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7E244" w14:textId="7883DE64" w:rsidR="002F5B3B" w:rsidRPr="00072D8C" w:rsidRDefault="002E4987" w:rsidP="002F5B3B">
      <w:pPr>
        <w:pStyle w:val="Textoindependiente"/>
        <w:tabs>
          <w:tab w:val="left" w:pos="2925"/>
        </w:tabs>
        <w:jc w:val="both"/>
        <w:rPr>
          <w:rFonts w:ascii="Calibri" w:hAnsi="Calibri"/>
          <w:b/>
        </w:rPr>
      </w:pPr>
      <w:r>
        <w:rPr>
          <w:rFonts w:ascii="Calibri" w:hAnsi="Calibri"/>
          <w:b/>
          <w:noProof/>
        </w:rPr>
        <w:drawing>
          <wp:anchor distT="0" distB="0" distL="114300" distR="114300" simplePos="0" relativeHeight="251791872" behindDoc="0" locked="0" layoutInCell="1" allowOverlap="1" wp14:anchorId="75F7974A" wp14:editId="04638E65">
            <wp:simplePos x="0" y="0"/>
            <wp:positionH relativeFrom="margin">
              <wp:posOffset>-788004</wp:posOffset>
            </wp:positionH>
            <wp:positionV relativeFrom="page">
              <wp:align>center</wp:align>
            </wp:positionV>
            <wp:extent cx="12183178" cy="7744858"/>
            <wp:effectExtent l="0" t="0" r="8890" b="8890"/>
            <wp:wrapSquare wrapText="bothSides"/>
            <wp:docPr id="656156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6580" name="Imagen 6561565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83178" cy="7744858"/>
                    </a:xfrm>
                    <a:prstGeom prst="rect">
                      <a:avLst/>
                    </a:prstGeom>
                  </pic:spPr>
                </pic:pic>
              </a:graphicData>
            </a:graphic>
            <wp14:sizeRelH relativeFrom="page">
              <wp14:pctWidth>0</wp14:pctWidth>
            </wp14:sizeRelH>
            <wp14:sizeRelV relativeFrom="page">
              <wp14:pctHeight>0</wp14:pctHeight>
            </wp14:sizeRelV>
          </wp:anchor>
        </w:drawing>
      </w:r>
      <w:r w:rsidR="00CE6757">
        <w:rPr>
          <w:rFonts w:ascii="Calibri" w:hAnsi="Calibri"/>
          <w:b/>
        </w:rPr>
        <w:br w:type="page"/>
      </w:r>
    </w:p>
    <w:p w14:paraId="4F5002E6" w14:textId="77777777" w:rsidR="002F5B3B" w:rsidRPr="00072D8C" w:rsidRDefault="002F5B3B" w:rsidP="002F5B3B">
      <w:pPr>
        <w:pStyle w:val="Textoindependiente"/>
        <w:tabs>
          <w:tab w:val="left" w:pos="2925"/>
        </w:tabs>
        <w:jc w:val="both"/>
        <w:rPr>
          <w:rFonts w:ascii="Calibri" w:hAnsi="Calibri"/>
          <w:b/>
        </w:rPr>
      </w:pPr>
    </w:p>
    <w:p w14:paraId="4B8C143C" w14:textId="77777777" w:rsidR="002F5B3B" w:rsidRPr="00072D8C" w:rsidRDefault="002F5B3B" w:rsidP="002F5B3B">
      <w:pPr>
        <w:pStyle w:val="Textoindependiente"/>
        <w:tabs>
          <w:tab w:val="left" w:pos="2925"/>
        </w:tabs>
        <w:jc w:val="both"/>
        <w:rPr>
          <w:rFonts w:ascii="Calibri" w:hAnsi="Calibri"/>
          <w:b/>
        </w:rPr>
      </w:pPr>
    </w:p>
    <w:p w14:paraId="009E56AC" w14:textId="77777777" w:rsidR="00124B4B" w:rsidRDefault="00124B4B" w:rsidP="00124B4B">
      <w:pPr>
        <w:tabs>
          <w:tab w:val="left" w:pos="2640"/>
          <w:tab w:val="left" w:pos="6237"/>
          <w:tab w:val="left" w:pos="6379"/>
          <w:tab w:val="left" w:pos="6521"/>
        </w:tabs>
        <w:jc w:val="center"/>
        <w:rPr>
          <w:rFonts w:ascii="Calibri" w:hAnsi="Calibri"/>
          <w:b/>
          <w:spacing w:val="30"/>
          <w:sz w:val="72"/>
          <w:szCs w:val="72"/>
        </w:rPr>
      </w:pPr>
      <w:r>
        <w:rPr>
          <w:rFonts w:ascii="Calibri" w:hAnsi="Calibri"/>
          <w:b/>
          <w:spacing w:val="30"/>
          <w:sz w:val="72"/>
          <w:szCs w:val="72"/>
        </w:rPr>
        <w:t>1er. INFORME TRIMESTRAL DE</w:t>
      </w:r>
    </w:p>
    <w:p w14:paraId="5902DF46" w14:textId="556FAB5F" w:rsidR="007857B2" w:rsidRPr="007857B2" w:rsidRDefault="00124B4B" w:rsidP="00124B4B">
      <w:pPr>
        <w:tabs>
          <w:tab w:val="left" w:pos="2640"/>
          <w:tab w:val="left" w:pos="6237"/>
          <w:tab w:val="left" w:pos="6379"/>
          <w:tab w:val="left" w:pos="6521"/>
        </w:tabs>
        <w:jc w:val="center"/>
        <w:rPr>
          <w:rFonts w:ascii="Calibri" w:hAnsi="Calibri"/>
          <w:b/>
          <w:spacing w:val="30"/>
          <w:sz w:val="72"/>
          <w:szCs w:val="72"/>
        </w:rPr>
      </w:pPr>
      <w:r>
        <w:rPr>
          <w:rFonts w:ascii="Calibri" w:hAnsi="Calibri"/>
          <w:b/>
          <w:spacing w:val="30"/>
          <w:sz w:val="72"/>
          <w:szCs w:val="72"/>
        </w:rPr>
        <w:t xml:space="preserve">RENDICIÓN DE CUENTAS </w:t>
      </w:r>
      <w:r w:rsidRPr="00AE4937">
        <w:rPr>
          <w:rFonts w:ascii="Calibri" w:hAnsi="Calibri"/>
          <w:b/>
          <w:spacing w:val="30"/>
          <w:sz w:val="72"/>
          <w:szCs w:val="72"/>
        </w:rPr>
        <w:t>AL CIUDADANO</w:t>
      </w:r>
    </w:p>
    <w:p w14:paraId="5E3C547F" w14:textId="77777777" w:rsidR="00AB3846" w:rsidRDefault="002F5B3B" w:rsidP="002F5B3B">
      <w:pPr>
        <w:tabs>
          <w:tab w:val="left" w:pos="2640"/>
          <w:tab w:val="left" w:pos="6237"/>
          <w:tab w:val="left" w:pos="6379"/>
          <w:tab w:val="left" w:pos="6521"/>
        </w:tabs>
        <w:jc w:val="center"/>
        <w:rPr>
          <w:rFonts w:ascii="Calibri" w:hAnsi="Calibri"/>
          <w:b/>
          <w:i/>
          <w:sz w:val="48"/>
          <w:szCs w:val="48"/>
        </w:rPr>
      </w:pPr>
      <w:r w:rsidRPr="007857B2">
        <w:rPr>
          <w:rFonts w:ascii="Calibri" w:hAnsi="Calibri"/>
          <w:b/>
          <w:i/>
          <w:sz w:val="48"/>
          <w:szCs w:val="48"/>
        </w:rPr>
        <w:t>ESCRIBAN</w:t>
      </w:r>
      <w:r w:rsidR="00CA59CF" w:rsidRPr="007857B2">
        <w:rPr>
          <w:rFonts w:ascii="Calibri" w:hAnsi="Calibri"/>
          <w:b/>
          <w:i/>
          <w:sz w:val="48"/>
          <w:szCs w:val="48"/>
        </w:rPr>
        <w:t>Í</w:t>
      </w:r>
      <w:r w:rsidRPr="007857B2">
        <w:rPr>
          <w:rFonts w:ascii="Calibri" w:hAnsi="Calibri"/>
          <w:b/>
          <w:i/>
          <w:sz w:val="48"/>
          <w:szCs w:val="48"/>
        </w:rPr>
        <w:t>A MAYOR DE GOBIERNO</w:t>
      </w:r>
    </w:p>
    <w:p w14:paraId="4B8284B2" w14:textId="77777777" w:rsidR="00464BE2" w:rsidRPr="00464BE2" w:rsidRDefault="00464BE2" w:rsidP="00464BE2">
      <w:pPr>
        <w:tabs>
          <w:tab w:val="left" w:pos="2640"/>
          <w:tab w:val="left" w:pos="6237"/>
          <w:tab w:val="left" w:pos="6379"/>
          <w:tab w:val="left" w:pos="6521"/>
        </w:tabs>
        <w:spacing w:before="240"/>
        <w:jc w:val="center"/>
        <w:rPr>
          <w:rFonts w:ascii="Calibri" w:hAnsi="Calibri"/>
          <w:i/>
          <w:sz w:val="32"/>
          <w:szCs w:val="32"/>
        </w:rPr>
      </w:pPr>
      <w:r w:rsidRPr="00464BE2">
        <w:rPr>
          <w:rFonts w:ascii="Calibri" w:hAnsi="Calibri"/>
          <w:i/>
          <w:sz w:val="32"/>
          <w:szCs w:val="32"/>
        </w:rPr>
        <w:t>En el</w:t>
      </w:r>
      <w:r w:rsidR="004E4533">
        <w:rPr>
          <w:rFonts w:ascii="Calibri" w:hAnsi="Calibri"/>
          <w:i/>
          <w:sz w:val="32"/>
          <w:szCs w:val="32"/>
        </w:rPr>
        <w:t xml:space="preserve"> marco del Decreto N° 2991/2019</w:t>
      </w:r>
    </w:p>
    <w:p w14:paraId="69298477" w14:textId="77777777" w:rsidR="002F5B3B" w:rsidRPr="00072D8C" w:rsidRDefault="008B019C" w:rsidP="002F5B3B">
      <w:pPr>
        <w:tabs>
          <w:tab w:val="left" w:pos="2640"/>
          <w:tab w:val="left" w:pos="6237"/>
          <w:tab w:val="left" w:pos="6379"/>
          <w:tab w:val="left" w:pos="6521"/>
        </w:tabs>
        <w:jc w:val="center"/>
        <w:rPr>
          <w:rFonts w:ascii="Calibri" w:hAnsi="Calibri"/>
          <w:b/>
          <w:sz w:val="56"/>
          <w:szCs w:val="56"/>
        </w:rPr>
      </w:pPr>
      <w:r>
        <w:rPr>
          <w:rFonts w:ascii="Calibri" w:hAnsi="Calibri"/>
          <w:b/>
          <w:sz w:val="56"/>
          <w:szCs w:val="56"/>
        </w:rPr>
        <w:pict w14:anchorId="3A5D0AFD">
          <v:rect id="_x0000_i1025" style="width:0;height:1.5pt" o:hralign="center" o:hrstd="t" o:hr="t" fillcolor="#a0a0a0" stroked="f"/>
        </w:pict>
      </w:r>
    </w:p>
    <w:p w14:paraId="78CBC755" w14:textId="77777777" w:rsidR="002F5B3B" w:rsidRPr="00072D8C" w:rsidRDefault="002F5B3B" w:rsidP="002F5B3B">
      <w:pPr>
        <w:tabs>
          <w:tab w:val="left" w:pos="2640"/>
          <w:tab w:val="left" w:pos="6237"/>
          <w:tab w:val="left" w:pos="6379"/>
          <w:tab w:val="left" w:pos="6521"/>
        </w:tabs>
        <w:jc w:val="center"/>
        <w:rPr>
          <w:rFonts w:ascii="Calibri" w:hAnsi="Calibri"/>
          <w:b/>
          <w:sz w:val="44"/>
          <w:szCs w:val="44"/>
        </w:rPr>
      </w:pPr>
    </w:p>
    <w:p w14:paraId="3CAAFC9E" w14:textId="12545564" w:rsidR="002F5B3B" w:rsidRPr="007857B2" w:rsidRDefault="00AE4937" w:rsidP="002F5B3B">
      <w:pPr>
        <w:tabs>
          <w:tab w:val="left" w:pos="2640"/>
          <w:tab w:val="left" w:pos="6237"/>
          <w:tab w:val="left" w:pos="6379"/>
          <w:tab w:val="left" w:pos="6521"/>
        </w:tabs>
        <w:jc w:val="center"/>
        <w:rPr>
          <w:rFonts w:ascii="Calibri" w:hAnsi="Calibri"/>
          <w:b/>
          <w:sz w:val="60"/>
          <w:szCs w:val="60"/>
        </w:rPr>
      </w:pPr>
      <w:r w:rsidRPr="00AE4937">
        <w:rPr>
          <w:rFonts w:ascii="Calibri" w:hAnsi="Calibri"/>
          <w:b/>
          <w:sz w:val="60"/>
          <w:szCs w:val="60"/>
        </w:rPr>
        <w:t xml:space="preserve">EJERCICIO </w:t>
      </w:r>
      <w:r>
        <w:rPr>
          <w:rFonts w:ascii="Calibri" w:hAnsi="Calibri"/>
          <w:b/>
          <w:sz w:val="60"/>
          <w:szCs w:val="60"/>
        </w:rPr>
        <w:t xml:space="preserve">FISCAL </w:t>
      </w:r>
      <w:r w:rsidRPr="00AE4937">
        <w:rPr>
          <w:rFonts w:ascii="Calibri" w:hAnsi="Calibri"/>
          <w:b/>
          <w:sz w:val="60"/>
          <w:szCs w:val="60"/>
        </w:rPr>
        <w:t>202</w:t>
      </w:r>
      <w:r w:rsidR="00124B4B">
        <w:rPr>
          <w:rFonts w:ascii="Calibri" w:hAnsi="Calibri"/>
          <w:b/>
          <w:sz w:val="60"/>
          <w:szCs w:val="60"/>
        </w:rPr>
        <w:t>6</w:t>
      </w:r>
    </w:p>
    <w:p w14:paraId="06AA133E" w14:textId="7E28A5A3" w:rsidR="002F5B3B" w:rsidRPr="00072D8C" w:rsidRDefault="001D4D31" w:rsidP="002F5B3B">
      <w:pPr>
        <w:tabs>
          <w:tab w:val="left" w:pos="2640"/>
          <w:tab w:val="left" w:pos="6237"/>
          <w:tab w:val="left" w:pos="6379"/>
          <w:tab w:val="left" w:pos="6521"/>
        </w:tabs>
        <w:jc w:val="center"/>
        <w:rPr>
          <w:rFonts w:ascii="Calibri" w:hAnsi="Calibri"/>
          <w:i/>
          <w:sz w:val="56"/>
          <w:szCs w:val="56"/>
        </w:rPr>
      </w:pPr>
      <w:r>
        <w:rPr>
          <w:rFonts w:ascii="Calibri" w:hAnsi="Calibri"/>
          <w:i/>
          <w:sz w:val="56"/>
          <w:szCs w:val="56"/>
        </w:rPr>
        <w:t xml:space="preserve">ENERO </w:t>
      </w:r>
      <w:r w:rsidR="00CA59CF" w:rsidRPr="00072D8C">
        <w:rPr>
          <w:rFonts w:ascii="Calibri" w:hAnsi="Calibri"/>
          <w:i/>
          <w:sz w:val="56"/>
          <w:szCs w:val="56"/>
        </w:rPr>
        <w:t>/</w:t>
      </w:r>
      <w:r w:rsidR="002F5B3B" w:rsidRPr="00072D8C">
        <w:rPr>
          <w:rFonts w:ascii="Calibri" w:hAnsi="Calibri"/>
          <w:i/>
          <w:sz w:val="56"/>
          <w:szCs w:val="56"/>
        </w:rPr>
        <w:t xml:space="preserve"> </w:t>
      </w:r>
      <w:r w:rsidR="00124B4B">
        <w:rPr>
          <w:rFonts w:ascii="Calibri" w:hAnsi="Calibri"/>
          <w:i/>
          <w:sz w:val="56"/>
          <w:szCs w:val="56"/>
        </w:rPr>
        <w:t>MARZO</w:t>
      </w:r>
    </w:p>
    <w:p w14:paraId="45B0DCD5" w14:textId="77777777" w:rsidR="00F66A20" w:rsidRPr="00072D8C" w:rsidRDefault="002F5B3B" w:rsidP="00CA59CF">
      <w:pPr>
        <w:pStyle w:val="Textoindependiente"/>
        <w:tabs>
          <w:tab w:val="left" w:pos="2925"/>
        </w:tabs>
        <w:jc w:val="both"/>
        <w:rPr>
          <w:rFonts w:ascii="Calibri" w:hAnsi="Calibri"/>
        </w:rPr>
      </w:pPr>
      <w:r w:rsidRPr="00072D8C">
        <w:rPr>
          <w:rFonts w:ascii="Calibri" w:hAnsi="Calibri"/>
        </w:rPr>
        <w:t xml:space="preserve">                                                                                                                                                                    </w:t>
      </w:r>
    </w:p>
    <w:p w14:paraId="2D14B0C5" w14:textId="77777777" w:rsidR="002F5B3B" w:rsidRPr="00072D8C" w:rsidRDefault="002F5B3B" w:rsidP="00CA59CF">
      <w:pPr>
        <w:pStyle w:val="Textoindependiente"/>
        <w:tabs>
          <w:tab w:val="left" w:pos="2925"/>
        </w:tabs>
        <w:jc w:val="both"/>
        <w:rPr>
          <w:rFonts w:ascii="Calibri" w:hAnsi="Calibri"/>
          <w:b/>
        </w:rPr>
      </w:pPr>
      <w:r w:rsidRPr="00072D8C">
        <w:rPr>
          <w:rFonts w:ascii="Calibri" w:hAnsi="Calibri"/>
        </w:rPr>
        <w:t xml:space="preserve">                                                                                                                                                                                                                                                                                                                                                                                                                                                                                                                                                                                                                                                                                                                                                                                                                                                                                                                                                                                                                                                                                                                                                                                                                                                                                                                                                                                                                                                                                                                                                                                                                                                                                                                                                                                                                                                                                                                                                                                                                                                                                                                                                                                                                                                                                                                                                                                                                                                                                                                                                                                                                                                                                                                                                                                                                                                                                                                                                                                                                                                                                                                                                                                                                                                                                                                                                                                                                                                                                                                                                                                                                                                                                                                                                                                                                                                                                                                                                                                                                                                                                                                                                                                                                                                                                                                                                                                                                                                                                                                                                                                                                                                                                                                                                                                                                                                                                                                                                                                                                                                                                                                                                                                                                                                                                                                                                                                                                                                                                                                                                                                                                                                                                                                                                                                                                                                                                                                                                                                                                                                                                                                                                                                                                                                                                                                                                                                                                                                                                                                                                                                                                                                                                                                                                                                                                                                                                                                                                                                                                                                                                                                                                                                                                                                                                                                                                                                                                                                                                                                                                                                                                                                                                                                                                                                                                                                                                                                                                                                                                                                                                                                                                                                                                                                                                                                                                                                                                                                                                                                                                                                                                                                                                                                                                                                                                                                                                                                                                                                                                                                                                                                                                                                                                                                                                                                                                                                                                                                                                                                                                                                                                                                                                                                                                                                                                                                                                                                                                                                                                                                                                                                                                                                                                                                                                                                                                                                                                                                                                                                                                                                                                                                                                                                                                                                                                                      </w:t>
      </w:r>
    </w:p>
    <w:p w14:paraId="0DCE43CC" w14:textId="77777777" w:rsidR="002F5B3B" w:rsidRPr="00072D8C" w:rsidRDefault="002F5B3B" w:rsidP="002F5B3B">
      <w:pPr>
        <w:rPr>
          <w:rFonts w:ascii="Calibri" w:hAnsi="Calibri"/>
        </w:rPr>
      </w:pPr>
      <w:r w:rsidRPr="00072D8C">
        <w:rPr>
          <w:rFonts w:ascii="Calibri" w:hAnsi="Calibri"/>
        </w:rPr>
        <w:tab/>
      </w:r>
      <w:r w:rsidRPr="00072D8C">
        <w:rPr>
          <w:rFonts w:ascii="Calibri" w:hAnsi="Calibri"/>
        </w:rPr>
        <w:tab/>
      </w:r>
      <w:r w:rsidRPr="00072D8C">
        <w:rPr>
          <w:rFonts w:ascii="Calibri" w:hAnsi="Calibri"/>
        </w:rPr>
        <w:tab/>
      </w:r>
      <w:r w:rsidRPr="00072D8C">
        <w:rPr>
          <w:rFonts w:ascii="Calibri" w:hAnsi="Calibri"/>
        </w:rPr>
        <w:tab/>
      </w:r>
      <w:r w:rsidRPr="00072D8C">
        <w:rPr>
          <w:rFonts w:ascii="Calibri" w:hAnsi="Calibri"/>
        </w:rPr>
        <w:tab/>
      </w:r>
    </w:p>
    <w:tbl>
      <w:tblPr>
        <w:tblW w:w="16891" w:type="dxa"/>
        <w:jc w:val="center"/>
        <w:tblCellMar>
          <w:left w:w="70" w:type="dxa"/>
          <w:right w:w="70" w:type="dxa"/>
        </w:tblCellMar>
        <w:tblLook w:val="04A0" w:firstRow="1" w:lastRow="0" w:firstColumn="1" w:lastColumn="0" w:noHBand="0" w:noVBand="1"/>
      </w:tblPr>
      <w:tblGrid>
        <w:gridCol w:w="1134"/>
        <w:gridCol w:w="2127"/>
        <w:gridCol w:w="12341"/>
        <w:gridCol w:w="1289"/>
      </w:tblGrid>
      <w:tr w:rsidR="000E3D3C" w:rsidRPr="00072D8C" w14:paraId="7F669079" w14:textId="77777777" w:rsidTr="0023657D">
        <w:trPr>
          <w:trHeight w:val="857"/>
          <w:jc w:val="center"/>
        </w:trPr>
        <w:tc>
          <w:tcPr>
            <w:tcW w:w="16891" w:type="dxa"/>
            <w:gridSpan w:val="4"/>
            <w:tcBorders>
              <w:top w:val="nil"/>
              <w:left w:val="nil"/>
              <w:bottom w:val="nil"/>
              <w:right w:val="nil"/>
            </w:tcBorders>
          </w:tcPr>
          <w:p w14:paraId="3D0B8E80" w14:textId="302825FF" w:rsidR="000E3D3C" w:rsidRPr="00072D8C" w:rsidRDefault="000E3D3C" w:rsidP="00D92980">
            <w:pPr>
              <w:jc w:val="center"/>
              <w:rPr>
                <w:rFonts w:ascii="Calibri" w:hAnsi="Calibri"/>
                <w:b/>
                <w:bCs/>
                <w:color w:val="000000"/>
                <w:sz w:val="28"/>
                <w:szCs w:val="28"/>
              </w:rPr>
            </w:pPr>
            <w:r w:rsidRPr="00072D8C">
              <w:rPr>
                <w:rFonts w:ascii="Calibri" w:hAnsi="Calibri"/>
                <w:sz w:val="28"/>
                <w:szCs w:val="28"/>
              </w:rPr>
              <w:lastRenderedPageBreak/>
              <w:br w:type="page"/>
            </w:r>
            <w:r w:rsidR="00AE4937" w:rsidRPr="00AE4937">
              <w:rPr>
                <w:rFonts w:ascii="Calibri" w:hAnsi="Calibri"/>
                <w:b/>
                <w:bCs/>
                <w:color w:val="000000"/>
                <w:sz w:val="28"/>
                <w:szCs w:val="28"/>
              </w:rPr>
              <w:t>RENDICIÓN</w:t>
            </w:r>
            <w:r w:rsidR="00AE4937">
              <w:rPr>
                <w:rFonts w:ascii="Calibri" w:hAnsi="Calibri"/>
                <w:b/>
                <w:bCs/>
                <w:color w:val="000000"/>
                <w:sz w:val="28"/>
                <w:szCs w:val="28"/>
              </w:rPr>
              <w:t xml:space="preserve"> </w:t>
            </w:r>
            <w:r w:rsidR="00AE4937" w:rsidRPr="00AE4937">
              <w:rPr>
                <w:rFonts w:ascii="Calibri" w:hAnsi="Calibri"/>
                <w:b/>
                <w:bCs/>
                <w:color w:val="000000"/>
                <w:sz w:val="28"/>
                <w:szCs w:val="28"/>
              </w:rPr>
              <w:t>DE CUENTAS AL CIUDADANO</w:t>
            </w:r>
            <w:r w:rsidR="00AE4937">
              <w:rPr>
                <w:rFonts w:ascii="Calibri" w:hAnsi="Calibri"/>
                <w:b/>
                <w:bCs/>
                <w:color w:val="000000"/>
                <w:sz w:val="28"/>
                <w:szCs w:val="28"/>
              </w:rPr>
              <w:t xml:space="preserve"> - </w:t>
            </w:r>
            <w:r w:rsidR="00AE4937" w:rsidRPr="00AE4937">
              <w:rPr>
                <w:rFonts w:ascii="Calibri" w:hAnsi="Calibri"/>
                <w:b/>
                <w:bCs/>
                <w:color w:val="000000"/>
                <w:sz w:val="28"/>
                <w:szCs w:val="28"/>
              </w:rPr>
              <w:t>EJERCICIO FISCAL 202</w:t>
            </w:r>
            <w:r w:rsidR="00124B4B">
              <w:rPr>
                <w:rFonts w:ascii="Calibri" w:hAnsi="Calibri"/>
                <w:b/>
                <w:bCs/>
                <w:color w:val="000000"/>
                <w:sz w:val="28"/>
                <w:szCs w:val="28"/>
              </w:rPr>
              <w:t>6</w:t>
            </w:r>
            <w:r w:rsidRPr="00072D8C">
              <w:rPr>
                <w:rFonts w:ascii="Calibri" w:hAnsi="Calibri"/>
                <w:b/>
                <w:bCs/>
                <w:color w:val="000000"/>
                <w:sz w:val="28"/>
                <w:szCs w:val="28"/>
              </w:rPr>
              <w:br/>
            </w:r>
            <w:r w:rsidRPr="00072D8C">
              <w:rPr>
                <w:rFonts w:ascii="Calibri" w:hAnsi="Calibri"/>
                <w:b/>
                <w:bCs/>
                <w:color w:val="000000"/>
                <w:sz w:val="16"/>
                <w:szCs w:val="16"/>
              </w:rPr>
              <w:br/>
            </w:r>
            <w:r w:rsidR="00DC669F" w:rsidRPr="00DC669F">
              <w:rPr>
                <w:rFonts w:ascii="Calibri" w:hAnsi="Calibri"/>
                <w:b/>
                <w:bCs/>
                <w:color w:val="000000"/>
              </w:rPr>
              <w:t xml:space="preserve">INFORME </w:t>
            </w:r>
            <w:r w:rsidR="001D4D31">
              <w:rPr>
                <w:rFonts w:ascii="Calibri" w:hAnsi="Calibri"/>
                <w:b/>
                <w:bCs/>
                <w:color w:val="000000"/>
              </w:rPr>
              <w:t>FINAL</w:t>
            </w:r>
            <w:r w:rsidR="00DC669F" w:rsidRPr="00DC669F">
              <w:rPr>
                <w:rFonts w:ascii="Calibri" w:hAnsi="Calibri"/>
                <w:b/>
                <w:bCs/>
                <w:color w:val="000000"/>
              </w:rPr>
              <w:t xml:space="preserve"> DE</w:t>
            </w:r>
            <w:r w:rsidR="00DC669F">
              <w:rPr>
                <w:rFonts w:ascii="Calibri" w:hAnsi="Calibri"/>
                <w:b/>
                <w:bCs/>
                <w:color w:val="000000"/>
              </w:rPr>
              <w:t xml:space="preserve"> </w:t>
            </w:r>
            <w:r w:rsidR="00DC669F" w:rsidRPr="00DC669F">
              <w:rPr>
                <w:rFonts w:ascii="Calibri" w:hAnsi="Calibri"/>
                <w:b/>
                <w:bCs/>
                <w:color w:val="000000"/>
              </w:rPr>
              <w:t>RENDICIÓN DE CUENTAS AL CIUDADANO</w:t>
            </w:r>
            <w:r w:rsidRPr="00072D8C">
              <w:rPr>
                <w:rFonts w:ascii="Calibri" w:hAnsi="Calibri"/>
                <w:b/>
                <w:bCs/>
                <w:color w:val="000000"/>
              </w:rPr>
              <w:t xml:space="preserve"> </w:t>
            </w:r>
            <w:r w:rsidR="00990B69" w:rsidRPr="00072D8C">
              <w:rPr>
                <w:rFonts w:ascii="Calibri" w:hAnsi="Calibri"/>
                <w:b/>
                <w:bCs/>
                <w:color w:val="000000"/>
              </w:rPr>
              <w:t>en virtud del</w:t>
            </w:r>
            <w:r w:rsidRPr="00072D8C">
              <w:rPr>
                <w:rFonts w:ascii="Calibri" w:hAnsi="Calibri"/>
                <w:b/>
                <w:bCs/>
                <w:color w:val="000000"/>
              </w:rPr>
              <w:t xml:space="preserve"> </w:t>
            </w:r>
            <w:r w:rsidR="00AE4937" w:rsidRPr="00AE4937">
              <w:rPr>
                <w:rFonts w:ascii="Calibri" w:hAnsi="Calibri"/>
                <w:b/>
                <w:bCs/>
                <w:color w:val="000000"/>
              </w:rPr>
              <w:t>Decreto Nº 2.991 del 6 de diciembre de 2019</w:t>
            </w:r>
          </w:p>
        </w:tc>
      </w:tr>
      <w:tr w:rsidR="000E3D3C" w:rsidRPr="00072D8C" w14:paraId="4553947C" w14:textId="77777777" w:rsidTr="0023657D">
        <w:trPr>
          <w:trHeight w:val="572"/>
          <w:jc w:val="center"/>
        </w:trPr>
        <w:tc>
          <w:tcPr>
            <w:tcW w:w="16891" w:type="dxa"/>
            <w:gridSpan w:val="4"/>
            <w:tcBorders>
              <w:top w:val="nil"/>
              <w:left w:val="nil"/>
              <w:bottom w:val="nil"/>
              <w:right w:val="nil"/>
            </w:tcBorders>
            <w:shd w:val="clear" w:color="auto" w:fill="auto"/>
            <w:vAlign w:val="center"/>
            <w:hideMark/>
          </w:tcPr>
          <w:p w14:paraId="1CC17934" w14:textId="5A28B620" w:rsidR="000E3D3C" w:rsidRPr="00072D8C" w:rsidRDefault="00AE4937" w:rsidP="00D92980">
            <w:pPr>
              <w:jc w:val="center"/>
              <w:rPr>
                <w:rFonts w:ascii="Calibri" w:hAnsi="Calibri"/>
                <w:b/>
                <w:bCs/>
                <w:color w:val="000000"/>
                <w:sz w:val="28"/>
                <w:szCs w:val="28"/>
              </w:rPr>
            </w:pPr>
            <w:r>
              <w:rPr>
                <w:rFonts w:ascii="Calibri" w:hAnsi="Calibri"/>
                <w:b/>
                <w:bCs/>
                <w:color w:val="000000"/>
                <w:sz w:val="28"/>
                <w:szCs w:val="28"/>
              </w:rPr>
              <w:t>PERIODO</w:t>
            </w:r>
            <w:r w:rsidR="000E3D3C" w:rsidRPr="00072D8C">
              <w:rPr>
                <w:rFonts w:ascii="Calibri" w:hAnsi="Calibri"/>
                <w:b/>
                <w:bCs/>
                <w:color w:val="000000"/>
                <w:sz w:val="28"/>
                <w:szCs w:val="28"/>
              </w:rPr>
              <w:t xml:space="preserve">: </w:t>
            </w:r>
            <w:r w:rsidR="001D4D31">
              <w:rPr>
                <w:rFonts w:ascii="Calibri" w:hAnsi="Calibri"/>
                <w:b/>
                <w:bCs/>
                <w:color w:val="000000"/>
                <w:sz w:val="28"/>
                <w:szCs w:val="28"/>
              </w:rPr>
              <w:t>ENERO</w:t>
            </w:r>
            <w:r w:rsidR="00D92980">
              <w:rPr>
                <w:rFonts w:ascii="Calibri" w:hAnsi="Calibri"/>
                <w:b/>
                <w:bCs/>
                <w:color w:val="000000"/>
                <w:sz w:val="28"/>
                <w:szCs w:val="28"/>
              </w:rPr>
              <w:t xml:space="preserve"> A </w:t>
            </w:r>
            <w:r w:rsidR="00415E9B">
              <w:rPr>
                <w:rFonts w:ascii="Calibri" w:hAnsi="Calibri"/>
                <w:b/>
                <w:bCs/>
                <w:color w:val="000000"/>
                <w:sz w:val="28"/>
                <w:szCs w:val="28"/>
              </w:rPr>
              <w:t>MARZO 2026</w:t>
            </w:r>
          </w:p>
        </w:tc>
      </w:tr>
      <w:tr w:rsidR="004C4D90" w:rsidRPr="00072D8C" w14:paraId="132C6610" w14:textId="77777777" w:rsidTr="006E60A5">
        <w:trPr>
          <w:trHeight w:val="532"/>
          <w:jc w:val="center"/>
        </w:trPr>
        <w:tc>
          <w:tcPr>
            <w:tcW w:w="11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27435A9" w14:textId="77777777" w:rsidR="004C4D90" w:rsidRPr="00072D8C" w:rsidRDefault="004C4D90" w:rsidP="004C4D90">
            <w:pPr>
              <w:jc w:val="center"/>
              <w:rPr>
                <w:rFonts w:ascii="Calibri" w:hAnsi="Calibri"/>
                <w:color w:val="000000"/>
                <w:sz w:val="20"/>
                <w:szCs w:val="20"/>
              </w:rPr>
            </w:pPr>
            <w:r>
              <w:rPr>
                <w:rFonts w:ascii="Calibri" w:hAnsi="Calibri"/>
                <w:b/>
              </w:rPr>
              <w:t>1</w:t>
            </w:r>
          </w:p>
        </w:tc>
        <w:tc>
          <w:tcPr>
            <w:tcW w:w="15757" w:type="dxa"/>
            <w:gridSpan w:val="3"/>
            <w:tcBorders>
              <w:top w:val="single" w:sz="4" w:space="0" w:color="auto"/>
              <w:left w:val="nil"/>
              <w:bottom w:val="single" w:sz="4" w:space="0" w:color="auto"/>
              <w:right w:val="single" w:sz="4" w:space="0" w:color="auto"/>
            </w:tcBorders>
            <w:shd w:val="clear" w:color="auto" w:fill="BFBFBF"/>
            <w:vAlign w:val="center"/>
          </w:tcPr>
          <w:p w14:paraId="2F3B5B5A" w14:textId="77777777" w:rsidR="004C4D90" w:rsidRPr="00072D8C" w:rsidRDefault="004C4D90" w:rsidP="004C4D90">
            <w:pPr>
              <w:spacing w:before="240" w:after="240"/>
              <w:ind w:left="143" w:right="153"/>
              <w:jc w:val="center"/>
              <w:rPr>
                <w:rFonts w:ascii="Calibri" w:hAnsi="Calibri"/>
                <w:b/>
              </w:rPr>
            </w:pPr>
            <w:r>
              <w:rPr>
                <w:rFonts w:ascii="Calibri" w:hAnsi="Calibri"/>
                <w:b/>
              </w:rPr>
              <w:t>PRESENTACIÓN</w:t>
            </w:r>
          </w:p>
        </w:tc>
      </w:tr>
      <w:tr w:rsidR="00171288" w:rsidRPr="00072D8C" w14:paraId="185F70B3" w14:textId="77777777" w:rsidTr="006E60A5">
        <w:trPr>
          <w:trHeight w:val="397"/>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14:paraId="2954298A" w14:textId="77777777"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Nombre de la Institución:  </w:t>
            </w:r>
          </w:p>
        </w:tc>
        <w:tc>
          <w:tcPr>
            <w:tcW w:w="13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4FAD" w14:textId="77777777"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ESCRIBANÍA MAYOR DE GOBIERNO</w:t>
            </w:r>
          </w:p>
        </w:tc>
      </w:tr>
      <w:tr w:rsidR="00171288" w:rsidRPr="00072D8C" w14:paraId="676683B4" w14:textId="77777777" w:rsidTr="006E60A5">
        <w:trPr>
          <w:trHeight w:val="397"/>
          <w:jc w:val="center"/>
        </w:trPr>
        <w:tc>
          <w:tcPr>
            <w:tcW w:w="3261" w:type="dxa"/>
            <w:gridSpan w:val="2"/>
            <w:tcBorders>
              <w:top w:val="single" w:sz="4" w:space="0" w:color="auto"/>
              <w:left w:val="single" w:sz="4" w:space="0" w:color="auto"/>
              <w:bottom w:val="single" w:sz="4" w:space="0" w:color="auto"/>
              <w:right w:val="single" w:sz="4" w:space="0" w:color="000000"/>
            </w:tcBorders>
            <w:vAlign w:val="center"/>
          </w:tcPr>
          <w:p w14:paraId="20733621" w14:textId="77777777"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Máxima Autoridad Institucional:  </w:t>
            </w:r>
          </w:p>
        </w:tc>
        <w:tc>
          <w:tcPr>
            <w:tcW w:w="136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0652E" w14:textId="77777777"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ESCRIBANA ANA MARÍA ZUBIZARRETA DE MORALES</w:t>
            </w:r>
          </w:p>
        </w:tc>
      </w:tr>
      <w:tr w:rsidR="00171288" w:rsidRPr="00072D8C" w14:paraId="66BAD7E5" w14:textId="77777777" w:rsidTr="006E60A5">
        <w:trPr>
          <w:trHeight w:val="440"/>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14:paraId="62D7831B" w14:textId="77777777" w:rsidR="00171288" w:rsidRPr="00072D8C" w:rsidRDefault="00171288" w:rsidP="00704A9E">
            <w:pPr>
              <w:rPr>
                <w:rFonts w:ascii="Calibri" w:hAnsi="Calibri"/>
                <w:b/>
                <w:bCs/>
                <w:color w:val="000000"/>
                <w:sz w:val="22"/>
                <w:szCs w:val="22"/>
              </w:rPr>
            </w:pPr>
            <w:r w:rsidRPr="00072D8C">
              <w:rPr>
                <w:rFonts w:ascii="Calibri" w:hAnsi="Calibri"/>
                <w:b/>
                <w:bCs/>
                <w:color w:val="000000"/>
                <w:sz w:val="22"/>
                <w:szCs w:val="22"/>
              </w:rPr>
              <w:t xml:space="preserve">Dato de Contacto Institucional: </w:t>
            </w:r>
          </w:p>
        </w:tc>
        <w:tc>
          <w:tcPr>
            <w:tcW w:w="13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D802C" w14:textId="77777777" w:rsidR="00171288" w:rsidRPr="00072D8C" w:rsidRDefault="00704A9E" w:rsidP="00171288">
            <w:pPr>
              <w:rPr>
                <w:rFonts w:ascii="Calibri" w:hAnsi="Calibri"/>
                <w:bCs/>
                <w:color w:val="000000"/>
                <w:sz w:val="22"/>
                <w:szCs w:val="22"/>
              </w:rPr>
            </w:pPr>
            <w:r>
              <w:rPr>
                <w:rFonts w:ascii="Calibri" w:hAnsi="Calibri"/>
                <w:bCs/>
                <w:color w:val="000000"/>
                <w:sz w:val="22"/>
                <w:szCs w:val="22"/>
              </w:rPr>
              <w:t>emg</w:t>
            </w:r>
            <w:r w:rsidR="00171288" w:rsidRPr="00072D8C">
              <w:rPr>
                <w:rFonts w:ascii="Calibri" w:hAnsi="Calibri"/>
                <w:bCs/>
                <w:color w:val="000000"/>
                <w:sz w:val="22"/>
                <w:szCs w:val="22"/>
              </w:rPr>
              <w:t>@emg.gov.py</w:t>
            </w:r>
          </w:p>
        </w:tc>
      </w:tr>
      <w:tr w:rsidR="004C4D90" w:rsidRPr="00072D8C" w14:paraId="263D32C7" w14:textId="77777777" w:rsidTr="006E60A5">
        <w:trPr>
          <w:trHeight w:val="440"/>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14:paraId="28F96A13" w14:textId="77777777" w:rsidR="004C4D90" w:rsidRPr="00072D8C" w:rsidRDefault="004C4D90" w:rsidP="00704A9E">
            <w:pPr>
              <w:rPr>
                <w:rFonts w:ascii="Calibri" w:hAnsi="Calibri"/>
                <w:b/>
                <w:bCs/>
                <w:color w:val="000000"/>
                <w:sz w:val="22"/>
                <w:szCs w:val="22"/>
              </w:rPr>
            </w:pPr>
            <w:r w:rsidRPr="004C4D90">
              <w:rPr>
                <w:rFonts w:ascii="Calibri" w:hAnsi="Calibri"/>
                <w:b/>
                <w:bCs/>
                <w:color w:val="000000"/>
                <w:sz w:val="22"/>
                <w:szCs w:val="22"/>
              </w:rPr>
              <w:t>Periodo del informe:</w:t>
            </w:r>
          </w:p>
        </w:tc>
        <w:tc>
          <w:tcPr>
            <w:tcW w:w="13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71FD7" w14:textId="4F94C69D" w:rsidR="004C4D90" w:rsidRDefault="00415E9B" w:rsidP="004E4533">
            <w:pPr>
              <w:rPr>
                <w:rFonts w:ascii="Calibri" w:hAnsi="Calibri"/>
                <w:bCs/>
                <w:color w:val="000000"/>
                <w:sz w:val="22"/>
                <w:szCs w:val="22"/>
              </w:rPr>
            </w:pPr>
            <w:r w:rsidRPr="00415E9B">
              <w:rPr>
                <w:rFonts w:ascii="Calibri" w:hAnsi="Calibri"/>
                <w:b/>
                <w:bCs/>
                <w:color w:val="000000"/>
                <w:sz w:val="22"/>
                <w:szCs w:val="22"/>
              </w:rPr>
              <w:t>ENERO A MARZO 2026</w:t>
            </w:r>
          </w:p>
        </w:tc>
      </w:tr>
      <w:tr w:rsidR="00AC577D" w:rsidRPr="00072D8C" w14:paraId="50D44ABD" w14:textId="77777777" w:rsidTr="0023657D">
        <w:trPr>
          <w:gridAfter w:val="1"/>
          <w:wAfter w:w="1289" w:type="dxa"/>
          <w:trHeight w:val="70"/>
          <w:jc w:val="center"/>
        </w:trPr>
        <w:tc>
          <w:tcPr>
            <w:tcW w:w="15602" w:type="dxa"/>
            <w:gridSpan w:val="3"/>
            <w:tcBorders>
              <w:top w:val="nil"/>
              <w:left w:val="nil"/>
              <w:bottom w:val="nil"/>
              <w:right w:val="nil"/>
            </w:tcBorders>
            <w:shd w:val="clear" w:color="auto" w:fill="auto"/>
            <w:noWrap/>
            <w:vAlign w:val="bottom"/>
            <w:hideMark/>
          </w:tcPr>
          <w:p w14:paraId="14D1D490" w14:textId="77777777" w:rsidR="00AC577D" w:rsidRPr="00AC577D" w:rsidRDefault="00AC577D" w:rsidP="00AC577D">
            <w:pPr>
              <w:rPr>
                <w:sz w:val="10"/>
                <w:szCs w:val="10"/>
              </w:rPr>
            </w:pPr>
          </w:p>
        </w:tc>
      </w:tr>
    </w:tbl>
    <w:p w14:paraId="7B4417DD" w14:textId="77777777" w:rsidR="006E68FA" w:rsidRPr="006E68FA" w:rsidRDefault="006E68FA" w:rsidP="006E68FA">
      <w:pPr>
        <w:rPr>
          <w:vanish/>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0"/>
      </w:tblGrid>
      <w:tr w:rsidR="00AE4937" w:rsidRPr="00DD74BE" w14:paraId="06DA23C9" w14:textId="77777777" w:rsidTr="00843042">
        <w:trPr>
          <w:trHeight w:val="375"/>
          <w:jc w:val="center"/>
        </w:trPr>
        <w:tc>
          <w:tcPr>
            <w:tcW w:w="16830" w:type="dxa"/>
            <w:shd w:val="clear" w:color="auto" w:fill="F2F2F2"/>
            <w:noWrap/>
            <w:vAlign w:val="center"/>
            <w:hideMark/>
          </w:tcPr>
          <w:p w14:paraId="7E546601"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Misión institucional</w:t>
            </w:r>
          </w:p>
        </w:tc>
      </w:tr>
      <w:tr w:rsidR="00AE4937" w:rsidRPr="00DD74BE" w14:paraId="5F8C1815" w14:textId="77777777" w:rsidTr="00843042">
        <w:trPr>
          <w:trHeight w:val="300"/>
          <w:jc w:val="center"/>
        </w:trPr>
        <w:tc>
          <w:tcPr>
            <w:tcW w:w="16830" w:type="dxa"/>
            <w:vMerge w:val="restart"/>
            <w:shd w:val="clear" w:color="auto" w:fill="auto"/>
            <w:vAlign w:val="center"/>
            <w:hideMark/>
          </w:tcPr>
          <w:p w14:paraId="799B8D63" w14:textId="77777777" w:rsidR="00AE4937" w:rsidRPr="00E96C82" w:rsidRDefault="00AC577D" w:rsidP="006E68FA">
            <w:pPr>
              <w:jc w:val="center"/>
              <w:rPr>
                <w:rFonts w:ascii="Calibri" w:eastAsia="Calibri" w:hAnsi="Calibri"/>
                <w:b/>
                <w:i/>
                <w:sz w:val="22"/>
                <w:szCs w:val="22"/>
              </w:rPr>
            </w:pPr>
            <w:r w:rsidRPr="00E96C82">
              <w:rPr>
                <w:rFonts w:ascii="Calibri" w:eastAsia="Calibri" w:hAnsi="Calibri"/>
                <w:b/>
                <w:i/>
                <w:sz w:val="22"/>
                <w:szCs w:val="22"/>
              </w:rPr>
              <w:t>Protección Jurídica de los Bienes y Actuaciones del Estado</w:t>
            </w:r>
          </w:p>
        </w:tc>
      </w:tr>
      <w:tr w:rsidR="00AE4937" w:rsidRPr="00DD74BE" w14:paraId="2CD52D5E" w14:textId="77777777" w:rsidTr="00843042">
        <w:trPr>
          <w:trHeight w:val="276"/>
          <w:jc w:val="center"/>
        </w:trPr>
        <w:tc>
          <w:tcPr>
            <w:tcW w:w="16830" w:type="dxa"/>
            <w:vMerge/>
            <w:shd w:val="clear" w:color="auto" w:fill="auto"/>
            <w:vAlign w:val="center"/>
            <w:hideMark/>
          </w:tcPr>
          <w:p w14:paraId="1C84C70E" w14:textId="77777777" w:rsidR="00AE4937" w:rsidRPr="006E68FA" w:rsidRDefault="00AE4937" w:rsidP="006E68FA">
            <w:pPr>
              <w:jc w:val="center"/>
              <w:rPr>
                <w:rFonts w:ascii="Calibri" w:eastAsia="Calibri" w:hAnsi="Calibri"/>
                <w:sz w:val="22"/>
                <w:szCs w:val="22"/>
              </w:rPr>
            </w:pPr>
          </w:p>
        </w:tc>
      </w:tr>
      <w:tr w:rsidR="00AE4937" w:rsidRPr="00DD74BE" w14:paraId="1A03BB1F" w14:textId="77777777" w:rsidTr="00843042">
        <w:trPr>
          <w:trHeight w:val="375"/>
          <w:jc w:val="center"/>
        </w:trPr>
        <w:tc>
          <w:tcPr>
            <w:tcW w:w="16830" w:type="dxa"/>
            <w:tcBorders>
              <w:bottom w:val="single" w:sz="4" w:space="0" w:color="000000"/>
            </w:tcBorders>
            <w:shd w:val="clear" w:color="auto" w:fill="F2F2F2"/>
            <w:noWrap/>
            <w:vAlign w:val="center"/>
            <w:hideMark/>
          </w:tcPr>
          <w:p w14:paraId="093A3B5B" w14:textId="77777777" w:rsidR="00AE4937" w:rsidRPr="006E68FA" w:rsidRDefault="00AE4937" w:rsidP="00BD6C60">
            <w:pPr>
              <w:jc w:val="center"/>
              <w:rPr>
                <w:rFonts w:ascii="Calibri" w:eastAsia="Calibri" w:hAnsi="Calibri"/>
                <w:b/>
                <w:bCs/>
                <w:sz w:val="22"/>
                <w:szCs w:val="22"/>
              </w:rPr>
            </w:pPr>
            <w:r w:rsidRPr="006E68FA">
              <w:rPr>
                <w:rFonts w:ascii="Calibri" w:eastAsia="Calibri" w:hAnsi="Calibri"/>
                <w:b/>
                <w:bCs/>
                <w:sz w:val="22"/>
                <w:szCs w:val="22"/>
              </w:rPr>
              <w:t>Qué es la institución</w:t>
            </w:r>
          </w:p>
        </w:tc>
      </w:tr>
      <w:tr w:rsidR="00AE4937" w:rsidRPr="00DD74BE" w14:paraId="399C4BA4" w14:textId="77777777" w:rsidTr="00843042">
        <w:trPr>
          <w:trHeight w:val="300"/>
          <w:jc w:val="center"/>
        </w:trPr>
        <w:tc>
          <w:tcPr>
            <w:tcW w:w="16830" w:type="dxa"/>
            <w:vMerge w:val="restart"/>
            <w:tcBorders>
              <w:bottom w:val="single" w:sz="4" w:space="0" w:color="auto"/>
            </w:tcBorders>
            <w:shd w:val="clear" w:color="auto" w:fill="auto"/>
            <w:vAlign w:val="center"/>
            <w:hideMark/>
          </w:tcPr>
          <w:p w14:paraId="1C2E5C6C" w14:textId="77777777" w:rsidR="00AE4937" w:rsidRPr="006E68FA" w:rsidRDefault="00AC577D" w:rsidP="006E68FA">
            <w:pPr>
              <w:jc w:val="center"/>
              <w:rPr>
                <w:rFonts w:ascii="Calibri" w:eastAsia="Calibri" w:hAnsi="Calibri"/>
                <w:sz w:val="22"/>
                <w:szCs w:val="22"/>
              </w:rPr>
            </w:pPr>
            <w:r w:rsidRPr="006E68FA">
              <w:rPr>
                <w:rFonts w:ascii="Calibri" w:eastAsia="Calibri" w:hAnsi="Calibri"/>
                <w:sz w:val="22"/>
                <w:szCs w:val="22"/>
              </w:rPr>
              <w:t>La Escribanía Mayor de Gobierno, identificada con las siglas (EMG), fue creada por Ley 223/98 y modificada por Ley 1651/2000, Ley 2592/2005, Ley 3227/2007 y Ley 4023/2010. Es una institución dependiente de la Presidencia de la República que tiene la misión de la protección jurídica de los bienes y actuaciones del Estado. Es el órgano que da fe de las actuaciones protocolares y extra protocolares del Poder Ejecutivo; además, tiene a su cargo la guarda y custodia del archivo documental de títulos de bienes registrables, actos y contratos del Estado.</w:t>
            </w:r>
          </w:p>
        </w:tc>
      </w:tr>
      <w:tr w:rsidR="00AE4937" w:rsidRPr="00DD74BE" w14:paraId="162DC242" w14:textId="77777777" w:rsidTr="00843042">
        <w:trPr>
          <w:trHeight w:val="300"/>
          <w:jc w:val="center"/>
        </w:trPr>
        <w:tc>
          <w:tcPr>
            <w:tcW w:w="16830" w:type="dxa"/>
            <w:vMerge/>
            <w:tcBorders>
              <w:top w:val="nil"/>
              <w:bottom w:val="single" w:sz="4" w:space="0" w:color="auto"/>
            </w:tcBorders>
            <w:shd w:val="clear" w:color="auto" w:fill="auto"/>
            <w:vAlign w:val="center"/>
            <w:hideMark/>
          </w:tcPr>
          <w:p w14:paraId="3C0E9318" w14:textId="77777777" w:rsidR="00AE4937" w:rsidRPr="006E68FA" w:rsidRDefault="00AE4937" w:rsidP="006E68FA">
            <w:pPr>
              <w:jc w:val="center"/>
              <w:rPr>
                <w:rFonts w:ascii="Calibri" w:eastAsia="Calibri" w:hAnsi="Calibri"/>
                <w:sz w:val="22"/>
                <w:szCs w:val="22"/>
              </w:rPr>
            </w:pPr>
          </w:p>
        </w:tc>
      </w:tr>
      <w:tr w:rsidR="00AE4937" w:rsidRPr="00DD74BE" w14:paraId="3E994D28" w14:textId="77777777" w:rsidTr="00843042">
        <w:trPr>
          <w:trHeight w:val="946"/>
          <w:jc w:val="center"/>
        </w:trPr>
        <w:tc>
          <w:tcPr>
            <w:tcW w:w="16830" w:type="dxa"/>
            <w:vMerge/>
            <w:tcBorders>
              <w:top w:val="nil"/>
              <w:bottom w:val="single" w:sz="4" w:space="0" w:color="auto"/>
            </w:tcBorders>
            <w:shd w:val="clear" w:color="auto" w:fill="auto"/>
            <w:vAlign w:val="center"/>
            <w:hideMark/>
          </w:tcPr>
          <w:p w14:paraId="74821CD7" w14:textId="77777777" w:rsidR="00AE4937" w:rsidRPr="006E68FA" w:rsidRDefault="00AE4937" w:rsidP="006E68FA">
            <w:pPr>
              <w:jc w:val="center"/>
              <w:rPr>
                <w:rFonts w:ascii="Calibri" w:eastAsia="Calibri" w:hAnsi="Calibri"/>
                <w:sz w:val="22"/>
                <w:szCs w:val="22"/>
              </w:rPr>
            </w:pPr>
          </w:p>
        </w:tc>
      </w:tr>
    </w:tbl>
    <w:p w14:paraId="5E4F8250" w14:textId="77777777" w:rsidR="001A7B38" w:rsidRDefault="001A7B38"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3230"/>
        <w:gridCol w:w="904"/>
        <w:gridCol w:w="4179"/>
        <w:gridCol w:w="837"/>
        <w:gridCol w:w="2987"/>
        <w:gridCol w:w="3241"/>
      </w:tblGrid>
      <w:tr w:rsidR="00940F8E" w:rsidRPr="00AC577D" w14:paraId="46A9D537" w14:textId="77777777" w:rsidTr="000474C8">
        <w:trPr>
          <w:trHeight w:val="746"/>
          <w:jc w:val="center"/>
        </w:trPr>
        <w:tc>
          <w:tcPr>
            <w:tcW w:w="16830" w:type="dxa"/>
            <w:gridSpan w:val="7"/>
            <w:tcBorders>
              <w:top w:val="single" w:sz="4" w:space="0" w:color="auto"/>
            </w:tcBorders>
            <w:shd w:val="clear" w:color="auto" w:fill="BFBFBF"/>
            <w:noWrap/>
            <w:vAlign w:val="center"/>
            <w:hideMark/>
          </w:tcPr>
          <w:p w14:paraId="5E46369C" w14:textId="77777777" w:rsidR="00940F8E" w:rsidRPr="006E68FA" w:rsidRDefault="00940F8E" w:rsidP="000474C8">
            <w:pPr>
              <w:jc w:val="center"/>
              <w:rPr>
                <w:rFonts w:ascii="Calibri" w:eastAsia="Calibri" w:hAnsi="Calibri"/>
                <w:b/>
                <w:bCs/>
                <w:sz w:val="22"/>
                <w:szCs w:val="22"/>
              </w:rPr>
            </w:pPr>
            <w:r w:rsidRPr="008E76F4">
              <w:rPr>
                <w:rFonts w:ascii="Calibri" w:eastAsia="Calibri" w:hAnsi="Calibri"/>
                <w:b/>
                <w:bCs/>
                <w:sz w:val="22"/>
                <w:szCs w:val="22"/>
              </w:rPr>
              <w:lastRenderedPageBreak/>
              <w:t>PRESENTACIÓN DE LOS MIEMBROS DEL COMITÉ DE RENDICIÓN DE CUENTAS AL CIUDADANO (CRCC)</w:t>
            </w:r>
          </w:p>
        </w:tc>
      </w:tr>
      <w:tr w:rsidR="00940F8E" w:rsidRPr="00DD74BE" w14:paraId="5AAB0F8A" w14:textId="77777777" w:rsidTr="000474C8">
        <w:trPr>
          <w:trHeight w:val="361"/>
          <w:jc w:val="center"/>
        </w:trPr>
        <w:tc>
          <w:tcPr>
            <w:tcW w:w="16830" w:type="dxa"/>
            <w:gridSpan w:val="7"/>
            <w:shd w:val="clear" w:color="auto" w:fill="auto"/>
            <w:noWrap/>
            <w:vAlign w:val="center"/>
            <w:hideMark/>
          </w:tcPr>
          <w:p w14:paraId="7C6570F3" w14:textId="77777777" w:rsidR="00940F8E" w:rsidRPr="009E201F" w:rsidRDefault="00940F8E" w:rsidP="000474C8">
            <w:pPr>
              <w:jc w:val="center"/>
              <w:rPr>
                <w:rFonts w:ascii="Calibri" w:eastAsia="Calibri" w:hAnsi="Calibri"/>
                <w:sz w:val="16"/>
                <w:szCs w:val="16"/>
              </w:rPr>
            </w:pPr>
            <w:r w:rsidRPr="009E201F">
              <w:rPr>
                <w:rFonts w:ascii="Calibri" w:eastAsia="Calibri" w:hAnsi="Calibri"/>
                <w:b/>
                <w:bCs/>
                <w:sz w:val="16"/>
                <w:szCs w:val="16"/>
              </w:rPr>
              <w:t>Resolución EMG N° 003/2025</w:t>
            </w:r>
            <w:r w:rsidRPr="009E201F">
              <w:rPr>
                <w:rFonts w:ascii="Calibri" w:eastAsia="Calibri" w:hAnsi="Calibri"/>
                <w:bCs/>
                <w:sz w:val="16"/>
                <w:szCs w:val="16"/>
              </w:rPr>
              <w:t xml:space="preserve"> </w:t>
            </w:r>
            <w:r w:rsidRPr="009E201F">
              <w:rPr>
                <w:rFonts w:ascii="Calibri" w:eastAsia="Calibri" w:hAnsi="Calibri"/>
                <w:bCs/>
                <w:i/>
                <w:sz w:val="16"/>
                <w:szCs w:val="16"/>
              </w:rPr>
              <w:t>CONFORMACIÓN DE LA UTA -</w:t>
            </w:r>
            <w:r>
              <w:rPr>
                <w:rFonts w:ascii="Calibri" w:eastAsia="Calibri" w:hAnsi="Calibri"/>
                <w:bCs/>
                <w:i/>
                <w:sz w:val="16"/>
                <w:szCs w:val="16"/>
              </w:rPr>
              <w:t xml:space="preserve"> </w:t>
            </w:r>
            <w:hyperlink r:id="rId9" w:history="1">
              <w:r w:rsidRPr="00753E43">
                <w:rPr>
                  <w:rStyle w:val="Hipervnculo"/>
                  <w:rFonts w:ascii="Calibri" w:eastAsia="Calibri" w:hAnsi="Calibri"/>
                  <w:bCs/>
                  <w:i/>
                  <w:sz w:val="16"/>
                  <w:szCs w:val="16"/>
                </w:rPr>
                <w:t>https://emg.gov.py/wp-content/uploads/2025/07/Res.-EMG-003-ACTUALIZACION-CARGOS-Y-FUNCIONES-UTA-2025.pdf.pdf</w:t>
              </w:r>
            </w:hyperlink>
            <w:r>
              <w:rPr>
                <w:rFonts w:ascii="Calibri" w:eastAsia="Calibri" w:hAnsi="Calibri"/>
                <w:bCs/>
                <w:i/>
                <w:sz w:val="16"/>
                <w:szCs w:val="16"/>
              </w:rPr>
              <w:t xml:space="preserve"> </w:t>
            </w:r>
          </w:p>
        </w:tc>
      </w:tr>
      <w:tr w:rsidR="00940F8E" w:rsidRPr="00DD74BE" w14:paraId="1D58A249" w14:textId="77777777" w:rsidTr="000474C8">
        <w:trPr>
          <w:trHeight w:val="315"/>
          <w:jc w:val="center"/>
        </w:trPr>
        <w:tc>
          <w:tcPr>
            <w:tcW w:w="16830" w:type="dxa"/>
            <w:gridSpan w:val="7"/>
            <w:shd w:val="clear" w:color="auto" w:fill="auto"/>
            <w:vAlign w:val="center"/>
          </w:tcPr>
          <w:p w14:paraId="6F80054F" w14:textId="77777777" w:rsidR="00940F8E" w:rsidRPr="009E201F" w:rsidRDefault="00940F8E" w:rsidP="000474C8">
            <w:pPr>
              <w:jc w:val="center"/>
              <w:rPr>
                <w:rFonts w:ascii="Calibri" w:eastAsia="Calibri" w:hAnsi="Calibri"/>
                <w:bCs/>
                <w:sz w:val="16"/>
                <w:szCs w:val="16"/>
              </w:rPr>
            </w:pPr>
            <w:r w:rsidRPr="009E201F">
              <w:rPr>
                <w:rFonts w:ascii="Calibri" w:eastAsia="Calibri" w:hAnsi="Calibri"/>
                <w:b/>
                <w:bCs/>
                <w:sz w:val="16"/>
                <w:szCs w:val="16"/>
              </w:rPr>
              <w:t>Resolución EMG N° 031/2024</w:t>
            </w:r>
            <w:r w:rsidRPr="009E201F">
              <w:rPr>
                <w:rFonts w:ascii="Calibri" w:eastAsia="Calibri" w:hAnsi="Calibri"/>
                <w:bCs/>
                <w:sz w:val="16"/>
                <w:szCs w:val="16"/>
              </w:rPr>
              <w:t xml:space="preserve"> </w:t>
            </w:r>
            <w:r w:rsidRPr="009E201F">
              <w:rPr>
                <w:rFonts w:ascii="Calibri" w:eastAsia="Calibri" w:hAnsi="Calibri"/>
                <w:bCs/>
                <w:i/>
                <w:sz w:val="16"/>
                <w:szCs w:val="16"/>
              </w:rPr>
              <w:t xml:space="preserve">CONFORMACIÓN DEL CRCC - </w:t>
            </w:r>
            <w:hyperlink r:id="rId10" w:history="1">
              <w:r w:rsidRPr="009E201F">
                <w:rPr>
                  <w:rStyle w:val="Hipervnculo"/>
                  <w:rFonts w:ascii="Calibri" w:eastAsia="Calibri" w:hAnsi="Calibri"/>
                  <w:bCs/>
                  <w:i/>
                  <w:sz w:val="16"/>
                  <w:szCs w:val="16"/>
                </w:rPr>
                <w:t>https://emg.gov.py/wp-content/uploads/2025/07/RES.-EMG-031.2024-QUE-ACTUALIZA-LA-CONFORMACION-DEL-COMITE-DE-RENDICION-DE-CUENTAS-AL-CIUDADANO.pdf</w:t>
              </w:r>
            </w:hyperlink>
            <w:r w:rsidRPr="009E201F">
              <w:rPr>
                <w:rFonts w:ascii="Calibri" w:eastAsia="Calibri" w:hAnsi="Calibri"/>
                <w:bCs/>
                <w:i/>
                <w:sz w:val="16"/>
                <w:szCs w:val="16"/>
              </w:rPr>
              <w:t xml:space="preserve"> </w:t>
            </w:r>
          </w:p>
        </w:tc>
      </w:tr>
      <w:tr w:rsidR="00940F8E" w:rsidRPr="00DD74BE" w14:paraId="105643D0" w14:textId="77777777" w:rsidTr="000474C8">
        <w:trPr>
          <w:trHeight w:val="315"/>
          <w:jc w:val="center"/>
        </w:trPr>
        <w:tc>
          <w:tcPr>
            <w:tcW w:w="1452" w:type="dxa"/>
            <w:shd w:val="clear" w:color="auto" w:fill="F2F2F2"/>
            <w:vAlign w:val="center"/>
            <w:hideMark/>
          </w:tcPr>
          <w:p w14:paraId="6C568449"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Nro.</w:t>
            </w:r>
          </w:p>
        </w:tc>
        <w:tc>
          <w:tcPr>
            <w:tcW w:w="4134" w:type="dxa"/>
            <w:gridSpan w:val="2"/>
            <w:shd w:val="clear" w:color="auto" w:fill="F2F2F2"/>
            <w:vAlign w:val="center"/>
            <w:hideMark/>
          </w:tcPr>
          <w:p w14:paraId="4E1DE672"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Dependencia</w:t>
            </w:r>
          </w:p>
        </w:tc>
        <w:tc>
          <w:tcPr>
            <w:tcW w:w="5016" w:type="dxa"/>
            <w:gridSpan w:val="2"/>
            <w:shd w:val="clear" w:color="auto" w:fill="F2F2F2"/>
            <w:noWrap/>
            <w:vAlign w:val="center"/>
            <w:hideMark/>
          </w:tcPr>
          <w:p w14:paraId="6C1E7C0D"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Responsable</w:t>
            </w:r>
          </w:p>
        </w:tc>
        <w:tc>
          <w:tcPr>
            <w:tcW w:w="6228" w:type="dxa"/>
            <w:gridSpan w:val="2"/>
            <w:shd w:val="clear" w:color="auto" w:fill="F2F2F2"/>
            <w:noWrap/>
            <w:vAlign w:val="center"/>
            <w:hideMark/>
          </w:tcPr>
          <w:p w14:paraId="6889FA5A"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Cargo que Ocupa</w:t>
            </w:r>
          </w:p>
        </w:tc>
      </w:tr>
      <w:tr w:rsidR="00940F8E" w:rsidRPr="00DD74BE" w14:paraId="0A6939DC" w14:textId="77777777" w:rsidTr="000474C8">
        <w:trPr>
          <w:trHeight w:val="315"/>
          <w:jc w:val="center"/>
        </w:trPr>
        <w:tc>
          <w:tcPr>
            <w:tcW w:w="1452" w:type="dxa"/>
            <w:shd w:val="clear" w:color="auto" w:fill="auto"/>
            <w:vAlign w:val="center"/>
          </w:tcPr>
          <w:p w14:paraId="5874325E" w14:textId="77777777" w:rsidR="00940F8E" w:rsidRPr="006E68FA" w:rsidRDefault="00940F8E" w:rsidP="000474C8">
            <w:pPr>
              <w:jc w:val="center"/>
              <w:rPr>
                <w:rFonts w:ascii="Calibri" w:eastAsia="Calibri" w:hAnsi="Calibri"/>
                <w:color w:val="000000"/>
                <w:sz w:val="22"/>
                <w:szCs w:val="22"/>
              </w:rPr>
            </w:pPr>
            <w:r w:rsidRPr="006E68FA">
              <w:rPr>
                <w:rFonts w:ascii="Calibri" w:eastAsia="Calibri" w:hAnsi="Calibri"/>
                <w:color w:val="000000"/>
                <w:sz w:val="22"/>
                <w:szCs w:val="22"/>
              </w:rPr>
              <w:t>1</w:t>
            </w:r>
          </w:p>
        </w:tc>
        <w:tc>
          <w:tcPr>
            <w:tcW w:w="4134" w:type="dxa"/>
            <w:gridSpan w:val="2"/>
            <w:shd w:val="clear" w:color="auto" w:fill="auto"/>
            <w:vAlign w:val="center"/>
          </w:tcPr>
          <w:p w14:paraId="7CBD15A3" w14:textId="77777777" w:rsidR="00940F8E" w:rsidRPr="006E68FA" w:rsidRDefault="00940F8E" w:rsidP="000474C8">
            <w:pPr>
              <w:jc w:val="both"/>
              <w:rPr>
                <w:rFonts w:ascii="Calibri" w:eastAsia="Calibri" w:hAnsi="Calibri"/>
                <w:color w:val="000000"/>
                <w:sz w:val="22"/>
                <w:szCs w:val="22"/>
              </w:rPr>
            </w:pPr>
            <w:r>
              <w:rPr>
                <w:rFonts w:ascii="Calibri" w:eastAsia="Calibri" w:hAnsi="Calibri"/>
                <w:color w:val="000000"/>
                <w:sz w:val="22"/>
                <w:szCs w:val="22"/>
              </w:rPr>
              <w:t>Unidad de Transparencia y Anticorrupción</w:t>
            </w:r>
          </w:p>
        </w:tc>
        <w:tc>
          <w:tcPr>
            <w:tcW w:w="5016" w:type="dxa"/>
            <w:gridSpan w:val="2"/>
            <w:shd w:val="clear" w:color="auto" w:fill="auto"/>
            <w:noWrap/>
            <w:vAlign w:val="center"/>
          </w:tcPr>
          <w:p w14:paraId="7CF41814" w14:textId="77777777" w:rsidR="00940F8E" w:rsidRPr="006E68FA" w:rsidRDefault="00940F8E" w:rsidP="000474C8">
            <w:pPr>
              <w:jc w:val="both"/>
              <w:rPr>
                <w:rFonts w:ascii="Calibri" w:eastAsia="Calibri" w:hAnsi="Calibri"/>
                <w:color w:val="000000"/>
                <w:sz w:val="22"/>
                <w:szCs w:val="22"/>
              </w:rPr>
            </w:pPr>
            <w:r>
              <w:rPr>
                <w:rFonts w:ascii="Calibri" w:eastAsia="Calibri" w:hAnsi="Calibri"/>
                <w:color w:val="000000"/>
                <w:sz w:val="22"/>
                <w:szCs w:val="22"/>
              </w:rPr>
              <w:t xml:space="preserve">Abg. Rosario Leiva, Abg. Marissa Giménez, Lic. Jorge Cabaña y </w:t>
            </w:r>
            <w:r w:rsidRPr="006E68FA">
              <w:rPr>
                <w:rFonts w:ascii="Calibri" w:eastAsia="Calibri" w:hAnsi="Calibri"/>
                <w:color w:val="000000"/>
                <w:sz w:val="22"/>
                <w:szCs w:val="22"/>
              </w:rPr>
              <w:t>Ing. Federico Canatta</w:t>
            </w:r>
          </w:p>
        </w:tc>
        <w:tc>
          <w:tcPr>
            <w:tcW w:w="6228" w:type="dxa"/>
            <w:gridSpan w:val="2"/>
            <w:shd w:val="clear" w:color="auto" w:fill="auto"/>
            <w:noWrap/>
            <w:vAlign w:val="center"/>
          </w:tcPr>
          <w:p w14:paraId="3B4CBFDC" w14:textId="77777777" w:rsidR="00940F8E" w:rsidRPr="006E68FA" w:rsidRDefault="00940F8E" w:rsidP="000474C8">
            <w:pPr>
              <w:jc w:val="both"/>
              <w:rPr>
                <w:rFonts w:ascii="Calibri" w:eastAsia="Calibri" w:hAnsi="Calibri"/>
                <w:color w:val="000000"/>
                <w:sz w:val="22"/>
                <w:szCs w:val="22"/>
              </w:rPr>
            </w:pPr>
            <w:r>
              <w:rPr>
                <w:rFonts w:ascii="Calibri" w:eastAsia="Calibri" w:hAnsi="Calibri"/>
                <w:color w:val="000000"/>
                <w:sz w:val="22"/>
                <w:szCs w:val="22"/>
              </w:rPr>
              <w:t>Coordinadoras y Apoyo Técnico</w:t>
            </w:r>
          </w:p>
        </w:tc>
      </w:tr>
      <w:tr w:rsidR="00940F8E" w:rsidRPr="00DD74BE" w14:paraId="61A73F77" w14:textId="77777777" w:rsidTr="000474C8">
        <w:trPr>
          <w:trHeight w:val="315"/>
          <w:jc w:val="center"/>
        </w:trPr>
        <w:tc>
          <w:tcPr>
            <w:tcW w:w="1452" w:type="dxa"/>
            <w:shd w:val="clear" w:color="auto" w:fill="auto"/>
            <w:vAlign w:val="center"/>
            <w:hideMark/>
          </w:tcPr>
          <w:p w14:paraId="01DD65B9"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2</w:t>
            </w:r>
          </w:p>
        </w:tc>
        <w:tc>
          <w:tcPr>
            <w:tcW w:w="4134" w:type="dxa"/>
            <w:gridSpan w:val="2"/>
            <w:shd w:val="clear" w:color="auto" w:fill="auto"/>
            <w:vAlign w:val="center"/>
            <w:hideMark/>
          </w:tcPr>
          <w:p w14:paraId="2594118C"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Secretaría General</w:t>
            </w:r>
          </w:p>
        </w:tc>
        <w:tc>
          <w:tcPr>
            <w:tcW w:w="5016" w:type="dxa"/>
            <w:gridSpan w:val="2"/>
            <w:shd w:val="clear" w:color="auto" w:fill="auto"/>
            <w:noWrap/>
            <w:vAlign w:val="center"/>
            <w:hideMark/>
          </w:tcPr>
          <w:p w14:paraId="3C71E933"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Abg. María del Rosario Leiva</w:t>
            </w:r>
          </w:p>
        </w:tc>
        <w:tc>
          <w:tcPr>
            <w:tcW w:w="6228" w:type="dxa"/>
            <w:gridSpan w:val="2"/>
            <w:shd w:val="clear" w:color="auto" w:fill="auto"/>
            <w:noWrap/>
            <w:vAlign w:val="center"/>
            <w:hideMark/>
          </w:tcPr>
          <w:p w14:paraId="790C22FD"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Secretaria General</w:t>
            </w:r>
          </w:p>
        </w:tc>
      </w:tr>
      <w:tr w:rsidR="00940F8E" w:rsidRPr="00DD74BE" w14:paraId="41CDF306" w14:textId="77777777" w:rsidTr="000474C8">
        <w:trPr>
          <w:trHeight w:val="315"/>
          <w:jc w:val="center"/>
        </w:trPr>
        <w:tc>
          <w:tcPr>
            <w:tcW w:w="1452" w:type="dxa"/>
            <w:shd w:val="clear" w:color="auto" w:fill="auto"/>
            <w:vAlign w:val="center"/>
            <w:hideMark/>
          </w:tcPr>
          <w:p w14:paraId="683AA64C"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3</w:t>
            </w:r>
          </w:p>
        </w:tc>
        <w:tc>
          <w:tcPr>
            <w:tcW w:w="4134" w:type="dxa"/>
            <w:gridSpan w:val="2"/>
            <w:shd w:val="clear" w:color="auto" w:fill="auto"/>
            <w:vAlign w:val="center"/>
            <w:hideMark/>
          </w:tcPr>
          <w:p w14:paraId="2D0AAB4B"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Dirección General Jurídica y Notarial</w:t>
            </w:r>
          </w:p>
        </w:tc>
        <w:tc>
          <w:tcPr>
            <w:tcW w:w="5016" w:type="dxa"/>
            <w:gridSpan w:val="2"/>
            <w:shd w:val="clear" w:color="auto" w:fill="auto"/>
            <w:noWrap/>
            <w:vAlign w:val="center"/>
            <w:hideMark/>
          </w:tcPr>
          <w:p w14:paraId="0D5A357D"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Abg. Sandra Elizeche</w:t>
            </w:r>
          </w:p>
        </w:tc>
        <w:tc>
          <w:tcPr>
            <w:tcW w:w="6228" w:type="dxa"/>
            <w:gridSpan w:val="2"/>
            <w:shd w:val="clear" w:color="auto" w:fill="auto"/>
            <w:noWrap/>
            <w:vAlign w:val="center"/>
            <w:hideMark/>
          </w:tcPr>
          <w:p w14:paraId="58C2BCB3"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Directora General</w:t>
            </w:r>
          </w:p>
        </w:tc>
      </w:tr>
      <w:tr w:rsidR="00940F8E" w:rsidRPr="00DD74BE" w14:paraId="018FBF92" w14:textId="77777777" w:rsidTr="000474C8">
        <w:trPr>
          <w:trHeight w:val="315"/>
          <w:jc w:val="center"/>
        </w:trPr>
        <w:tc>
          <w:tcPr>
            <w:tcW w:w="1452" w:type="dxa"/>
            <w:shd w:val="clear" w:color="auto" w:fill="auto"/>
            <w:vAlign w:val="center"/>
            <w:hideMark/>
          </w:tcPr>
          <w:p w14:paraId="14F0F869"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4</w:t>
            </w:r>
          </w:p>
        </w:tc>
        <w:tc>
          <w:tcPr>
            <w:tcW w:w="4134" w:type="dxa"/>
            <w:gridSpan w:val="2"/>
            <w:shd w:val="clear" w:color="auto" w:fill="auto"/>
            <w:vAlign w:val="center"/>
            <w:hideMark/>
          </w:tcPr>
          <w:p w14:paraId="7B7695B4"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Dirección General de Administración y Finanzas</w:t>
            </w:r>
          </w:p>
        </w:tc>
        <w:tc>
          <w:tcPr>
            <w:tcW w:w="5016" w:type="dxa"/>
            <w:gridSpan w:val="2"/>
            <w:shd w:val="clear" w:color="auto" w:fill="auto"/>
            <w:noWrap/>
            <w:vAlign w:val="center"/>
            <w:hideMark/>
          </w:tcPr>
          <w:p w14:paraId="0F5A1820"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Lic. Gloria Martínez</w:t>
            </w:r>
          </w:p>
        </w:tc>
        <w:tc>
          <w:tcPr>
            <w:tcW w:w="6228" w:type="dxa"/>
            <w:gridSpan w:val="2"/>
            <w:shd w:val="clear" w:color="auto" w:fill="auto"/>
            <w:noWrap/>
            <w:vAlign w:val="center"/>
            <w:hideMark/>
          </w:tcPr>
          <w:p w14:paraId="0E5C2F50"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Directora General</w:t>
            </w:r>
          </w:p>
        </w:tc>
      </w:tr>
      <w:tr w:rsidR="00940F8E" w:rsidRPr="00DD74BE" w14:paraId="7374EF93" w14:textId="77777777" w:rsidTr="000474C8">
        <w:trPr>
          <w:trHeight w:val="315"/>
          <w:jc w:val="center"/>
        </w:trPr>
        <w:tc>
          <w:tcPr>
            <w:tcW w:w="1452" w:type="dxa"/>
            <w:shd w:val="clear" w:color="auto" w:fill="auto"/>
            <w:vAlign w:val="center"/>
            <w:hideMark/>
          </w:tcPr>
          <w:p w14:paraId="02B4FDAA"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5</w:t>
            </w:r>
          </w:p>
        </w:tc>
        <w:tc>
          <w:tcPr>
            <w:tcW w:w="4134" w:type="dxa"/>
            <w:gridSpan w:val="2"/>
            <w:shd w:val="clear" w:color="auto" w:fill="auto"/>
            <w:vAlign w:val="center"/>
            <w:hideMark/>
          </w:tcPr>
          <w:p w14:paraId="74740A05"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Auditoría Interna</w:t>
            </w:r>
          </w:p>
        </w:tc>
        <w:tc>
          <w:tcPr>
            <w:tcW w:w="5016" w:type="dxa"/>
            <w:gridSpan w:val="2"/>
            <w:shd w:val="clear" w:color="auto" w:fill="auto"/>
            <w:noWrap/>
            <w:vAlign w:val="center"/>
            <w:hideMark/>
          </w:tcPr>
          <w:p w14:paraId="22B14E0D" w14:textId="77777777" w:rsidR="00940F8E" w:rsidRPr="006E68FA" w:rsidRDefault="00940F8E" w:rsidP="000474C8">
            <w:pPr>
              <w:jc w:val="both"/>
              <w:rPr>
                <w:rFonts w:ascii="Calibri" w:eastAsia="Calibri" w:hAnsi="Calibri"/>
                <w:color w:val="000000"/>
                <w:sz w:val="22"/>
                <w:szCs w:val="22"/>
              </w:rPr>
            </w:pPr>
            <w:r>
              <w:rPr>
                <w:rFonts w:ascii="Calibri" w:eastAsia="Calibri" w:hAnsi="Calibri"/>
                <w:color w:val="000000"/>
                <w:sz w:val="22"/>
                <w:szCs w:val="22"/>
              </w:rPr>
              <w:t>Lic. Elvio Ayala</w:t>
            </w:r>
          </w:p>
        </w:tc>
        <w:tc>
          <w:tcPr>
            <w:tcW w:w="6228" w:type="dxa"/>
            <w:gridSpan w:val="2"/>
            <w:shd w:val="clear" w:color="auto" w:fill="auto"/>
            <w:noWrap/>
            <w:vAlign w:val="center"/>
            <w:hideMark/>
          </w:tcPr>
          <w:p w14:paraId="070C06FE"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Auditor Intern</w:t>
            </w:r>
            <w:r>
              <w:rPr>
                <w:rFonts w:ascii="Calibri" w:eastAsia="Calibri" w:hAnsi="Calibri"/>
                <w:color w:val="000000"/>
                <w:sz w:val="22"/>
                <w:szCs w:val="22"/>
              </w:rPr>
              <w:t>o</w:t>
            </w:r>
          </w:p>
        </w:tc>
      </w:tr>
      <w:tr w:rsidR="00940F8E" w:rsidRPr="00DD74BE" w14:paraId="025F7FAD" w14:textId="77777777" w:rsidTr="000474C8">
        <w:trPr>
          <w:trHeight w:val="315"/>
          <w:jc w:val="center"/>
        </w:trPr>
        <w:tc>
          <w:tcPr>
            <w:tcW w:w="1452" w:type="dxa"/>
            <w:shd w:val="clear" w:color="auto" w:fill="auto"/>
            <w:vAlign w:val="center"/>
            <w:hideMark/>
          </w:tcPr>
          <w:p w14:paraId="6817C82C"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6</w:t>
            </w:r>
          </w:p>
        </w:tc>
        <w:tc>
          <w:tcPr>
            <w:tcW w:w="4134" w:type="dxa"/>
            <w:gridSpan w:val="2"/>
            <w:shd w:val="clear" w:color="auto" w:fill="auto"/>
            <w:vAlign w:val="center"/>
            <w:hideMark/>
          </w:tcPr>
          <w:p w14:paraId="73671DDE"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Dirección de Tecnología de la Información y Comunicación</w:t>
            </w:r>
          </w:p>
        </w:tc>
        <w:tc>
          <w:tcPr>
            <w:tcW w:w="5016" w:type="dxa"/>
            <w:gridSpan w:val="2"/>
            <w:shd w:val="clear" w:color="auto" w:fill="auto"/>
            <w:noWrap/>
            <w:vAlign w:val="center"/>
            <w:hideMark/>
          </w:tcPr>
          <w:p w14:paraId="55F1BE57"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Ing. Federico Canatta</w:t>
            </w:r>
          </w:p>
        </w:tc>
        <w:tc>
          <w:tcPr>
            <w:tcW w:w="6228" w:type="dxa"/>
            <w:gridSpan w:val="2"/>
            <w:shd w:val="clear" w:color="auto" w:fill="auto"/>
            <w:noWrap/>
            <w:vAlign w:val="center"/>
            <w:hideMark/>
          </w:tcPr>
          <w:p w14:paraId="361FF0A3"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Director</w:t>
            </w:r>
          </w:p>
        </w:tc>
      </w:tr>
      <w:tr w:rsidR="00940F8E" w:rsidRPr="00DD74BE" w14:paraId="69107FA3" w14:textId="77777777" w:rsidTr="000474C8">
        <w:trPr>
          <w:trHeight w:val="315"/>
          <w:jc w:val="center"/>
        </w:trPr>
        <w:tc>
          <w:tcPr>
            <w:tcW w:w="1452" w:type="dxa"/>
            <w:shd w:val="clear" w:color="auto" w:fill="auto"/>
            <w:vAlign w:val="center"/>
            <w:hideMark/>
          </w:tcPr>
          <w:p w14:paraId="24B1B6E3" w14:textId="77777777" w:rsidR="00940F8E" w:rsidRPr="006E68FA" w:rsidRDefault="00940F8E" w:rsidP="000474C8">
            <w:pPr>
              <w:jc w:val="center"/>
              <w:rPr>
                <w:rFonts w:ascii="Calibri" w:eastAsia="Calibri" w:hAnsi="Calibri"/>
                <w:color w:val="000000"/>
                <w:sz w:val="22"/>
                <w:szCs w:val="22"/>
              </w:rPr>
            </w:pPr>
            <w:r>
              <w:rPr>
                <w:rFonts w:ascii="Calibri" w:eastAsia="Calibri" w:hAnsi="Calibri"/>
                <w:color w:val="000000"/>
                <w:sz w:val="22"/>
                <w:szCs w:val="22"/>
              </w:rPr>
              <w:t>7</w:t>
            </w:r>
          </w:p>
        </w:tc>
        <w:tc>
          <w:tcPr>
            <w:tcW w:w="4134" w:type="dxa"/>
            <w:gridSpan w:val="2"/>
            <w:shd w:val="clear" w:color="auto" w:fill="auto"/>
            <w:vAlign w:val="center"/>
            <w:hideMark/>
          </w:tcPr>
          <w:p w14:paraId="50C1EE4B"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Dirección de Talento Humano</w:t>
            </w:r>
          </w:p>
        </w:tc>
        <w:tc>
          <w:tcPr>
            <w:tcW w:w="5016" w:type="dxa"/>
            <w:gridSpan w:val="2"/>
            <w:shd w:val="clear" w:color="auto" w:fill="auto"/>
            <w:noWrap/>
            <w:vAlign w:val="center"/>
            <w:hideMark/>
          </w:tcPr>
          <w:p w14:paraId="3ADF9D32"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Abg. Blanca Ovelar</w:t>
            </w:r>
          </w:p>
        </w:tc>
        <w:tc>
          <w:tcPr>
            <w:tcW w:w="6228" w:type="dxa"/>
            <w:gridSpan w:val="2"/>
            <w:shd w:val="clear" w:color="auto" w:fill="auto"/>
            <w:noWrap/>
            <w:vAlign w:val="center"/>
            <w:hideMark/>
          </w:tcPr>
          <w:p w14:paraId="2F9E5ADC" w14:textId="77777777" w:rsidR="00940F8E" w:rsidRPr="006E68FA" w:rsidRDefault="00940F8E" w:rsidP="000474C8">
            <w:pPr>
              <w:jc w:val="both"/>
              <w:rPr>
                <w:rFonts w:ascii="Calibri" w:eastAsia="Calibri" w:hAnsi="Calibri"/>
                <w:color w:val="000000"/>
                <w:sz w:val="22"/>
                <w:szCs w:val="22"/>
              </w:rPr>
            </w:pPr>
            <w:r w:rsidRPr="006E68FA">
              <w:rPr>
                <w:rFonts w:ascii="Calibri" w:eastAsia="Calibri" w:hAnsi="Calibri"/>
                <w:color w:val="000000"/>
                <w:sz w:val="22"/>
                <w:szCs w:val="22"/>
              </w:rPr>
              <w:t>Directora</w:t>
            </w:r>
          </w:p>
        </w:tc>
      </w:tr>
      <w:tr w:rsidR="00940F8E" w:rsidRPr="00DD74BE" w14:paraId="52C3EB41" w14:textId="77777777" w:rsidTr="000474C8">
        <w:trPr>
          <w:trHeight w:val="315"/>
          <w:jc w:val="center"/>
        </w:trPr>
        <w:tc>
          <w:tcPr>
            <w:tcW w:w="9765" w:type="dxa"/>
            <w:gridSpan w:val="4"/>
            <w:shd w:val="clear" w:color="auto" w:fill="F2F2F2"/>
            <w:noWrap/>
            <w:vAlign w:val="center"/>
            <w:hideMark/>
          </w:tcPr>
          <w:p w14:paraId="38FD88A0"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Cantidad de Miembros del CRCC:</w:t>
            </w:r>
          </w:p>
        </w:tc>
        <w:tc>
          <w:tcPr>
            <w:tcW w:w="7065" w:type="dxa"/>
            <w:gridSpan w:val="3"/>
            <w:shd w:val="clear" w:color="auto" w:fill="auto"/>
            <w:noWrap/>
            <w:vAlign w:val="center"/>
            <w:hideMark/>
          </w:tcPr>
          <w:p w14:paraId="716F37FD" w14:textId="77777777" w:rsidR="00940F8E" w:rsidRPr="006E68FA" w:rsidRDefault="00940F8E" w:rsidP="000474C8">
            <w:pPr>
              <w:jc w:val="center"/>
              <w:rPr>
                <w:rFonts w:ascii="Calibri" w:eastAsia="Calibri" w:hAnsi="Calibri"/>
                <w:b/>
                <w:sz w:val="22"/>
                <w:szCs w:val="22"/>
              </w:rPr>
            </w:pPr>
            <w:r>
              <w:rPr>
                <w:rFonts w:ascii="Calibri" w:eastAsia="Calibri" w:hAnsi="Calibri"/>
                <w:b/>
                <w:sz w:val="22"/>
                <w:szCs w:val="22"/>
              </w:rPr>
              <w:t>8</w:t>
            </w:r>
          </w:p>
        </w:tc>
      </w:tr>
      <w:tr w:rsidR="00940F8E" w:rsidRPr="00DD74BE" w14:paraId="2710A28D" w14:textId="77777777" w:rsidTr="000474C8">
        <w:trPr>
          <w:trHeight w:val="315"/>
          <w:jc w:val="center"/>
        </w:trPr>
        <w:tc>
          <w:tcPr>
            <w:tcW w:w="4682" w:type="dxa"/>
            <w:gridSpan w:val="2"/>
            <w:shd w:val="clear" w:color="auto" w:fill="F2F2F2"/>
            <w:vAlign w:val="center"/>
            <w:hideMark/>
          </w:tcPr>
          <w:p w14:paraId="412510AD"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Total Hombres:</w:t>
            </w:r>
          </w:p>
        </w:tc>
        <w:tc>
          <w:tcPr>
            <w:tcW w:w="5083" w:type="dxa"/>
            <w:gridSpan w:val="2"/>
            <w:shd w:val="clear" w:color="auto" w:fill="FFFFFF"/>
            <w:vAlign w:val="center"/>
          </w:tcPr>
          <w:p w14:paraId="45FDA48C" w14:textId="77777777" w:rsidR="00940F8E" w:rsidRPr="006E68FA" w:rsidRDefault="00940F8E" w:rsidP="000474C8">
            <w:pPr>
              <w:jc w:val="center"/>
              <w:rPr>
                <w:rFonts w:ascii="Calibri" w:eastAsia="Calibri" w:hAnsi="Calibri"/>
                <w:b/>
                <w:bCs/>
                <w:sz w:val="22"/>
                <w:szCs w:val="22"/>
              </w:rPr>
            </w:pPr>
            <w:r>
              <w:rPr>
                <w:rFonts w:ascii="Calibri" w:eastAsia="Calibri" w:hAnsi="Calibri"/>
                <w:b/>
                <w:sz w:val="22"/>
                <w:szCs w:val="22"/>
              </w:rPr>
              <w:t>3</w:t>
            </w:r>
          </w:p>
        </w:tc>
        <w:tc>
          <w:tcPr>
            <w:tcW w:w="3824" w:type="dxa"/>
            <w:gridSpan w:val="2"/>
            <w:shd w:val="clear" w:color="auto" w:fill="F2F2F2"/>
            <w:noWrap/>
            <w:vAlign w:val="center"/>
            <w:hideMark/>
          </w:tcPr>
          <w:p w14:paraId="2E9E77AF" w14:textId="77777777" w:rsidR="00940F8E" w:rsidRPr="006E68FA" w:rsidRDefault="00940F8E" w:rsidP="000474C8">
            <w:pPr>
              <w:jc w:val="center"/>
              <w:rPr>
                <w:rFonts w:ascii="Calibri" w:eastAsia="Calibri" w:hAnsi="Calibri"/>
                <w:b/>
                <w:sz w:val="22"/>
                <w:szCs w:val="22"/>
              </w:rPr>
            </w:pPr>
            <w:r w:rsidRPr="006E68FA">
              <w:rPr>
                <w:rFonts w:ascii="Calibri" w:eastAsia="Calibri" w:hAnsi="Calibri"/>
                <w:b/>
                <w:bCs/>
                <w:sz w:val="22"/>
                <w:szCs w:val="22"/>
              </w:rPr>
              <w:t>Total Mujeres:</w:t>
            </w:r>
          </w:p>
        </w:tc>
        <w:tc>
          <w:tcPr>
            <w:tcW w:w="3241" w:type="dxa"/>
            <w:shd w:val="clear" w:color="auto" w:fill="auto"/>
            <w:vAlign w:val="center"/>
          </w:tcPr>
          <w:p w14:paraId="106252D6" w14:textId="77777777" w:rsidR="00940F8E" w:rsidRPr="006E68FA" w:rsidRDefault="00940F8E" w:rsidP="000474C8">
            <w:pPr>
              <w:jc w:val="center"/>
              <w:rPr>
                <w:rFonts w:ascii="Calibri" w:eastAsia="Calibri" w:hAnsi="Calibri"/>
                <w:b/>
                <w:sz w:val="22"/>
                <w:szCs w:val="22"/>
              </w:rPr>
            </w:pPr>
            <w:r>
              <w:rPr>
                <w:rFonts w:ascii="Calibri" w:eastAsia="Calibri" w:hAnsi="Calibri"/>
                <w:b/>
                <w:sz w:val="22"/>
                <w:szCs w:val="22"/>
              </w:rPr>
              <w:t>5</w:t>
            </w:r>
          </w:p>
        </w:tc>
      </w:tr>
      <w:tr w:rsidR="00940F8E" w:rsidRPr="00DD74BE" w14:paraId="07749C03" w14:textId="77777777" w:rsidTr="000474C8">
        <w:trPr>
          <w:trHeight w:val="315"/>
          <w:jc w:val="center"/>
        </w:trPr>
        <w:tc>
          <w:tcPr>
            <w:tcW w:w="9765" w:type="dxa"/>
            <w:gridSpan w:val="4"/>
            <w:tcBorders>
              <w:bottom w:val="single" w:sz="4" w:space="0" w:color="auto"/>
            </w:tcBorders>
            <w:shd w:val="clear" w:color="auto" w:fill="F2F2F2"/>
            <w:vAlign w:val="center"/>
            <w:hideMark/>
          </w:tcPr>
          <w:p w14:paraId="4438C7A6"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Total nivel directivo o rango superior:</w:t>
            </w:r>
          </w:p>
        </w:tc>
        <w:tc>
          <w:tcPr>
            <w:tcW w:w="7065" w:type="dxa"/>
            <w:gridSpan w:val="3"/>
            <w:tcBorders>
              <w:bottom w:val="single" w:sz="4" w:space="0" w:color="auto"/>
            </w:tcBorders>
            <w:shd w:val="clear" w:color="auto" w:fill="auto"/>
            <w:noWrap/>
            <w:vAlign w:val="center"/>
            <w:hideMark/>
          </w:tcPr>
          <w:p w14:paraId="51500FA2" w14:textId="77777777" w:rsidR="00940F8E" w:rsidRPr="006E68FA" w:rsidRDefault="00940F8E" w:rsidP="000474C8">
            <w:pPr>
              <w:jc w:val="center"/>
              <w:rPr>
                <w:rFonts w:ascii="Calibri" w:eastAsia="Calibri" w:hAnsi="Calibri"/>
                <w:b/>
                <w:sz w:val="22"/>
                <w:szCs w:val="22"/>
              </w:rPr>
            </w:pPr>
            <w:r>
              <w:rPr>
                <w:rFonts w:ascii="Calibri" w:eastAsia="Calibri" w:hAnsi="Calibri"/>
                <w:b/>
                <w:sz w:val="22"/>
                <w:szCs w:val="22"/>
              </w:rPr>
              <w:t>7</w:t>
            </w:r>
          </w:p>
        </w:tc>
      </w:tr>
    </w:tbl>
    <w:p w14:paraId="30C70637" w14:textId="77777777" w:rsidR="00940F8E" w:rsidRDefault="00940F8E"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15615"/>
      </w:tblGrid>
      <w:tr w:rsidR="00940F8E" w:rsidRPr="006E68FA" w14:paraId="0DC884E5" w14:textId="77777777" w:rsidTr="000474C8">
        <w:trPr>
          <w:trHeight w:val="632"/>
          <w:jc w:val="center"/>
        </w:trPr>
        <w:tc>
          <w:tcPr>
            <w:tcW w:w="1215" w:type="dxa"/>
            <w:tcBorders>
              <w:top w:val="single" w:sz="4" w:space="0" w:color="auto"/>
            </w:tcBorders>
            <w:shd w:val="clear" w:color="auto" w:fill="BFBFBF"/>
            <w:noWrap/>
            <w:vAlign w:val="center"/>
            <w:hideMark/>
          </w:tcPr>
          <w:p w14:paraId="6DA3112F" w14:textId="77777777" w:rsidR="00940F8E" w:rsidRPr="006E68FA" w:rsidRDefault="00940F8E" w:rsidP="000474C8">
            <w:pPr>
              <w:jc w:val="center"/>
              <w:rPr>
                <w:rFonts w:ascii="Calibri" w:eastAsia="Calibri" w:hAnsi="Calibri"/>
                <w:b/>
                <w:bCs/>
                <w:sz w:val="22"/>
                <w:szCs w:val="22"/>
              </w:rPr>
            </w:pPr>
            <w:r>
              <w:rPr>
                <w:rFonts w:ascii="Calibri" w:eastAsia="Calibri" w:hAnsi="Calibri"/>
                <w:b/>
                <w:bCs/>
                <w:sz w:val="22"/>
                <w:szCs w:val="22"/>
              </w:rPr>
              <w:t>2</w:t>
            </w:r>
          </w:p>
        </w:tc>
        <w:tc>
          <w:tcPr>
            <w:tcW w:w="15615" w:type="dxa"/>
            <w:tcBorders>
              <w:top w:val="single" w:sz="4" w:space="0" w:color="auto"/>
            </w:tcBorders>
            <w:shd w:val="clear" w:color="auto" w:fill="BFBFBF"/>
            <w:vAlign w:val="center"/>
          </w:tcPr>
          <w:p w14:paraId="23D71836" w14:textId="77777777" w:rsidR="00940F8E" w:rsidRPr="006E68FA" w:rsidRDefault="00940F8E" w:rsidP="000474C8">
            <w:pPr>
              <w:jc w:val="center"/>
              <w:rPr>
                <w:rFonts w:ascii="Calibri" w:eastAsia="Calibri" w:hAnsi="Calibri"/>
                <w:b/>
                <w:bCs/>
                <w:sz w:val="22"/>
                <w:szCs w:val="22"/>
              </w:rPr>
            </w:pPr>
            <w:r w:rsidRPr="006E68FA">
              <w:rPr>
                <w:rFonts w:ascii="Calibri" w:eastAsia="Calibri" w:hAnsi="Calibri"/>
                <w:b/>
                <w:bCs/>
                <w:sz w:val="22"/>
                <w:szCs w:val="22"/>
              </w:rPr>
              <w:t>PLAN DE RENDICIÓN DE CUENTAS AL CIUDADANO</w:t>
            </w:r>
            <w:r>
              <w:rPr>
                <w:rFonts w:ascii="Calibri" w:eastAsia="Calibri" w:hAnsi="Calibri"/>
                <w:b/>
                <w:bCs/>
                <w:sz w:val="22"/>
                <w:szCs w:val="22"/>
              </w:rPr>
              <w:t xml:space="preserve"> 2026   -   PLAN DE </w:t>
            </w:r>
            <w:r w:rsidRPr="0093441D">
              <w:rPr>
                <w:rFonts w:ascii="Calibri" w:eastAsia="Calibri" w:hAnsi="Calibri"/>
                <w:b/>
                <w:bCs/>
                <w:sz w:val="22"/>
                <w:szCs w:val="22"/>
              </w:rPr>
              <w:t xml:space="preserve">TRANSPARENCIA E INTEGRIDAD PÚBLICA </w:t>
            </w:r>
            <w:r>
              <w:rPr>
                <w:rFonts w:ascii="Calibri" w:eastAsia="Calibri" w:hAnsi="Calibri"/>
                <w:b/>
                <w:bCs/>
                <w:sz w:val="22"/>
                <w:szCs w:val="22"/>
              </w:rPr>
              <w:t>2026</w:t>
            </w:r>
          </w:p>
        </w:tc>
      </w:tr>
      <w:tr w:rsidR="00940F8E" w:rsidRPr="006E68FA" w14:paraId="4E8E2018" w14:textId="77777777" w:rsidTr="000474C8">
        <w:trPr>
          <w:trHeight w:val="345"/>
          <w:jc w:val="center"/>
        </w:trPr>
        <w:tc>
          <w:tcPr>
            <w:tcW w:w="16830" w:type="dxa"/>
            <w:gridSpan w:val="2"/>
            <w:shd w:val="clear" w:color="auto" w:fill="F2F2F2"/>
            <w:noWrap/>
            <w:vAlign w:val="center"/>
            <w:hideMark/>
          </w:tcPr>
          <w:p w14:paraId="609EFE49" w14:textId="77777777" w:rsidR="00940F8E" w:rsidRPr="006E68FA" w:rsidRDefault="00940F8E" w:rsidP="000474C8">
            <w:pPr>
              <w:jc w:val="center"/>
              <w:rPr>
                <w:rFonts w:ascii="Calibri" w:eastAsia="Calibri" w:hAnsi="Calibri"/>
                <w:b/>
                <w:bCs/>
                <w:sz w:val="22"/>
                <w:szCs w:val="22"/>
              </w:rPr>
            </w:pPr>
            <w:r>
              <w:rPr>
                <w:rFonts w:ascii="Calibri" w:eastAsia="Calibri" w:hAnsi="Calibri"/>
                <w:b/>
                <w:bCs/>
                <w:sz w:val="22"/>
                <w:szCs w:val="22"/>
              </w:rPr>
              <w:t>2</w:t>
            </w:r>
            <w:r w:rsidRPr="006E68FA">
              <w:rPr>
                <w:rFonts w:ascii="Calibri" w:eastAsia="Calibri" w:hAnsi="Calibri"/>
                <w:b/>
                <w:bCs/>
                <w:sz w:val="22"/>
                <w:szCs w:val="22"/>
              </w:rPr>
              <w:t>.1. Resolución de Aprobación y Anexo de Plan de Rendición de Cuentas</w:t>
            </w:r>
          </w:p>
        </w:tc>
      </w:tr>
      <w:tr w:rsidR="00940F8E" w:rsidRPr="006E68FA" w14:paraId="5BDA2E25" w14:textId="77777777" w:rsidTr="000474C8">
        <w:trPr>
          <w:trHeight w:val="331"/>
          <w:jc w:val="center"/>
        </w:trPr>
        <w:tc>
          <w:tcPr>
            <w:tcW w:w="16830" w:type="dxa"/>
            <w:gridSpan w:val="2"/>
            <w:shd w:val="clear" w:color="auto" w:fill="auto"/>
            <w:vAlign w:val="center"/>
            <w:hideMark/>
          </w:tcPr>
          <w:p w14:paraId="3D720FF0" w14:textId="77777777" w:rsidR="00940F8E" w:rsidRPr="006E68FA" w:rsidRDefault="00940F8E" w:rsidP="000474C8">
            <w:pPr>
              <w:jc w:val="center"/>
              <w:rPr>
                <w:rFonts w:ascii="Calibri" w:eastAsia="Calibri" w:hAnsi="Calibri"/>
                <w:sz w:val="22"/>
                <w:szCs w:val="22"/>
              </w:rPr>
            </w:pPr>
            <w:r w:rsidRPr="008C3047">
              <w:rPr>
                <w:rFonts w:ascii="Calibri" w:eastAsia="Calibri" w:hAnsi="Calibri"/>
                <w:b/>
                <w:sz w:val="22"/>
                <w:szCs w:val="22"/>
              </w:rPr>
              <w:t>Resolución EMG N° 0</w:t>
            </w:r>
            <w:r>
              <w:rPr>
                <w:rFonts w:ascii="Calibri" w:eastAsia="Calibri" w:hAnsi="Calibri"/>
                <w:b/>
                <w:sz w:val="22"/>
                <w:szCs w:val="22"/>
              </w:rPr>
              <w:t>22</w:t>
            </w:r>
            <w:r w:rsidRPr="008C3047">
              <w:rPr>
                <w:rFonts w:ascii="Calibri" w:eastAsia="Calibri" w:hAnsi="Calibri"/>
                <w:b/>
                <w:sz w:val="22"/>
                <w:szCs w:val="22"/>
              </w:rPr>
              <w:t>/202</w:t>
            </w:r>
            <w:r>
              <w:rPr>
                <w:rFonts w:ascii="Calibri" w:eastAsia="Calibri" w:hAnsi="Calibri"/>
                <w:b/>
                <w:sz w:val="22"/>
                <w:szCs w:val="22"/>
              </w:rPr>
              <w:t>6</w:t>
            </w:r>
            <w:r>
              <w:rPr>
                <w:rFonts w:ascii="Calibri" w:eastAsia="Calibri" w:hAnsi="Calibri"/>
                <w:sz w:val="22"/>
                <w:szCs w:val="22"/>
              </w:rPr>
              <w:t xml:space="preserve"> - </w:t>
            </w:r>
            <w:hyperlink r:id="rId11" w:history="1">
              <w:r w:rsidRPr="00AB5345">
                <w:rPr>
                  <w:rStyle w:val="Hipervnculo"/>
                  <w:rFonts w:ascii="Calibri" w:hAnsi="Calibri" w:cs="Calibri"/>
                  <w:sz w:val="20"/>
                  <w:szCs w:val="20"/>
                </w:rPr>
                <w:t>https://emg.gov.py/wp-content/uploads/2026/03/47-Res.-EMG-N%C2%B0-22.2026-QUE-APRUEBA-EL-PLAN-DE-RDCC-2026-Y-CRONOGRAMA-y-Anexos.pdf</w:t>
              </w:r>
            </w:hyperlink>
            <w:r w:rsidRPr="00AB5345">
              <w:rPr>
                <w:rFonts w:ascii="Calibri" w:hAnsi="Calibri" w:cs="Calibri"/>
                <w:sz w:val="20"/>
                <w:szCs w:val="20"/>
              </w:rPr>
              <w:t xml:space="preserve"> </w:t>
            </w:r>
          </w:p>
        </w:tc>
      </w:tr>
      <w:tr w:rsidR="00940F8E" w:rsidRPr="006E68FA" w14:paraId="3455594C" w14:textId="77777777" w:rsidTr="000474C8">
        <w:trPr>
          <w:trHeight w:val="315"/>
          <w:jc w:val="center"/>
        </w:trPr>
        <w:tc>
          <w:tcPr>
            <w:tcW w:w="16830" w:type="dxa"/>
            <w:gridSpan w:val="2"/>
            <w:shd w:val="clear" w:color="auto" w:fill="F2F2F2"/>
            <w:vAlign w:val="center"/>
            <w:hideMark/>
          </w:tcPr>
          <w:p w14:paraId="5C2937FA" w14:textId="77777777" w:rsidR="00940F8E" w:rsidRPr="006E68FA" w:rsidRDefault="00940F8E" w:rsidP="000474C8">
            <w:pPr>
              <w:jc w:val="center"/>
              <w:rPr>
                <w:rFonts w:ascii="Calibri" w:eastAsia="Calibri" w:hAnsi="Calibri"/>
                <w:b/>
                <w:bCs/>
                <w:sz w:val="22"/>
                <w:szCs w:val="22"/>
              </w:rPr>
            </w:pPr>
            <w:r>
              <w:rPr>
                <w:rFonts w:ascii="Calibri" w:eastAsia="Calibri" w:hAnsi="Calibri"/>
                <w:b/>
                <w:bCs/>
                <w:sz w:val="22"/>
                <w:szCs w:val="22"/>
              </w:rPr>
              <w:t>2</w:t>
            </w:r>
            <w:r w:rsidRPr="006E68FA">
              <w:rPr>
                <w:rFonts w:ascii="Calibri" w:eastAsia="Calibri" w:hAnsi="Calibri"/>
                <w:b/>
                <w:bCs/>
                <w:sz w:val="22"/>
                <w:szCs w:val="22"/>
              </w:rPr>
              <w:t>.2 Plan de Rendición de Cuentas</w:t>
            </w:r>
          </w:p>
        </w:tc>
      </w:tr>
      <w:tr w:rsidR="00940F8E" w:rsidRPr="00781661" w14:paraId="0BCF01AB" w14:textId="77777777" w:rsidTr="000474C8">
        <w:trPr>
          <w:trHeight w:val="369"/>
          <w:jc w:val="center"/>
        </w:trPr>
        <w:tc>
          <w:tcPr>
            <w:tcW w:w="16830" w:type="dxa"/>
            <w:gridSpan w:val="2"/>
            <w:shd w:val="clear" w:color="auto" w:fill="auto"/>
            <w:vAlign w:val="center"/>
            <w:hideMark/>
          </w:tcPr>
          <w:p w14:paraId="494F8C87" w14:textId="77777777" w:rsidR="00940F8E" w:rsidRPr="00781661" w:rsidRDefault="008B019C" w:rsidP="000474C8">
            <w:pPr>
              <w:jc w:val="center"/>
              <w:rPr>
                <w:rFonts w:ascii="Calibri" w:eastAsia="Calibri" w:hAnsi="Calibri" w:cs="Calibri"/>
                <w:sz w:val="22"/>
                <w:szCs w:val="22"/>
              </w:rPr>
            </w:pPr>
            <w:hyperlink r:id="rId12" w:history="1">
              <w:r w:rsidR="00940F8E" w:rsidRPr="00781661">
                <w:rPr>
                  <w:rStyle w:val="Hipervnculo"/>
                  <w:rFonts w:ascii="Calibri" w:hAnsi="Calibri" w:cs="Calibri"/>
                  <w:sz w:val="22"/>
                  <w:szCs w:val="22"/>
                </w:rPr>
                <w:t>https://emg.gov.py/wp-content/uploads/2026/03/PLAN-DE-RDCC-2026.pdf</w:t>
              </w:r>
            </w:hyperlink>
            <w:r w:rsidR="00940F8E" w:rsidRPr="00781661">
              <w:rPr>
                <w:rFonts w:ascii="Calibri" w:hAnsi="Calibri" w:cs="Calibri"/>
                <w:sz w:val="22"/>
                <w:szCs w:val="22"/>
              </w:rPr>
              <w:t xml:space="preserve"> </w:t>
            </w:r>
          </w:p>
        </w:tc>
      </w:tr>
      <w:tr w:rsidR="00940F8E" w:rsidRPr="006E68FA" w14:paraId="03612FD5" w14:textId="77777777" w:rsidTr="000474C8">
        <w:trPr>
          <w:trHeight w:val="369"/>
          <w:jc w:val="center"/>
        </w:trPr>
        <w:tc>
          <w:tcPr>
            <w:tcW w:w="16830" w:type="dxa"/>
            <w:gridSpan w:val="2"/>
            <w:shd w:val="clear" w:color="auto" w:fill="auto"/>
            <w:vAlign w:val="center"/>
          </w:tcPr>
          <w:p w14:paraId="1F7FC2CF" w14:textId="77777777" w:rsidR="00940F8E" w:rsidRPr="006E68FA" w:rsidRDefault="00940F8E" w:rsidP="000474C8">
            <w:pPr>
              <w:jc w:val="center"/>
              <w:rPr>
                <w:rFonts w:ascii="Calibri" w:eastAsia="Calibri" w:hAnsi="Calibri"/>
                <w:b/>
                <w:bCs/>
                <w:sz w:val="22"/>
                <w:szCs w:val="22"/>
              </w:rPr>
            </w:pPr>
            <w:r>
              <w:rPr>
                <w:rFonts w:ascii="Calibri" w:eastAsia="Calibri" w:hAnsi="Calibri"/>
                <w:b/>
                <w:bCs/>
                <w:sz w:val="22"/>
                <w:szCs w:val="22"/>
              </w:rPr>
              <w:t>2</w:t>
            </w:r>
            <w:r w:rsidRPr="006E68FA">
              <w:rPr>
                <w:rFonts w:ascii="Calibri" w:eastAsia="Calibri" w:hAnsi="Calibri"/>
                <w:b/>
                <w:bCs/>
                <w:sz w:val="22"/>
                <w:szCs w:val="22"/>
              </w:rPr>
              <w:t>.</w:t>
            </w:r>
            <w:r>
              <w:rPr>
                <w:rFonts w:ascii="Calibri" w:eastAsia="Calibri" w:hAnsi="Calibri"/>
                <w:b/>
                <w:bCs/>
                <w:sz w:val="22"/>
                <w:szCs w:val="22"/>
              </w:rPr>
              <w:t>3</w:t>
            </w:r>
            <w:r w:rsidRPr="006E68FA">
              <w:rPr>
                <w:rFonts w:ascii="Calibri" w:eastAsia="Calibri" w:hAnsi="Calibri"/>
                <w:b/>
                <w:bCs/>
                <w:sz w:val="22"/>
                <w:szCs w:val="22"/>
              </w:rPr>
              <w:t xml:space="preserve"> Resolución de Aprobación de</w:t>
            </w:r>
            <w:r>
              <w:rPr>
                <w:rFonts w:ascii="Calibri" w:eastAsia="Calibri" w:hAnsi="Calibri"/>
                <w:b/>
                <w:bCs/>
                <w:sz w:val="22"/>
                <w:szCs w:val="22"/>
              </w:rPr>
              <w:t>l</w:t>
            </w:r>
            <w:r w:rsidRPr="00F412EB">
              <w:rPr>
                <w:rFonts w:ascii="Calibri" w:eastAsia="Calibri" w:hAnsi="Calibri"/>
                <w:b/>
                <w:bCs/>
                <w:sz w:val="22"/>
                <w:szCs w:val="22"/>
                <w:lang w:val="es-PY"/>
              </w:rPr>
              <w:t xml:space="preserve"> Plan </w:t>
            </w:r>
            <w:r>
              <w:rPr>
                <w:rFonts w:ascii="Calibri" w:eastAsia="Calibri" w:hAnsi="Calibri"/>
                <w:b/>
                <w:bCs/>
                <w:sz w:val="22"/>
                <w:szCs w:val="22"/>
                <w:lang w:val="es-MX"/>
              </w:rPr>
              <w:t>A</w:t>
            </w:r>
            <w:r w:rsidRPr="00F412EB">
              <w:rPr>
                <w:rFonts w:ascii="Calibri" w:eastAsia="Calibri" w:hAnsi="Calibri"/>
                <w:b/>
                <w:bCs/>
                <w:sz w:val="22"/>
                <w:szCs w:val="22"/>
                <w:lang w:val="es-MX"/>
              </w:rPr>
              <w:t xml:space="preserve">nual de </w:t>
            </w:r>
            <w:r>
              <w:rPr>
                <w:rFonts w:ascii="Calibri" w:eastAsia="Calibri" w:hAnsi="Calibri"/>
                <w:b/>
                <w:bCs/>
                <w:sz w:val="22"/>
                <w:szCs w:val="22"/>
                <w:lang w:val="es-MX"/>
              </w:rPr>
              <w:t>T</w:t>
            </w:r>
            <w:r w:rsidRPr="00F412EB">
              <w:rPr>
                <w:rFonts w:ascii="Calibri" w:eastAsia="Calibri" w:hAnsi="Calibri"/>
                <w:b/>
                <w:bCs/>
                <w:sz w:val="22"/>
                <w:szCs w:val="22"/>
                <w:lang w:val="es-MX"/>
              </w:rPr>
              <w:t xml:space="preserve">ransparencia e </w:t>
            </w:r>
            <w:r>
              <w:rPr>
                <w:rFonts w:ascii="Calibri" w:eastAsia="Calibri" w:hAnsi="Calibri"/>
                <w:b/>
                <w:bCs/>
                <w:sz w:val="22"/>
                <w:szCs w:val="22"/>
                <w:lang w:val="es-MX"/>
              </w:rPr>
              <w:t>I</w:t>
            </w:r>
            <w:r w:rsidRPr="00F412EB">
              <w:rPr>
                <w:rFonts w:ascii="Calibri" w:eastAsia="Calibri" w:hAnsi="Calibri"/>
                <w:b/>
                <w:bCs/>
                <w:sz w:val="22"/>
                <w:szCs w:val="22"/>
                <w:lang w:val="es-MX"/>
              </w:rPr>
              <w:t xml:space="preserve">ntegridad </w:t>
            </w:r>
            <w:r>
              <w:rPr>
                <w:rFonts w:ascii="Calibri" w:eastAsia="Calibri" w:hAnsi="Calibri"/>
                <w:b/>
                <w:bCs/>
                <w:sz w:val="22"/>
                <w:szCs w:val="22"/>
                <w:lang w:val="es-MX"/>
              </w:rPr>
              <w:t>P</w:t>
            </w:r>
            <w:r w:rsidRPr="00F412EB">
              <w:rPr>
                <w:rFonts w:ascii="Calibri" w:eastAsia="Calibri" w:hAnsi="Calibri"/>
                <w:b/>
                <w:bCs/>
                <w:sz w:val="22"/>
                <w:szCs w:val="22"/>
                <w:lang w:val="es-MX"/>
              </w:rPr>
              <w:t>ública</w:t>
            </w:r>
            <w:r w:rsidRPr="00F412EB">
              <w:rPr>
                <w:rFonts w:ascii="Calibri" w:eastAsia="Calibri" w:hAnsi="Calibri"/>
                <w:b/>
                <w:bCs/>
                <w:sz w:val="22"/>
                <w:szCs w:val="22"/>
                <w:lang w:val="es-PY"/>
              </w:rPr>
              <w:t xml:space="preserve"> </w:t>
            </w:r>
          </w:p>
        </w:tc>
      </w:tr>
      <w:tr w:rsidR="00940F8E" w:rsidRPr="005B7521" w14:paraId="112E57DD" w14:textId="77777777" w:rsidTr="000474C8">
        <w:trPr>
          <w:trHeight w:val="369"/>
          <w:jc w:val="center"/>
        </w:trPr>
        <w:tc>
          <w:tcPr>
            <w:tcW w:w="16830" w:type="dxa"/>
            <w:gridSpan w:val="2"/>
            <w:tcBorders>
              <w:bottom w:val="single" w:sz="4" w:space="0" w:color="000000"/>
            </w:tcBorders>
            <w:shd w:val="clear" w:color="auto" w:fill="auto"/>
            <w:vAlign w:val="center"/>
          </w:tcPr>
          <w:p w14:paraId="4274AD6F" w14:textId="77777777" w:rsidR="00940F8E" w:rsidRPr="005B7521" w:rsidRDefault="00940F8E" w:rsidP="000474C8">
            <w:pPr>
              <w:jc w:val="center"/>
              <w:rPr>
                <w:rFonts w:ascii="Calibri" w:eastAsia="Calibri" w:hAnsi="Calibri" w:cs="Calibri"/>
                <w:sz w:val="22"/>
                <w:szCs w:val="22"/>
              </w:rPr>
            </w:pPr>
            <w:r w:rsidRPr="005B7521">
              <w:rPr>
                <w:rFonts w:ascii="Calibri" w:eastAsia="Calibri" w:hAnsi="Calibri" w:cs="Calibri"/>
                <w:b/>
                <w:bCs/>
                <w:iCs/>
                <w:sz w:val="22"/>
                <w:szCs w:val="22"/>
                <w:lang w:val="es-PY"/>
              </w:rPr>
              <w:t xml:space="preserve">Resolución EMG N° 015/2026 - </w:t>
            </w:r>
            <w:hyperlink r:id="rId13" w:history="1">
              <w:r w:rsidRPr="005B7521">
                <w:rPr>
                  <w:rStyle w:val="Hipervnculo"/>
                  <w:rFonts w:ascii="Calibri" w:hAnsi="Calibri" w:cs="Calibri"/>
                  <w:sz w:val="22"/>
                  <w:szCs w:val="22"/>
                </w:rPr>
                <w:t>https://emg.gov.py/wp-content/uploads/2026/02/Res.-EMG-015-QUE-APRUEBA-EL-PATIP-2026-DE-LA-EMG.pdf</w:t>
              </w:r>
            </w:hyperlink>
            <w:r w:rsidRPr="005B7521">
              <w:rPr>
                <w:rFonts w:ascii="Calibri" w:hAnsi="Calibri" w:cs="Calibri"/>
                <w:sz w:val="22"/>
                <w:szCs w:val="22"/>
              </w:rPr>
              <w:t xml:space="preserve"> </w:t>
            </w:r>
          </w:p>
        </w:tc>
      </w:tr>
      <w:tr w:rsidR="00940F8E" w:rsidRPr="00F412EB" w14:paraId="665250EA" w14:textId="77777777" w:rsidTr="000474C8">
        <w:trPr>
          <w:trHeight w:val="369"/>
          <w:jc w:val="center"/>
        </w:trPr>
        <w:tc>
          <w:tcPr>
            <w:tcW w:w="16830" w:type="dxa"/>
            <w:gridSpan w:val="2"/>
            <w:tcBorders>
              <w:bottom w:val="single" w:sz="4" w:space="0" w:color="000000"/>
            </w:tcBorders>
            <w:shd w:val="clear" w:color="auto" w:fill="auto"/>
            <w:vAlign w:val="center"/>
          </w:tcPr>
          <w:p w14:paraId="39ED7946" w14:textId="77777777" w:rsidR="00940F8E" w:rsidRPr="00F412EB" w:rsidRDefault="00940F8E" w:rsidP="000474C8">
            <w:pPr>
              <w:jc w:val="center"/>
              <w:rPr>
                <w:rFonts w:ascii="Calibri" w:eastAsia="Calibri" w:hAnsi="Calibri"/>
                <w:b/>
                <w:bCs/>
                <w:iCs/>
                <w:sz w:val="22"/>
                <w:szCs w:val="22"/>
                <w:lang w:val="es-PY"/>
              </w:rPr>
            </w:pPr>
            <w:r>
              <w:rPr>
                <w:rFonts w:ascii="Calibri" w:eastAsia="Calibri" w:hAnsi="Calibri"/>
                <w:b/>
                <w:bCs/>
                <w:iCs/>
                <w:sz w:val="22"/>
                <w:szCs w:val="22"/>
                <w:lang w:val="es-PY"/>
              </w:rPr>
              <w:t xml:space="preserve">2.4 </w:t>
            </w:r>
            <w:r w:rsidRPr="00F412EB">
              <w:rPr>
                <w:rFonts w:ascii="Calibri" w:eastAsia="Calibri" w:hAnsi="Calibri"/>
                <w:b/>
                <w:bCs/>
                <w:sz w:val="22"/>
                <w:szCs w:val="22"/>
                <w:lang w:val="es-PY"/>
              </w:rPr>
              <w:t xml:space="preserve">Plan </w:t>
            </w:r>
            <w:r>
              <w:rPr>
                <w:rFonts w:ascii="Calibri" w:eastAsia="Calibri" w:hAnsi="Calibri"/>
                <w:b/>
                <w:bCs/>
                <w:sz w:val="22"/>
                <w:szCs w:val="22"/>
                <w:lang w:val="es-MX"/>
              </w:rPr>
              <w:t>A</w:t>
            </w:r>
            <w:r w:rsidRPr="00F412EB">
              <w:rPr>
                <w:rFonts w:ascii="Calibri" w:eastAsia="Calibri" w:hAnsi="Calibri"/>
                <w:b/>
                <w:bCs/>
                <w:sz w:val="22"/>
                <w:szCs w:val="22"/>
                <w:lang w:val="es-MX"/>
              </w:rPr>
              <w:t xml:space="preserve">nual de </w:t>
            </w:r>
            <w:r>
              <w:rPr>
                <w:rFonts w:ascii="Calibri" w:eastAsia="Calibri" w:hAnsi="Calibri"/>
                <w:b/>
                <w:bCs/>
                <w:sz w:val="22"/>
                <w:szCs w:val="22"/>
                <w:lang w:val="es-MX"/>
              </w:rPr>
              <w:t>T</w:t>
            </w:r>
            <w:r w:rsidRPr="00F412EB">
              <w:rPr>
                <w:rFonts w:ascii="Calibri" w:eastAsia="Calibri" w:hAnsi="Calibri"/>
                <w:b/>
                <w:bCs/>
                <w:sz w:val="22"/>
                <w:szCs w:val="22"/>
                <w:lang w:val="es-MX"/>
              </w:rPr>
              <w:t xml:space="preserve">ransparencia e </w:t>
            </w:r>
            <w:r>
              <w:rPr>
                <w:rFonts w:ascii="Calibri" w:eastAsia="Calibri" w:hAnsi="Calibri"/>
                <w:b/>
                <w:bCs/>
                <w:sz w:val="22"/>
                <w:szCs w:val="22"/>
                <w:lang w:val="es-MX"/>
              </w:rPr>
              <w:t>I</w:t>
            </w:r>
            <w:r w:rsidRPr="00F412EB">
              <w:rPr>
                <w:rFonts w:ascii="Calibri" w:eastAsia="Calibri" w:hAnsi="Calibri"/>
                <w:b/>
                <w:bCs/>
                <w:sz w:val="22"/>
                <w:szCs w:val="22"/>
                <w:lang w:val="es-MX"/>
              </w:rPr>
              <w:t xml:space="preserve">ntegridad </w:t>
            </w:r>
            <w:r>
              <w:rPr>
                <w:rFonts w:ascii="Calibri" w:eastAsia="Calibri" w:hAnsi="Calibri"/>
                <w:b/>
                <w:bCs/>
                <w:sz w:val="22"/>
                <w:szCs w:val="22"/>
                <w:lang w:val="es-MX"/>
              </w:rPr>
              <w:t>P</w:t>
            </w:r>
            <w:r w:rsidRPr="00F412EB">
              <w:rPr>
                <w:rFonts w:ascii="Calibri" w:eastAsia="Calibri" w:hAnsi="Calibri"/>
                <w:b/>
                <w:bCs/>
                <w:sz w:val="22"/>
                <w:szCs w:val="22"/>
                <w:lang w:val="es-MX"/>
              </w:rPr>
              <w:t>ública</w:t>
            </w:r>
          </w:p>
        </w:tc>
      </w:tr>
      <w:tr w:rsidR="00940F8E" w:rsidRPr="001004EE" w14:paraId="644A0545" w14:textId="77777777" w:rsidTr="000474C8">
        <w:trPr>
          <w:trHeight w:val="369"/>
          <w:jc w:val="center"/>
        </w:trPr>
        <w:tc>
          <w:tcPr>
            <w:tcW w:w="16830" w:type="dxa"/>
            <w:gridSpan w:val="2"/>
            <w:tcBorders>
              <w:bottom w:val="single" w:sz="4" w:space="0" w:color="000000"/>
            </w:tcBorders>
            <w:shd w:val="clear" w:color="auto" w:fill="auto"/>
            <w:vAlign w:val="center"/>
          </w:tcPr>
          <w:p w14:paraId="7EF6FCB7" w14:textId="77777777" w:rsidR="00940F8E" w:rsidRPr="001004EE" w:rsidRDefault="008B019C" w:rsidP="000474C8">
            <w:pPr>
              <w:jc w:val="center"/>
              <w:rPr>
                <w:rFonts w:ascii="Calibri" w:eastAsia="Calibri" w:hAnsi="Calibri"/>
                <w:iCs/>
                <w:sz w:val="22"/>
                <w:szCs w:val="22"/>
                <w:lang w:val="es-PY"/>
              </w:rPr>
            </w:pPr>
            <w:hyperlink r:id="rId14" w:history="1">
              <w:r w:rsidR="00940F8E" w:rsidRPr="001004EE">
                <w:rPr>
                  <w:rStyle w:val="Hipervnculo"/>
                  <w:rFonts w:ascii="Calibri" w:eastAsia="Calibri" w:hAnsi="Calibri"/>
                  <w:iCs/>
                  <w:sz w:val="22"/>
                  <w:szCs w:val="22"/>
                  <w:lang w:val="es-PY"/>
                </w:rPr>
                <w:t>https://emg.gov.py/wp-content/uploads/2026/02/PATIP-2026-EMG.pdf</w:t>
              </w:r>
            </w:hyperlink>
            <w:r w:rsidR="00940F8E" w:rsidRPr="001004EE">
              <w:rPr>
                <w:rFonts w:ascii="Calibri" w:eastAsia="Calibri" w:hAnsi="Calibri"/>
                <w:iCs/>
                <w:sz w:val="22"/>
                <w:szCs w:val="22"/>
                <w:lang w:val="es-PY"/>
              </w:rPr>
              <w:t xml:space="preserve"> </w:t>
            </w:r>
          </w:p>
        </w:tc>
      </w:tr>
    </w:tbl>
    <w:p w14:paraId="66809362" w14:textId="77777777" w:rsidR="00940F8E" w:rsidRDefault="00940F8E"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559"/>
        <w:gridCol w:w="2977"/>
        <w:gridCol w:w="6095"/>
        <w:gridCol w:w="5495"/>
      </w:tblGrid>
      <w:tr w:rsidR="008F337E" w:rsidRPr="00DD74BE" w14:paraId="71BD8E2A" w14:textId="77777777" w:rsidTr="003102FB">
        <w:trPr>
          <w:trHeight w:val="630"/>
          <w:jc w:val="center"/>
        </w:trPr>
        <w:tc>
          <w:tcPr>
            <w:tcW w:w="16830" w:type="dxa"/>
            <w:gridSpan w:val="5"/>
            <w:shd w:val="clear" w:color="auto" w:fill="D9D9D9"/>
            <w:vAlign w:val="center"/>
          </w:tcPr>
          <w:p w14:paraId="0C9CADA0" w14:textId="66AFA53E" w:rsidR="008F337E" w:rsidRPr="006E68FA" w:rsidRDefault="00B207B9" w:rsidP="000474C8">
            <w:pPr>
              <w:jc w:val="center"/>
              <w:rPr>
                <w:rFonts w:ascii="Calibri" w:eastAsia="Calibri" w:hAnsi="Calibri"/>
                <w:b/>
                <w:bCs/>
                <w:sz w:val="22"/>
                <w:szCs w:val="22"/>
              </w:rPr>
            </w:pPr>
            <w:r>
              <w:rPr>
                <w:rFonts w:ascii="Calibri" w:eastAsia="Calibri" w:hAnsi="Calibri"/>
                <w:b/>
                <w:bCs/>
                <w:sz w:val="22"/>
                <w:szCs w:val="22"/>
              </w:rPr>
              <w:t>EJES TEMÁTICOS DE LA RDCC 2026 EN LA EMG</w:t>
            </w:r>
          </w:p>
        </w:tc>
      </w:tr>
      <w:tr w:rsidR="00067113" w:rsidRPr="00DD74BE" w14:paraId="6AC2EFD4" w14:textId="77777777" w:rsidTr="00342FD5">
        <w:trPr>
          <w:trHeight w:val="630"/>
          <w:jc w:val="center"/>
        </w:trPr>
        <w:tc>
          <w:tcPr>
            <w:tcW w:w="704" w:type="dxa"/>
            <w:shd w:val="clear" w:color="auto" w:fill="D9D9D9"/>
            <w:vAlign w:val="center"/>
            <w:hideMark/>
          </w:tcPr>
          <w:p w14:paraId="1B626A3A" w14:textId="6B5AB326" w:rsidR="00067113" w:rsidRPr="006E68FA" w:rsidRDefault="00342FD5" w:rsidP="000474C8">
            <w:pPr>
              <w:jc w:val="center"/>
              <w:rPr>
                <w:rFonts w:ascii="Calibri" w:eastAsia="Calibri" w:hAnsi="Calibri"/>
                <w:b/>
                <w:bCs/>
                <w:sz w:val="22"/>
                <w:szCs w:val="22"/>
              </w:rPr>
            </w:pPr>
            <w:r>
              <w:rPr>
                <w:rFonts w:ascii="Calibri" w:eastAsia="Calibri" w:hAnsi="Calibri"/>
                <w:b/>
                <w:bCs/>
                <w:sz w:val="22"/>
                <w:szCs w:val="22"/>
              </w:rPr>
              <w:t>N°</w:t>
            </w:r>
          </w:p>
        </w:tc>
        <w:tc>
          <w:tcPr>
            <w:tcW w:w="1559" w:type="dxa"/>
            <w:shd w:val="clear" w:color="auto" w:fill="D9D9D9"/>
            <w:vAlign w:val="center"/>
            <w:hideMark/>
          </w:tcPr>
          <w:p w14:paraId="2991ED97" w14:textId="77777777" w:rsidR="00067113" w:rsidRPr="006E68FA" w:rsidRDefault="00067113" w:rsidP="000474C8">
            <w:pPr>
              <w:jc w:val="center"/>
              <w:rPr>
                <w:rFonts w:ascii="Calibri" w:eastAsia="Calibri" w:hAnsi="Calibri"/>
                <w:b/>
                <w:bCs/>
                <w:sz w:val="22"/>
                <w:szCs w:val="22"/>
              </w:rPr>
            </w:pPr>
            <w:r w:rsidRPr="006E68FA">
              <w:rPr>
                <w:rFonts w:ascii="Calibri" w:eastAsia="Calibri" w:hAnsi="Calibri"/>
                <w:b/>
                <w:bCs/>
                <w:sz w:val="22"/>
                <w:szCs w:val="22"/>
              </w:rPr>
              <w:t>Tema</w:t>
            </w:r>
          </w:p>
        </w:tc>
        <w:tc>
          <w:tcPr>
            <w:tcW w:w="2977" w:type="dxa"/>
            <w:shd w:val="clear" w:color="auto" w:fill="D9D9D9"/>
            <w:vAlign w:val="center"/>
            <w:hideMark/>
          </w:tcPr>
          <w:p w14:paraId="5E548E60" w14:textId="77777777" w:rsidR="00067113" w:rsidRPr="006E68FA" w:rsidRDefault="00067113" w:rsidP="000474C8">
            <w:pPr>
              <w:jc w:val="center"/>
              <w:rPr>
                <w:rFonts w:ascii="Calibri" w:eastAsia="Calibri" w:hAnsi="Calibri"/>
                <w:b/>
                <w:bCs/>
                <w:sz w:val="22"/>
                <w:szCs w:val="22"/>
              </w:rPr>
            </w:pPr>
            <w:r w:rsidRPr="006E68FA">
              <w:rPr>
                <w:rFonts w:ascii="Calibri" w:eastAsia="Calibri" w:hAnsi="Calibri"/>
                <w:b/>
                <w:bCs/>
                <w:sz w:val="22"/>
                <w:szCs w:val="22"/>
              </w:rPr>
              <w:t>Vinculación POI, PEI, PND, ODS.</w:t>
            </w:r>
          </w:p>
        </w:tc>
        <w:tc>
          <w:tcPr>
            <w:tcW w:w="6095" w:type="dxa"/>
            <w:shd w:val="clear" w:color="auto" w:fill="D9D9D9"/>
            <w:vAlign w:val="center"/>
            <w:hideMark/>
          </w:tcPr>
          <w:p w14:paraId="6CE6CE84" w14:textId="77777777" w:rsidR="00067113" w:rsidRPr="006E68FA" w:rsidRDefault="00067113" w:rsidP="000474C8">
            <w:pPr>
              <w:jc w:val="center"/>
              <w:rPr>
                <w:rFonts w:ascii="Calibri" w:eastAsia="Calibri" w:hAnsi="Calibri"/>
                <w:b/>
                <w:bCs/>
                <w:sz w:val="22"/>
                <w:szCs w:val="22"/>
              </w:rPr>
            </w:pPr>
            <w:r w:rsidRPr="006E68FA">
              <w:rPr>
                <w:rFonts w:ascii="Calibri" w:eastAsia="Calibri" w:hAnsi="Calibri"/>
                <w:b/>
                <w:bCs/>
                <w:sz w:val="22"/>
                <w:szCs w:val="22"/>
              </w:rPr>
              <w:t>Justificaciones</w:t>
            </w:r>
          </w:p>
        </w:tc>
        <w:tc>
          <w:tcPr>
            <w:tcW w:w="5495" w:type="dxa"/>
            <w:shd w:val="clear" w:color="auto" w:fill="D9D9D9"/>
            <w:noWrap/>
            <w:vAlign w:val="center"/>
            <w:hideMark/>
          </w:tcPr>
          <w:p w14:paraId="6D8D8F64" w14:textId="77777777" w:rsidR="00067113" w:rsidRPr="006E68FA" w:rsidRDefault="00067113" w:rsidP="000474C8">
            <w:pPr>
              <w:jc w:val="center"/>
              <w:rPr>
                <w:rFonts w:ascii="Calibri" w:eastAsia="Calibri" w:hAnsi="Calibri"/>
                <w:b/>
                <w:bCs/>
                <w:sz w:val="22"/>
                <w:szCs w:val="22"/>
              </w:rPr>
            </w:pPr>
            <w:r w:rsidRPr="006E68FA">
              <w:rPr>
                <w:rFonts w:ascii="Calibri" w:eastAsia="Calibri" w:hAnsi="Calibri"/>
                <w:b/>
                <w:bCs/>
                <w:sz w:val="22"/>
                <w:szCs w:val="22"/>
              </w:rPr>
              <w:t>Evidencia</w:t>
            </w:r>
          </w:p>
        </w:tc>
      </w:tr>
      <w:tr w:rsidR="00067113" w:rsidRPr="00DD74BE" w14:paraId="593D83FC" w14:textId="77777777" w:rsidTr="00342FD5">
        <w:trPr>
          <w:trHeight w:val="2534"/>
          <w:jc w:val="center"/>
        </w:trPr>
        <w:tc>
          <w:tcPr>
            <w:tcW w:w="704" w:type="dxa"/>
            <w:shd w:val="clear" w:color="auto" w:fill="F2F2F2"/>
            <w:vAlign w:val="center"/>
          </w:tcPr>
          <w:p w14:paraId="537785A3" w14:textId="77777777" w:rsidR="00067113" w:rsidRPr="006E68FA" w:rsidRDefault="00067113" w:rsidP="000474C8">
            <w:pPr>
              <w:jc w:val="center"/>
              <w:rPr>
                <w:rFonts w:ascii="Calibri" w:eastAsia="Calibri" w:hAnsi="Calibri"/>
                <w:sz w:val="22"/>
                <w:szCs w:val="22"/>
              </w:rPr>
            </w:pPr>
            <w:r w:rsidRPr="006E68FA">
              <w:rPr>
                <w:rFonts w:ascii="Calibri" w:eastAsia="Calibri" w:hAnsi="Calibri"/>
                <w:sz w:val="22"/>
                <w:szCs w:val="22"/>
              </w:rPr>
              <w:t>1°</w:t>
            </w:r>
          </w:p>
        </w:tc>
        <w:tc>
          <w:tcPr>
            <w:tcW w:w="1559" w:type="dxa"/>
            <w:shd w:val="clear" w:color="auto" w:fill="auto"/>
            <w:vAlign w:val="center"/>
          </w:tcPr>
          <w:p w14:paraId="2B4E8E17" w14:textId="77777777" w:rsidR="00067113" w:rsidRPr="0023657D" w:rsidRDefault="00067113" w:rsidP="000474C8">
            <w:pPr>
              <w:jc w:val="center"/>
              <w:rPr>
                <w:rFonts w:ascii="Calibri" w:eastAsia="Calibri" w:hAnsi="Calibri"/>
                <w:b/>
                <w:bCs/>
                <w:sz w:val="22"/>
                <w:szCs w:val="22"/>
              </w:rPr>
            </w:pPr>
            <w:r w:rsidRPr="0023657D">
              <w:rPr>
                <w:rFonts w:ascii="Calibri" w:eastAsia="Calibri" w:hAnsi="Calibri"/>
                <w:b/>
                <w:bCs/>
                <w:sz w:val="22"/>
                <w:szCs w:val="22"/>
              </w:rPr>
              <w:t>Transparencia y Rendición de Cuentas</w:t>
            </w:r>
          </w:p>
        </w:tc>
        <w:tc>
          <w:tcPr>
            <w:tcW w:w="2977" w:type="dxa"/>
            <w:shd w:val="clear" w:color="auto" w:fill="auto"/>
            <w:vAlign w:val="center"/>
          </w:tcPr>
          <w:p w14:paraId="7FADD3F4" w14:textId="77777777" w:rsidR="00067113" w:rsidRPr="009558F2" w:rsidRDefault="00067113" w:rsidP="000474C8">
            <w:pPr>
              <w:jc w:val="center"/>
              <w:rPr>
                <w:rFonts w:ascii="Calibri" w:eastAsia="Calibri" w:hAnsi="Calibri"/>
                <w:b/>
                <w:bCs/>
                <w:sz w:val="18"/>
                <w:szCs w:val="18"/>
              </w:rPr>
            </w:pPr>
            <w:r w:rsidRPr="009558F2">
              <w:rPr>
                <w:rFonts w:ascii="Calibri" w:eastAsia="Calibri" w:hAnsi="Calibri"/>
                <w:b/>
                <w:bCs/>
                <w:sz w:val="18"/>
                <w:szCs w:val="18"/>
                <w:u w:val="single"/>
              </w:rPr>
              <w:t>PEI 2024 – 2027 - OE 4:</w:t>
            </w:r>
            <w:r w:rsidRPr="009558F2">
              <w:rPr>
                <w:rFonts w:ascii="Calibri" w:eastAsia="Calibri" w:hAnsi="Calibri"/>
                <w:b/>
                <w:bCs/>
                <w:sz w:val="18"/>
                <w:szCs w:val="18"/>
              </w:rPr>
              <w:t xml:space="preserve"> Fortalecer la imagen institucional</w:t>
            </w:r>
          </w:p>
          <w:p w14:paraId="4AA94268" w14:textId="77777777" w:rsidR="00067113" w:rsidRPr="009558F2" w:rsidRDefault="00067113" w:rsidP="000474C8">
            <w:pPr>
              <w:jc w:val="center"/>
              <w:rPr>
                <w:rFonts w:ascii="Calibri" w:eastAsia="Calibri" w:hAnsi="Calibri"/>
                <w:b/>
                <w:bCs/>
                <w:sz w:val="18"/>
                <w:szCs w:val="18"/>
              </w:rPr>
            </w:pPr>
          </w:p>
          <w:p w14:paraId="5A6578E8" w14:textId="77777777" w:rsidR="00067113" w:rsidRPr="009558F2" w:rsidRDefault="00067113" w:rsidP="000474C8">
            <w:pPr>
              <w:jc w:val="center"/>
              <w:rPr>
                <w:rFonts w:ascii="Calibri" w:eastAsia="Calibri" w:hAnsi="Calibri"/>
                <w:bCs/>
                <w:sz w:val="18"/>
                <w:szCs w:val="18"/>
                <w:lang w:val="es-PY"/>
              </w:rPr>
            </w:pPr>
            <w:r w:rsidRPr="009558F2">
              <w:rPr>
                <w:rFonts w:ascii="Calibri" w:eastAsia="Calibri" w:hAnsi="Calibri"/>
                <w:b/>
                <w:bCs/>
                <w:sz w:val="18"/>
                <w:szCs w:val="18"/>
                <w:u w:val="single"/>
                <w:lang w:val="es-PY"/>
              </w:rPr>
              <w:t>ODS 16:</w:t>
            </w:r>
            <w:r w:rsidRPr="009558F2">
              <w:rPr>
                <w:rFonts w:ascii="Calibri" w:eastAsia="Calibri" w:hAnsi="Calibri"/>
                <w:b/>
                <w:bCs/>
                <w:sz w:val="18"/>
                <w:szCs w:val="18"/>
                <w:lang w:val="es-PY"/>
              </w:rPr>
              <w:t xml:space="preserve"> </w:t>
            </w:r>
            <w:r w:rsidRPr="009558F2">
              <w:rPr>
                <w:rFonts w:ascii="Calibri" w:eastAsia="Calibri" w:hAnsi="Calibri"/>
                <w:bCs/>
                <w:sz w:val="18"/>
                <w:szCs w:val="18"/>
                <w:lang w:val="es-PY"/>
              </w:rPr>
              <w:t>Paz, Justicia e Instituciones Sólidas (</w:t>
            </w:r>
            <w:r w:rsidRPr="009558F2">
              <w:rPr>
                <w:rFonts w:ascii="Calibri" w:eastAsia="Calibri" w:hAnsi="Calibri"/>
                <w:b/>
                <w:bCs/>
                <w:sz w:val="18"/>
                <w:szCs w:val="18"/>
                <w:lang w:val="es-PY"/>
              </w:rPr>
              <w:t>Meta 16.6:</w:t>
            </w:r>
            <w:r w:rsidRPr="009558F2">
              <w:rPr>
                <w:rFonts w:ascii="Calibri" w:eastAsia="Calibri" w:hAnsi="Calibri"/>
                <w:bCs/>
                <w:sz w:val="18"/>
                <w:szCs w:val="18"/>
                <w:lang w:val="es-PY"/>
              </w:rPr>
              <w:t xml:space="preserve"> Crear a todos los niveles instituciones eficaces y transparentes; </w:t>
            </w:r>
            <w:r w:rsidRPr="009558F2">
              <w:rPr>
                <w:rFonts w:ascii="Calibri" w:eastAsia="Calibri" w:hAnsi="Calibri"/>
                <w:b/>
                <w:bCs/>
                <w:sz w:val="18"/>
                <w:szCs w:val="18"/>
                <w:lang w:val="es-PY"/>
              </w:rPr>
              <w:t>Meta 16.7:</w:t>
            </w:r>
            <w:r w:rsidRPr="009558F2">
              <w:rPr>
                <w:rFonts w:ascii="Calibri" w:eastAsia="Calibri" w:hAnsi="Calibri"/>
                <w:bCs/>
                <w:sz w:val="18"/>
                <w:szCs w:val="18"/>
                <w:lang w:val="es-PY"/>
              </w:rPr>
              <w:t xml:space="preserve"> Garantizar la adopción de decisiones transparentes e inclusivas).</w:t>
            </w:r>
          </w:p>
          <w:p w14:paraId="01DC300E" w14:textId="77777777" w:rsidR="00067113" w:rsidRPr="009558F2" w:rsidRDefault="00067113" w:rsidP="000474C8">
            <w:pPr>
              <w:jc w:val="center"/>
              <w:rPr>
                <w:rFonts w:ascii="Calibri" w:eastAsia="Calibri" w:hAnsi="Calibri"/>
                <w:bCs/>
                <w:sz w:val="18"/>
                <w:szCs w:val="18"/>
                <w:lang w:val="es-PY"/>
              </w:rPr>
            </w:pPr>
          </w:p>
          <w:p w14:paraId="772C3F68" w14:textId="77777777" w:rsidR="00067113" w:rsidRDefault="00067113" w:rsidP="000474C8">
            <w:pPr>
              <w:jc w:val="center"/>
              <w:rPr>
                <w:rFonts w:ascii="Calibri" w:eastAsia="Calibri" w:hAnsi="Calibri"/>
                <w:bCs/>
                <w:sz w:val="18"/>
                <w:szCs w:val="18"/>
              </w:rPr>
            </w:pPr>
            <w:r w:rsidRPr="009558F2">
              <w:rPr>
                <w:rFonts w:ascii="Calibri" w:eastAsia="Calibri" w:hAnsi="Calibri"/>
                <w:b/>
                <w:bCs/>
                <w:sz w:val="18"/>
                <w:szCs w:val="18"/>
                <w:lang w:val="es-PY"/>
              </w:rPr>
              <w:t xml:space="preserve"> </w:t>
            </w:r>
            <w:r w:rsidRPr="009558F2">
              <w:rPr>
                <w:rFonts w:ascii="Calibri" w:eastAsia="Calibri" w:hAnsi="Calibri"/>
                <w:b/>
                <w:bCs/>
                <w:sz w:val="18"/>
                <w:szCs w:val="18"/>
                <w:u w:val="single"/>
              </w:rPr>
              <w:t xml:space="preserve">PND: Eje </w:t>
            </w:r>
            <w:r>
              <w:rPr>
                <w:rFonts w:ascii="Calibri" w:eastAsia="Calibri" w:hAnsi="Calibri"/>
                <w:b/>
                <w:bCs/>
                <w:sz w:val="18"/>
                <w:szCs w:val="18"/>
                <w:u w:val="single"/>
              </w:rPr>
              <w:t>1</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Reducción de la pobreza y desarrollo social</w:t>
            </w:r>
            <w:r>
              <w:rPr>
                <w:rFonts w:ascii="Calibri" w:eastAsia="Calibri" w:hAnsi="Calibri"/>
                <w:bCs/>
                <w:sz w:val="18"/>
                <w:szCs w:val="18"/>
              </w:rPr>
              <w:t>.</w:t>
            </w:r>
          </w:p>
          <w:p w14:paraId="77896D12" w14:textId="77777777" w:rsidR="00067113" w:rsidRDefault="00067113" w:rsidP="000474C8">
            <w:pPr>
              <w:jc w:val="center"/>
              <w:rPr>
                <w:rFonts w:ascii="Calibri" w:eastAsia="Calibri" w:hAnsi="Calibri"/>
                <w:bCs/>
                <w:sz w:val="18"/>
                <w:szCs w:val="18"/>
              </w:rPr>
            </w:pPr>
            <w:r w:rsidRPr="00DA63DE">
              <w:rPr>
                <w:rFonts w:ascii="Calibri" w:eastAsia="Calibri" w:hAnsi="Calibri"/>
                <w:b/>
                <w:sz w:val="18"/>
                <w:szCs w:val="18"/>
              </w:rPr>
              <w:t>Objetivo Estratégico 1.2.</w:t>
            </w:r>
            <w:r w:rsidRPr="00DA63DE">
              <w:rPr>
                <w:rFonts w:ascii="Calibri" w:eastAsia="Calibri" w:hAnsi="Calibri"/>
                <w:bCs/>
                <w:sz w:val="18"/>
                <w:szCs w:val="18"/>
              </w:rPr>
              <w:t xml:space="preserve"> “Brindar servicio social de calidad”</w:t>
            </w:r>
          </w:p>
          <w:p w14:paraId="6E2A38DB" w14:textId="77777777" w:rsidR="00067113" w:rsidRPr="009558F2" w:rsidRDefault="00067113" w:rsidP="000474C8">
            <w:pPr>
              <w:jc w:val="center"/>
              <w:rPr>
                <w:rFonts w:ascii="Calibri" w:eastAsia="Calibri" w:hAnsi="Calibri"/>
                <w:b/>
                <w:bCs/>
                <w:sz w:val="18"/>
                <w:szCs w:val="18"/>
                <w:lang w:val="es-PY"/>
              </w:rPr>
            </w:pPr>
            <w:r w:rsidRPr="009558F2">
              <w:rPr>
                <w:rFonts w:ascii="Calibri" w:eastAsia="Calibri" w:hAnsi="Calibri"/>
                <w:b/>
                <w:bCs/>
                <w:sz w:val="18"/>
                <w:szCs w:val="18"/>
                <w:u w:val="single"/>
              </w:rPr>
              <w:t xml:space="preserve">PND: Eje </w:t>
            </w:r>
            <w:r>
              <w:rPr>
                <w:rFonts w:ascii="Calibri" w:eastAsia="Calibri" w:hAnsi="Calibri"/>
                <w:b/>
                <w:bCs/>
                <w:sz w:val="18"/>
                <w:szCs w:val="18"/>
                <w:u w:val="single"/>
              </w:rPr>
              <w:t>4</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Fortalecimiento</w:t>
            </w:r>
            <w:r>
              <w:rPr>
                <w:rFonts w:ascii="Calibri" w:eastAsia="Calibri" w:hAnsi="Calibri"/>
                <w:bCs/>
                <w:sz w:val="18"/>
                <w:szCs w:val="18"/>
              </w:rPr>
              <w:t xml:space="preserve"> político</w:t>
            </w:r>
            <w:r w:rsidRPr="009558F2">
              <w:rPr>
                <w:rFonts w:ascii="Calibri" w:eastAsia="Calibri" w:hAnsi="Calibri"/>
                <w:bCs/>
                <w:sz w:val="18"/>
                <w:szCs w:val="18"/>
              </w:rPr>
              <w:t xml:space="preserve"> institucional.</w:t>
            </w:r>
            <w:r>
              <w:rPr>
                <w:rFonts w:ascii="Calibri" w:eastAsia="Calibri" w:hAnsi="Calibri"/>
                <w:bCs/>
                <w:sz w:val="18"/>
                <w:szCs w:val="18"/>
              </w:rPr>
              <w:t xml:space="preserve"> Gestión Pública eficiente y transparente.</w:t>
            </w:r>
          </w:p>
        </w:tc>
        <w:tc>
          <w:tcPr>
            <w:tcW w:w="6095" w:type="dxa"/>
            <w:shd w:val="clear" w:color="auto" w:fill="auto"/>
            <w:noWrap/>
            <w:vAlign w:val="center"/>
          </w:tcPr>
          <w:p w14:paraId="64D42A5C" w14:textId="77777777" w:rsidR="00067113" w:rsidRDefault="00067113" w:rsidP="000474C8">
            <w:pPr>
              <w:jc w:val="both"/>
              <w:rPr>
                <w:rFonts w:ascii="Calibri" w:eastAsia="Calibri" w:hAnsi="Calibri"/>
                <w:bCs/>
                <w:sz w:val="20"/>
                <w:szCs w:val="20"/>
              </w:rPr>
            </w:pPr>
            <w:r w:rsidRPr="00EE4C74">
              <w:rPr>
                <w:rFonts w:ascii="Calibri" w:eastAsia="Calibri" w:hAnsi="Calibri"/>
                <w:bCs/>
                <w:sz w:val="20"/>
                <w:szCs w:val="20"/>
              </w:rPr>
              <w:t xml:space="preserve">La </w:t>
            </w:r>
            <w:r w:rsidRPr="00EE4C74">
              <w:rPr>
                <w:rFonts w:ascii="Calibri" w:eastAsia="Calibri" w:hAnsi="Calibri"/>
                <w:b/>
                <w:bCs/>
                <w:sz w:val="20"/>
                <w:szCs w:val="20"/>
              </w:rPr>
              <w:t>UTA</w:t>
            </w:r>
            <w:r w:rsidRPr="00EE4C74">
              <w:rPr>
                <w:rFonts w:ascii="Calibri" w:eastAsia="Calibri" w:hAnsi="Calibri"/>
                <w:bCs/>
                <w:sz w:val="20"/>
                <w:szCs w:val="20"/>
              </w:rPr>
              <w:t xml:space="preserve"> (Unidad de Transparencia y Anticorrupción), con apoyo del Comité de Rendición de Cuentas al Ciudadano (CRCC) y el Comité de Ética, promueve la transparencia activa y pasiva, el acceso a la información pública, la rendición de cuentas, y la recepción de denuncias de corrupción</w:t>
            </w:r>
            <w:r>
              <w:rPr>
                <w:rFonts w:ascii="Calibri" w:eastAsia="Calibri" w:hAnsi="Calibri"/>
                <w:bCs/>
                <w:sz w:val="20"/>
                <w:szCs w:val="20"/>
              </w:rPr>
              <w:t xml:space="preserve">, </w:t>
            </w:r>
            <w:r w:rsidRPr="00023D45">
              <w:rPr>
                <w:rFonts w:ascii="Calibri" w:eastAsia="Calibri" w:hAnsi="Calibri"/>
                <w:bCs/>
                <w:sz w:val="20"/>
                <w:szCs w:val="20"/>
              </w:rPr>
              <w:t>mediante el acompañamiento permanente a todas las gestiones institucionales y el monitoreo en la evacuación, en tiempo y forma, de todas las respuestas a las consultas ciudadanas.</w:t>
            </w:r>
          </w:p>
          <w:p w14:paraId="3A69EE8D" w14:textId="77777777" w:rsidR="00067113" w:rsidRDefault="00067113" w:rsidP="000474C8">
            <w:pPr>
              <w:jc w:val="both"/>
              <w:rPr>
                <w:rFonts w:ascii="Calibri" w:eastAsia="Calibri" w:hAnsi="Calibri"/>
                <w:bCs/>
                <w:sz w:val="20"/>
                <w:szCs w:val="20"/>
              </w:rPr>
            </w:pPr>
          </w:p>
          <w:p w14:paraId="0CF17CFB" w14:textId="77777777" w:rsidR="00067113" w:rsidRPr="0070138B" w:rsidRDefault="00067113" w:rsidP="000474C8">
            <w:pPr>
              <w:tabs>
                <w:tab w:val="left" w:pos="215"/>
              </w:tabs>
              <w:ind w:left="169" w:hanging="169"/>
              <w:rPr>
                <w:rFonts w:ascii="Calibri" w:eastAsia="Calibri" w:hAnsi="Calibri" w:cs="Calibri"/>
                <w:sz w:val="20"/>
                <w:szCs w:val="20"/>
                <w:u w:val="single"/>
              </w:rPr>
            </w:pPr>
            <w:r w:rsidRPr="0070138B">
              <w:rPr>
                <w:rFonts w:ascii="Calibri" w:eastAsia="Calibri" w:hAnsi="Calibri" w:cs="Calibri"/>
                <w:b/>
                <w:bCs/>
                <w:sz w:val="20"/>
                <w:szCs w:val="20"/>
                <w:u w:val="single"/>
                <w:lang w:val="es-PY"/>
              </w:rPr>
              <w:t>Marco Normativo:</w:t>
            </w:r>
          </w:p>
          <w:p w14:paraId="27544FEC" w14:textId="77777777" w:rsidR="00067113" w:rsidRPr="00DB7930"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023D45">
              <w:rPr>
                <w:rFonts w:ascii="Calibri" w:eastAsia="Calibri" w:hAnsi="Calibri"/>
                <w:b/>
                <w:sz w:val="20"/>
                <w:szCs w:val="20"/>
              </w:rPr>
              <w:t>Ley</w:t>
            </w:r>
            <w:r>
              <w:rPr>
                <w:rFonts w:ascii="Calibri" w:eastAsia="Calibri" w:hAnsi="Calibri"/>
                <w:b/>
                <w:sz w:val="20"/>
                <w:szCs w:val="20"/>
              </w:rPr>
              <w:t>es</w:t>
            </w:r>
            <w:r w:rsidRPr="00023D45">
              <w:rPr>
                <w:rFonts w:ascii="Calibri" w:eastAsia="Calibri" w:hAnsi="Calibri"/>
                <w:b/>
                <w:sz w:val="20"/>
                <w:szCs w:val="20"/>
              </w:rPr>
              <w:t xml:space="preserve"> N° 5189/14</w:t>
            </w:r>
            <w:r>
              <w:rPr>
                <w:rFonts w:ascii="Calibri" w:eastAsia="Calibri" w:hAnsi="Calibri"/>
                <w:b/>
                <w:sz w:val="20"/>
                <w:szCs w:val="20"/>
              </w:rPr>
              <w:t xml:space="preserve"> </w:t>
            </w:r>
            <w:r>
              <w:rPr>
                <w:rFonts w:ascii="Calibri" w:eastAsia="Calibri" w:hAnsi="Calibri" w:cs="Calibri"/>
                <w:sz w:val="20"/>
                <w:szCs w:val="20"/>
                <w:lang w:val="es-PY"/>
              </w:rPr>
              <w:t xml:space="preserve">y </w:t>
            </w:r>
            <w:r w:rsidRPr="00DB7930">
              <w:rPr>
                <w:rFonts w:ascii="Calibri" w:hAnsi="Calibri" w:cs="Calibri"/>
                <w:b/>
                <w:bCs/>
                <w:sz w:val="20"/>
                <w:szCs w:val="20"/>
              </w:rPr>
              <w:t>N°</w:t>
            </w:r>
            <w:r w:rsidRPr="00DB7930">
              <w:rPr>
                <w:rFonts w:ascii="Calibri" w:hAnsi="Calibri" w:cs="Calibri"/>
                <w:sz w:val="20"/>
                <w:szCs w:val="20"/>
              </w:rPr>
              <w:t xml:space="preserve"> </w:t>
            </w:r>
            <w:r w:rsidRPr="00DB7930">
              <w:rPr>
                <w:rFonts w:ascii="Calibri" w:eastAsia="Calibri" w:hAnsi="Calibri"/>
                <w:b/>
                <w:sz w:val="20"/>
                <w:szCs w:val="20"/>
              </w:rPr>
              <w:t xml:space="preserve">5282/14 </w:t>
            </w:r>
          </w:p>
          <w:p w14:paraId="688AE70D" w14:textId="77777777" w:rsidR="00067113" w:rsidRPr="0070138B" w:rsidRDefault="008B019C" w:rsidP="000474C8">
            <w:pPr>
              <w:numPr>
                <w:ilvl w:val="0"/>
                <w:numId w:val="18"/>
              </w:numPr>
              <w:tabs>
                <w:tab w:val="num" w:pos="149"/>
                <w:tab w:val="left" w:pos="215"/>
              </w:tabs>
              <w:ind w:left="169" w:hanging="169"/>
              <w:rPr>
                <w:rFonts w:ascii="Calibri" w:eastAsia="Calibri" w:hAnsi="Calibri" w:cs="Calibri"/>
                <w:sz w:val="20"/>
                <w:szCs w:val="20"/>
                <w:lang w:val="es-PY"/>
              </w:rPr>
            </w:pPr>
            <w:hyperlink r:id="rId15" w:history="1">
              <w:r w:rsidR="00067113" w:rsidRPr="00F04141">
                <w:rPr>
                  <w:rStyle w:val="Hipervnculo"/>
                  <w:rFonts w:ascii="Calibri" w:eastAsia="Calibri" w:hAnsi="Calibri" w:cs="Calibri"/>
                  <w:b/>
                  <w:color w:val="auto"/>
                  <w:sz w:val="20"/>
                  <w:szCs w:val="20"/>
                  <w:u w:val="none"/>
                  <w:lang w:val="es-PY"/>
                </w:rPr>
                <w:t>Ley N° 7389</w:t>
              </w:r>
              <w:r w:rsidR="00067113" w:rsidRPr="00F04141">
                <w:rPr>
                  <w:rStyle w:val="Hipervnculo"/>
                  <w:rFonts w:ascii="Calibri" w:eastAsia="Calibri" w:hAnsi="Calibri" w:cs="Calibri"/>
                  <w:color w:val="auto"/>
                  <w:sz w:val="20"/>
                  <w:szCs w:val="20"/>
                  <w:u w:val="none"/>
                  <w:lang w:val="es-PY"/>
                </w:rPr>
                <w:t xml:space="preserve"> Que establece el Régimen Nacional de Integridad, Transparencia y Prevención de la Corrupción de la República del Paraguay</w:t>
              </w:r>
            </w:hyperlink>
            <w:r w:rsidR="00067113" w:rsidRPr="00F04141">
              <w:rPr>
                <w:rFonts w:ascii="Calibri" w:eastAsia="Calibri" w:hAnsi="Calibri" w:cs="Calibri"/>
                <w:sz w:val="20"/>
                <w:szCs w:val="20"/>
              </w:rPr>
              <w:t>.</w:t>
            </w:r>
          </w:p>
          <w:p w14:paraId="33CEC127" w14:textId="77777777" w:rsidR="00067113" w:rsidRPr="0070138B"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023D45">
              <w:rPr>
                <w:rFonts w:ascii="Calibri" w:eastAsia="Calibri" w:hAnsi="Calibri"/>
                <w:b/>
                <w:sz w:val="20"/>
                <w:szCs w:val="20"/>
              </w:rPr>
              <w:t>Decreto N° 2991/19</w:t>
            </w:r>
            <w:r>
              <w:rPr>
                <w:rFonts w:ascii="Calibri" w:eastAsia="Calibri" w:hAnsi="Calibri"/>
                <w:bCs/>
                <w:sz w:val="20"/>
                <w:szCs w:val="20"/>
              </w:rPr>
              <w:t xml:space="preserve"> </w:t>
            </w:r>
          </w:p>
          <w:p w14:paraId="1DD4D06F" w14:textId="77777777" w:rsidR="00067113" w:rsidRDefault="008B019C" w:rsidP="000474C8">
            <w:pPr>
              <w:numPr>
                <w:ilvl w:val="0"/>
                <w:numId w:val="18"/>
              </w:numPr>
              <w:tabs>
                <w:tab w:val="num" w:pos="149"/>
                <w:tab w:val="left" w:pos="215"/>
              </w:tabs>
              <w:ind w:left="169" w:hanging="169"/>
              <w:rPr>
                <w:rFonts w:ascii="Calibri" w:eastAsia="Calibri" w:hAnsi="Calibri" w:cs="Calibri"/>
                <w:sz w:val="20"/>
                <w:szCs w:val="20"/>
                <w:lang w:val="es-PY"/>
              </w:rPr>
            </w:pPr>
            <w:hyperlink r:id="rId16" w:history="1">
              <w:r w:rsidR="00067113" w:rsidRPr="00F04141">
                <w:rPr>
                  <w:rStyle w:val="Hipervnculo"/>
                  <w:rFonts w:ascii="Calibri" w:eastAsia="Calibri" w:hAnsi="Calibri" w:cs="Calibri"/>
                  <w:b/>
                  <w:color w:val="auto"/>
                  <w:sz w:val="20"/>
                  <w:szCs w:val="20"/>
                  <w:u w:val="none"/>
                  <w:lang w:val="es-PY"/>
                </w:rPr>
                <w:t>Resolución CGR N° 1306</w:t>
              </w:r>
              <w:r w:rsidR="00067113" w:rsidRPr="00F04141">
                <w:rPr>
                  <w:rStyle w:val="Hipervnculo"/>
                  <w:rFonts w:ascii="Calibri" w:eastAsia="Calibri" w:hAnsi="Calibri" w:cs="Calibri"/>
                  <w:color w:val="auto"/>
                  <w:sz w:val="20"/>
                  <w:szCs w:val="20"/>
                  <w:u w:val="none"/>
                  <w:lang w:val="es-PY"/>
                </w:rPr>
                <w:t xml:space="preserve"> Por la cual se aprueba el Reglamento de la Ley N° 7389</w:t>
              </w:r>
            </w:hyperlink>
            <w:r w:rsidR="00067113" w:rsidRPr="00F04141">
              <w:rPr>
                <w:rFonts w:ascii="Calibri" w:eastAsia="Calibri" w:hAnsi="Calibri" w:cs="Calibri"/>
                <w:sz w:val="20"/>
                <w:szCs w:val="20"/>
              </w:rPr>
              <w:t>.</w:t>
            </w:r>
          </w:p>
          <w:p w14:paraId="084CEEF2" w14:textId="77777777" w:rsidR="00067113" w:rsidRPr="00980D39"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023D45">
              <w:rPr>
                <w:rFonts w:ascii="Calibri" w:eastAsia="Calibri" w:hAnsi="Calibri" w:cs="Calibri"/>
                <w:b/>
                <w:sz w:val="20"/>
                <w:szCs w:val="20"/>
                <w:lang w:val="es-MX"/>
              </w:rPr>
              <w:lastRenderedPageBreak/>
              <w:t>Resolución CGR Nº 445</w:t>
            </w:r>
            <w:r w:rsidRPr="00023D45">
              <w:rPr>
                <w:rFonts w:ascii="Calibri" w:eastAsia="Calibri" w:hAnsi="Calibri" w:cs="Calibri"/>
                <w:sz w:val="20"/>
                <w:szCs w:val="20"/>
                <w:lang w:val="es-MX"/>
              </w:rPr>
              <w:t xml:space="preserve"> “</w:t>
            </w:r>
            <w:r>
              <w:rPr>
                <w:rFonts w:ascii="Calibri" w:eastAsia="Calibri" w:hAnsi="Calibri" w:cs="Calibri"/>
                <w:sz w:val="20"/>
                <w:szCs w:val="20"/>
                <w:lang w:val="es-MX"/>
              </w:rPr>
              <w:t>P</w:t>
            </w:r>
            <w:r w:rsidRPr="00023D45">
              <w:rPr>
                <w:rFonts w:ascii="Calibri" w:eastAsia="Calibri" w:hAnsi="Calibri" w:cs="Calibri"/>
                <w:sz w:val="20"/>
                <w:szCs w:val="20"/>
                <w:lang w:val="es-MX"/>
              </w:rPr>
              <w:t xml:space="preserve">or la cual se aprueban los lineamientos del </w:t>
            </w:r>
            <w:r>
              <w:rPr>
                <w:rFonts w:ascii="Calibri" w:eastAsia="Calibri" w:hAnsi="Calibri" w:cs="Calibri"/>
                <w:sz w:val="20"/>
                <w:szCs w:val="20"/>
                <w:lang w:val="es-MX"/>
              </w:rPr>
              <w:t>P</w:t>
            </w:r>
            <w:r w:rsidRPr="00023D45">
              <w:rPr>
                <w:rFonts w:ascii="Calibri" w:eastAsia="Calibri" w:hAnsi="Calibri" w:cs="Calibri"/>
                <w:sz w:val="20"/>
                <w:szCs w:val="20"/>
                <w:lang w:val="es-MX"/>
              </w:rPr>
              <w:t xml:space="preserve">lan </w:t>
            </w:r>
            <w:r>
              <w:rPr>
                <w:rFonts w:ascii="Calibri" w:eastAsia="Calibri" w:hAnsi="Calibri" w:cs="Calibri"/>
                <w:sz w:val="20"/>
                <w:szCs w:val="20"/>
                <w:lang w:val="es-MX"/>
              </w:rPr>
              <w:t>A</w:t>
            </w:r>
            <w:r w:rsidRPr="00023D45">
              <w:rPr>
                <w:rFonts w:ascii="Calibri" w:eastAsia="Calibri" w:hAnsi="Calibri" w:cs="Calibri"/>
                <w:sz w:val="20"/>
                <w:szCs w:val="20"/>
                <w:lang w:val="es-MX"/>
              </w:rPr>
              <w:t xml:space="preserve">nual de </w:t>
            </w:r>
            <w:r>
              <w:rPr>
                <w:rFonts w:ascii="Calibri" w:eastAsia="Calibri" w:hAnsi="Calibri" w:cs="Calibri"/>
                <w:sz w:val="20"/>
                <w:szCs w:val="20"/>
                <w:lang w:val="es-MX"/>
              </w:rPr>
              <w:t>T</w:t>
            </w:r>
            <w:r w:rsidRPr="00023D45">
              <w:rPr>
                <w:rFonts w:ascii="Calibri" w:eastAsia="Calibri" w:hAnsi="Calibri" w:cs="Calibri"/>
                <w:sz w:val="20"/>
                <w:szCs w:val="20"/>
                <w:lang w:val="es-MX"/>
              </w:rPr>
              <w:t xml:space="preserve">ransparencia e </w:t>
            </w:r>
            <w:r>
              <w:rPr>
                <w:rFonts w:ascii="Calibri" w:eastAsia="Calibri" w:hAnsi="Calibri" w:cs="Calibri"/>
                <w:sz w:val="20"/>
                <w:szCs w:val="20"/>
                <w:lang w:val="es-MX"/>
              </w:rPr>
              <w:t>I</w:t>
            </w:r>
            <w:r w:rsidRPr="00023D45">
              <w:rPr>
                <w:rFonts w:ascii="Calibri" w:eastAsia="Calibri" w:hAnsi="Calibri" w:cs="Calibri"/>
                <w:sz w:val="20"/>
                <w:szCs w:val="20"/>
                <w:lang w:val="es-MX"/>
              </w:rPr>
              <w:t xml:space="preserve">ntegridad </w:t>
            </w:r>
            <w:r>
              <w:rPr>
                <w:rFonts w:ascii="Calibri" w:eastAsia="Calibri" w:hAnsi="Calibri" w:cs="Calibri"/>
                <w:sz w:val="20"/>
                <w:szCs w:val="20"/>
                <w:lang w:val="es-MX"/>
              </w:rPr>
              <w:t>P</w:t>
            </w:r>
            <w:r w:rsidRPr="00023D45">
              <w:rPr>
                <w:rFonts w:ascii="Calibri" w:eastAsia="Calibri" w:hAnsi="Calibri" w:cs="Calibri"/>
                <w:sz w:val="20"/>
                <w:szCs w:val="20"/>
                <w:lang w:val="es-MX"/>
              </w:rPr>
              <w:t>ública, en cumplimiento de la L</w:t>
            </w:r>
            <w:r>
              <w:rPr>
                <w:rFonts w:ascii="Calibri" w:eastAsia="Calibri" w:hAnsi="Calibri" w:cs="Calibri"/>
                <w:sz w:val="20"/>
                <w:szCs w:val="20"/>
                <w:lang w:val="es-MX"/>
              </w:rPr>
              <w:t>ey</w:t>
            </w:r>
            <w:r w:rsidRPr="00023D45">
              <w:rPr>
                <w:rFonts w:ascii="Calibri" w:eastAsia="Calibri" w:hAnsi="Calibri" w:cs="Calibri"/>
                <w:sz w:val="20"/>
                <w:szCs w:val="20"/>
                <w:lang w:val="es-MX"/>
              </w:rPr>
              <w:t xml:space="preserve"> N° 7389/24</w:t>
            </w:r>
            <w:r w:rsidRPr="00023D45">
              <w:rPr>
                <w:rFonts w:ascii="Calibri" w:eastAsia="Calibri" w:hAnsi="Calibri" w:cs="Calibri"/>
                <w:i/>
                <w:sz w:val="20"/>
                <w:szCs w:val="20"/>
                <w:lang w:val="es-MX"/>
              </w:rPr>
              <w:t>”</w:t>
            </w:r>
            <w:r>
              <w:rPr>
                <w:rFonts w:ascii="Calibri" w:eastAsia="Calibri" w:hAnsi="Calibri" w:cs="Calibri"/>
                <w:i/>
                <w:sz w:val="20"/>
                <w:szCs w:val="20"/>
                <w:lang w:val="es-MX"/>
              </w:rPr>
              <w:t>.</w:t>
            </w:r>
          </w:p>
          <w:p w14:paraId="0A776B5F" w14:textId="77777777" w:rsidR="00067113" w:rsidRPr="000858BA" w:rsidRDefault="00067113" w:rsidP="000474C8">
            <w:pPr>
              <w:jc w:val="both"/>
              <w:rPr>
                <w:rFonts w:ascii="Calibri" w:eastAsia="Calibri" w:hAnsi="Calibri"/>
                <w:bCs/>
                <w:sz w:val="20"/>
                <w:szCs w:val="20"/>
              </w:rPr>
            </w:pPr>
          </w:p>
          <w:p w14:paraId="225ECA7E" w14:textId="77777777" w:rsidR="00067113" w:rsidRPr="00DB7930" w:rsidRDefault="00067113" w:rsidP="000474C8">
            <w:pPr>
              <w:ind w:left="175" w:hanging="175"/>
              <w:jc w:val="both"/>
              <w:rPr>
                <w:rFonts w:ascii="Calibri" w:eastAsia="Calibri" w:hAnsi="Calibri"/>
                <w:b/>
                <w:bCs/>
                <w:sz w:val="20"/>
                <w:szCs w:val="20"/>
                <w:u w:val="single"/>
              </w:rPr>
            </w:pPr>
            <w:r w:rsidRPr="00DB7930">
              <w:rPr>
                <w:rFonts w:ascii="Calibri" w:eastAsia="Calibri" w:hAnsi="Calibri"/>
                <w:b/>
                <w:bCs/>
                <w:sz w:val="20"/>
                <w:szCs w:val="20"/>
                <w:u w:val="single"/>
              </w:rPr>
              <w:t>Se priorizarán los siguientes aspectos:</w:t>
            </w:r>
          </w:p>
          <w:p w14:paraId="298B1958" w14:textId="77777777" w:rsidR="00067113" w:rsidRPr="006858C0" w:rsidRDefault="00067113" w:rsidP="000474C8">
            <w:pPr>
              <w:ind w:left="175" w:hanging="175"/>
              <w:jc w:val="both"/>
              <w:rPr>
                <w:rFonts w:ascii="Calibri" w:eastAsia="Calibri" w:hAnsi="Calibri"/>
                <w:b/>
                <w:bCs/>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Transparencia Activa: </w:t>
            </w:r>
            <w:r w:rsidRPr="006858C0">
              <w:rPr>
                <w:rFonts w:ascii="Calibri" w:eastAsia="Calibri" w:hAnsi="Calibri"/>
                <w:sz w:val="20"/>
                <w:szCs w:val="20"/>
              </w:rPr>
              <w:t>Cumplimiento de los niveles mínimos de información disponible.</w:t>
            </w:r>
          </w:p>
          <w:p w14:paraId="58580914" w14:textId="77777777" w:rsidR="00067113" w:rsidRPr="006858C0" w:rsidRDefault="00067113" w:rsidP="000474C8">
            <w:pPr>
              <w:ind w:left="175" w:hanging="175"/>
              <w:jc w:val="both"/>
              <w:rPr>
                <w:rFonts w:ascii="Calibri" w:eastAsia="Calibri" w:hAnsi="Calibri"/>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Transparencia Pasiva: </w:t>
            </w:r>
            <w:r w:rsidRPr="006858C0">
              <w:rPr>
                <w:rFonts w:ascii="Calibri" w:eastAsia="Calibri" w:hAnsi="Calibri"/>
                <w:sz w:val="20"/>
                <w:szCs w:val="20"/>
              </w:rPr>
              <w:t>Nivel de cumplimiento en la respuesta a consultas ciudadanas.</w:t>
            </w:r>
          </w:p>
          <w:p w14:paraId="44612260" w14:textId="77777777" w:rsidR="00067113" w:rsidRPr="006858C0" w:rsidRDefault="00067113" w:rsidP="000474C8">
            <w:pPr>
              <w:ind w:left="175" w:hanging="175"/>
              <w:jc w:val="both"/>
              <w:rPr>
                <w:rFonts w:ascii="Calibri" w:eastAsia="Calibri" w:hAnsi="Calibri"/>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Acceso a la Información Pública: </w:t>
            </w:r>
            <w:r w:rsidRPr="006858C0">
              <w:rPr>
                <w:rFonts w:ascii="Calibri" w:eastAsia="Calibri" w:hAnsi="Calibri"/>
                <w:sz w:val="20"/>
                <w:szCs w:val="20"/>
              </w:rPr>
              <w:t>Provisión de información solicitada a través del portal institucional y por medios físicos.</w:t>
            </w:r>
          </w:p>
          <w:p w14:paraId="5D709C1B" w14:textId="77777777" w:rsidR="00067113" w:rsidRPr="006858C0" w:rsidRDefault="00067113" w:rsidP="000474C8">
            <w:pPr>
              <w:ind w:left="175" w:hanging="175"/>
              <w:jc w:val="both"/>
              <w:rPr>
                <w:rFonts w:ascii="Calibri" w:eastAsia="Calibri" w:hAnsi="Calibri"/>
                <w:b/>
                <w:bCs/>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Instancias de Participación Ciudadana: </w:t>
            </w:r>
            <w:r w:rsidRPr="006858C0">
              <w:rPr>
                <w:rFonts w:ascii="Calibri" w:eastAsia="Calibri" w:hAnsi="Calibri"/>
                <w:sz w:val="20"/>
                <w:szCs w:val="20"/>
              </w:rPr>
              <w:t>Promoción y desarrollo de espacios para la interacción con grupos de interés.</w:t>
            </w:r>
          </w:p>
          <w:p w14:paraId="4421B2D7" w14:textId="77777777" w:rsidR="00067113" w:rsidRPr="006858C0" w:rsidRDefault="00067113" w:rsidP="000474C8">
            <w:pPr>
              <w:ind w:left="175" w:hanging="175"/>
              <w:jc w:val="both"/>
              <w:rPr>
                <w:rFonts w:ascii="Calibri" w:eastAsia="Calibri" w:hAnsi="Calibri"/>
                <w:b/>
                <w:bCs/>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Rendición de Cuentas al Ciudadano: </w:t>
            </w:r>
            <w:r w:rsidRPr="006858C0">
              <w:rPr>
                <w:rFonts w:ascii="Calibri" w:eastAsia="Calibri" w:hAnsi="Calibri"/>
                <w:sz w:val="20"/>
                <w:szCs w:val="20"/>
              </w:rPr>
              <w:t>Ejecución integral de las actividades planificadas para este proceso.</w:t>
            </w:r>
          </w:p>
          <w:p w14:paraId="5BD6C5AF" w14:textId="77777777" w:rsidR="00067113" w:rsidRPr="006858C0" w:rsidRDefault="00067113" w:rsidP="000474C8">
            <w:pPr>
              <w:ind w:left="175" w:hanging="175"/>
              <w:jc w:val="both"/>
              <w:rPr>
                <w:rFonts w:ascii="Calibri" w:eastAsia="Calibri" w:hAnsi="Calibri"/>
                <w:b/>
                <w:bCs/>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Denuncias de Corrupción: </w:t>
            </w:r>
            <w:r w:rsidRPr="006858C0">
              <w:rPr>
                <w:rFonts w:ascii="Calibri" w:eastAsia="Calibri" w:hAnsi="Calibri"/>
                <w:sz w:val="20"/>
                <w:szCs w:val="20"/>
              </w:rPr>
              <w:t>Recepción de las denuncias de corrupción y su posterior remisión a la Contraloría General de la República (CGR).</w:t>
            </w:r>
          </w:p>
          <w:p w14:paraId="596AB3C6" w14:textId="77777777" w:rsidR="00067113" w:rsidRPr="006858C0" w:rsidRDefault="00067113" w:rsidP="000474C8">
            <w:pPr>
              <w:ind w:left="175" w:hanging="175"/>
              <w:jc w:val="both"/>
              <w:rPr>
                <w:rFonts w:ascii="Calibri" w:eastAsia="Calibri" w:hAnsi="Calibri"/>
                <w:b/>
                <w:bCs/>
                <w:sz w:val="20"/>
                <w:szCs w:val="20"/>
              </w:rPr>
            </w:pPr>
            <w:r w:rsidRPr="006858C0">
              <w:rPr>
                <w:rFonts w:ascii="Calibri" w:eastAsia="Calibri" w:hAnsi="Calibri"/>
                <w:b/>
                <w:bCs/>
                <w:sz w:val="20"/>
                <w:szCs w:val="20"/>
              </w:rPr>
              <w:t>-</w:t>
            </w:r>
            <w:r w:rsidRPr="006858C0">
              <w:rPr>
                <w:rFonts w:ascii="Calibri" w:eastAsia="Calibri" w:hAnsi="Calibri"/>
                <w:b/>
                <w:bCs/>
                <w:sz w:val="20"/>
                <w:szCs w:val="20"/>
              </w:rPr>
              <w:tab/>
              <w:t xml:space="preserve">Enlace web al Portal Nacional de Denuncias Ciudadanas de la CGR: </w:t>
            </w:r>
            <w:r w:rsidRPr="006858C0">
              <w:rPr>
                <w:rFonts w:ascii="Calibri" w:eastAsia="Calibri" w:hAnsi="Calibri"/>
                <w:sz w:val="20"/>
                <w:szCs w:val="20"/>
              </w:rPr>
              <w:t>Mantenimiento de un enlace web directo al portal, en el marco de la Ley N° 7389 y la Resolución CGR N° 1306, que aprueba su reglamento.</w:t>
            </w:r>
          </w:p>
          <w:p w14:paraId="6D7F8DAA" w14:textId="77777777" w:rsidR="00067113" w:rsidRPr="0023657D" w:rsidRDefault="00067113" w:rsidP="000474C8">
            <w:pPr>
              <w:ind w:left="175" w:hanging="175"/>
              <w:jc w:val="both"/>
              <w:rPr>
                <w:rFonts w:ascii="Calibri" w:eastAsia="Calibri" w:hAnsi="Calibri"/>
                <w:bCs/>
                <w:sz w:val="22"/>
                <w:szCs w:val="22"/>
              </w:rPr>
            </w:pPr>
            <w:r w:rsidRPr="006858C0">
              <w:rPr>
                <w:rFonts w:ascii="Calibri" w:eastAsia="Calibri" w:hAnsi="Calibri"/>
                <w:b/>
                <w:bCs/>
                <w:sz w:val="20"/>
                <w:szCs w:val="20"/>
              </w:rPr>
              <w:t>-</w:t>
            </w:r>
            <w:r w:rsidRPr="006858C0">
              <w:rPr>
                <w:rFonts w:ascii="Calibri" w:eastAsia="Calibri" w:hAnsi="Calibri"/>
                <w:b/>
                <w:bCs/>
                <w:sz w:val="20"/>
                <w:szCs w:val="20"/>
              </w:rPr>
              <w:tab/>
              <w:t xml:space="preserve">Plan de Acción para Mitigar Riesgos de Corrupción: </w:t>
            </w:r>
            <w:r w:rsidRPr="006858C0">
              <w:rPr>
                <w:rFonts w:ascii="Calibri" w:eastAsia="Calibri" w:hAnsi="Calibri"/>
                <w:sz w:val="20"/>
                <w:szCs w:val="20"/>
              </w:rPr>
              <w:t>Impulso de acciones de mejora para erradicar o mitigar potenciales riesgos de corrupción identificados.</w:t>
            </w:r>
          </w:p>
        </w:tc>
        <w:tc>
          <w:tcPr>
            <w:tcW w:w="5495" w:type="dxa"/>
            <w:shd w:val="clear" w:color="auto" w:fill="auto"/>
            <w:noWrap/>
            <w:vAlign w:val="center"/>
          </w:tcPr>
          <w:p w14:paraId="516AB1B0" w14:textId="77777777" w:rsidR="00067113" w:rsidRPr="00F04141" w:rsidRDefault="008B019C" w:rsidP="000474C8">
            <w:pPr>
              <w:numPr>
                <w:ilvl w:val="0"/>
                <w:numId w:val="18"/>
              </w:numPr>
              <w:tabs>
                <w:tab w:val="left" w:pos="215"/>
              </w:tabs>
              <w:ind w:left="169" w:hanging="169"/>
              <w:rPr>
                <w:rFonts w:ascii="Calibri" w:eastAsia="Calibri" w:hAnsi="Calibri" w:cs="Calibri"/>
                <w:sz w:val="20"/>
                <w:szCs w:val="20"/>
              </w:rPr>
            </w:pPr>
            <w:hyperlink r:id="rId17" w:history="1">
              <w:r w:rsidR="00067113" w:rsidRPr="00F04141">
                <w:rPr>
                  <w:rStyle w:val="Hipervnculo"/>
                  <w:rFonts w:ascii="Calibri" w:hAnsi="Calibri" w:cs="Calibri"/>
                  <w:sz w:val="20"/>
                  <w:szCs w:val="20"/>
                </w:rPr>
                <w:t>https://www.contraloria.gov.py/</w:t>
              </w:r>
            </w:hyperlink>
          </w:p>
          <w:p w14:paraId="052F7B64" w14:textId="77777777" w:rsidR="00067113" w:rsidRPr="00F04141" w:rsidRDefault="008B019C" w:rsidP="000474C8">
            <w:pPr>
              <w:numPr>
                <w:ilvl w:val="0"/>
                <w:numId w:val="18"/>
              </w:numPr>
              <w:tabs>
                <w:tab w:val="left" w:pos="215"/>
              </w:tabs>
              <w:ind w:left="169" w:hanging="169"/>
              <w:rPr>
                <w:rFonts w:ascii="Calibri" w:eastAsia="Calibri" w:hAnsi="Calibri" w:cs="Calibri"/>
                <w:sz w:val="20"/>
                <w:szCs w:val="20"/>
              </w:rPr>
            </w:pPr>
            <w:hyperlink r:id="rId18" w:anchor="!/solicitud/list" w:history="1">
              <w:r w:rsidR="00067113" w:rsidRPr="00F04141">
                <w:rPr>
                  <w:rStyle w:val="Hipervnculo"/>
                  <w:rFonts w:ascii="Calibri" w:eastAsia="Calibri" w:hAnsi="Calibri" w:cs="Calibri"/>
                  <w:spacing w:val="6"/>
                  <w:sz w:val="20"/>
                  <w:szCs w:val="20"/>
                  <w:lang w:eastAsia="en-US"/>
                </w:rPr>
                <w:t>https://informacionpublica.paraguay.gov.py/#!/solicitud/list</w:t>
              </w:r>
            </w:hyperlink>
          </w:p>
          <w:p w14:paraId="099D65A0" w14:textId="77777777" w:rsidR="00067113" w:rsidRPr="00EF0AA2" w:rsidRDefault="008B019C" w:rsidP="000474C8">
            <w:pPr>
              <w:numPr>
                <w:ilvl w:val="0"/>
                <w:numId w:val="18"/>
              </w:numPr>
              <w:tabs>
                <w:tab w:val="left" w:pos="215"/>
              </w:tabs>
              <w:ind w:left="169" w:hanging="169"/>
              <w:rPr>
                <w:rFonts w:ascii="Calibri" w:eastAsia="Calibri" w:hAnsi="Calibri" w:cs="Calibri"/>
                <w:sz w:val="20"/>
                <w:szCs w:val="20"/>
              </w:rPr>
            </w:pPr>
            <w:hyperlink r:id="rId19" w:history="1">
              <w:r w:rsidR="00067113" w:rsidRPr="00F04141">
                <w:rPr>
                  <w:rStyle w:val="Hipervnculo"/>
                  <w:rFonts w:ascii="Calibri" w:eastAsia="Calibri" w:hAnsi="Calibri" w:cs="Calibri"/>
                  <w:sz w:val="20"/>
                  <w:szCs w:val="20"/>
                </w:rPr>
                <w:t>https://emg.gov.py/ley-n-5-282-2014-de-libre-acceso-ciudadano-a-la-informacion-publica-y-transparencia-gubernamental/</w:t>
              </w:r>
            </w:hyperlink>
            <w:r w:rsidR="00067113" w:rsidRPr="00F04141">
              <w:rPr>
                <w:rFonts w:ascii="Calibri" w:eastAsia="Calibri" w:hAnsi="Calibri" w:cs="Calibri"/>
                <w:color w:val="1F497D"/>
                <w:sz w:val="20"/>
                <w:szCs w:val="20"/>
              </w:rPr>
              <w:t xml:space="preserve"> </w:t>
            </w:r>
          </w:p>
          <w:p w14:paraId="76506ABC" w14:textId="77777777" w:rsidR="00067113" w:rsidRDefault="008B019C" w:rsidP="000474C8">
            <w:pPr>
              <w:numPr>
                <w:ilvl w:val="0"/>
                <w:numId w:val="18"/>
              </w:numPr>
              <w:tabs>
                <w:tab w:val="left" w:pos="215"/>
              </w:tabs>
              <w:ind w:left="169" w:hanging="169"/>
              <w:rPr>
                <w:rFonts w:ascii="Calibri" w:eastAsia="Calibri" w:hAnsi="Calibri" w:cs="Calibri"/>
                <w:sz w:val="20"/>
                <w:szCs w:val="20"/>
              </w:rPr>
            </w:pPr>
            <w:hyperlink r:id="rId20" w:history="1">
              <w:r w:rsidR="00067113" w:rsidRPr="00EA494F">
                <w:rPr>
                  <w:rStyle w:val="Hipervnculo"/>
                  <w:rFonts w:ascii="Calibri" w:eastAsia="Calibri" w:hAnsi="Calibri" w:cs="Calibri"/>
                  <w:sz w:val="20"/>
                  <w:szCs w:val="20"/>
                </w:rPr>
                <w:t>https://emg.gov.py/ley-5189-2014-de-provision-de-informacion-en-el-uso-de-los-recursos-publicos-2/</w:t>
              </w:r>
            </w:hyperlink>
          </w:p>
          <w:p w14:paraId="061BB6AC" w14:textId="77777777" w:rsidR="00067113" w:rsidRPr="002518E1" w:rsidRDefault="008B019C" w:rsidP="000474C8">
            <w:pPr>
              <w:numPr>
                <w:ilvl w:val="0"/>
                <w:numId w:val="18"/>
              </w:numPr>
              <w:tabs>
                <w:tab w:val="left" w:pos="215"/>
              </w:tabs>
              <w:ind w:left="169" w:hanging="169"/>
              <w:rPr>
                <w:rFonts w:ascii="Calibri" w:eastAsia="Calibri" w:hAnsi="Calibri" w:cs="Calibri"/>
                <w:sz w:val="20"/>
                <w:szCs w:val="20"/>
              </w:rPr>
            </w:pPr>
            <w:hyperlink r:id="rId21" w:history="1">
              <w:r w:rsidR="00067113" w:rsidRPr="00F04141">
                <w:rPr>
                  <w:rStyle w:val="Hipervnculo"/>
                  <w:rFonts w:ascii="Calibri" w:eastAsia="Calibri" w:hAnsi="Calibri" w:cs="Calibri"/>
                  <w:sz w:val="20"/>
                  <w:szCs w:val="20"/>
                </w:rPr>
                <w:t>https://emg.gov.py/rendicion-de-cuentas-al-ciudadano/</w:t>
              </w:r>
            </w:hyperlink>
            <w:r w:rsidR="00067113" w:rsidRPr="00F04141">
              <w:rPr>
                <w:rFonts w:ascii="Calibri" w:eastAsia="Calibri" w:hAnsi="Calibri" w:cs="Calibri"/>
                <w:sz w:val="20"/>
                <w:szCs w:val="20"/>
              </w:rPr>
              <w:t xml:space="preserve"> </w:t>
            </w:r>
            <w:r w:rsidR="00067113" w:rsidRPr="002518E1">
              <w:rPr>
                <w:rFonts w:ascii="Calibri" w:eastAsia="Calibri" w:hAnsi="Calibri" w:cs="Calibri"/>
                <w:b/>
                <w:bCs/>
                <w:sz w:val="20"/>
                <w:szCs w:val="20"/>
                <w:lang w:val="es-PY"/>
              </w:rPr>
              <w:br/>
            </w:r>
          </w:p>
          <w:p w14:paraId="703B8813" w14:textId="77777777" w:rsidR="00067113" w:rsidRPr="00F04141" w:rsidRDefault="00067113" w:rsidP="000474C8">
            <w:pPr>
              <w:tabs>
                <w:tab w:val="left" w:pos="215"/>
              </w:tabs>
              <w:ind w:left="169" w:hanging="169"/>
              <w:rPr>
                <w:rFonts w:ascii="Calibri" w:eastAsia="Calibri" w:hAnsi="Calibri" w:cs="Calibri"/>
                <w:sz w:val="20"/>
                <w:szCs w:val="20"/>
                <w:lang w:val="es-PY"/>
              </w:rPr>
            </w:pPr>
            <w:r w:rsidRPr="00F04141">
              <w:rPr>
                <w:rFonts w:ascii="Calibri" w:eastAsia="Calibri" w:hAnsi="Calibri" w:cs="Calibri"/>
                <w:b/>
                <w:bCs/>
                <w:sz w:val="20"/>
                <w:szCs w:val="20"/>
                <w:lang w:val="es-PY"/>
              </w:rPr>
              <w:t>Actos Administrativos de la EMG:</w:t>
            </w:r>
          </w:p>
          <w:p w14:paraId="36E02575" w14:textId="77777777" w:rsidR="00067113" w:rsidRPr="00F04141"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0F7FAF">
              <w:rPr>
                <w:rFonts w:ascii="Calibri" w:eastAsia="Calibri" w:hAnsi="Calibri" w:cs="Calibri"/>
                <w:b/>
                <w:bCs/>
                <w:sz w:val="20"/>
                <w:szCs w:val="20"/>
                <w:lang w:val="es-PY"/>
              </w:rPr>
              <w:t>Plan</w:t>
            </w:r>
            <w:r w:rsidRPr="00F04141">
              <w:rPr>
                <w:rFonts w:ascii="Calibri" w:eastAsia="Calibri" w:hAnsi="Calibri" w:cs="Calibri"/>
                <w:sz w:val="20"/>
                <w:szCs w:val="20"/>
                <w:lang w:val="es-PY"/>
              </w:rPr>
              <w:t xml:space="preserve"> de Rendición de Cuentas al Ciudadano 202</w:t>
            </w:r>
            <w:r>
              <w:rPr>
                <w:rFonts w:ascii="Calibri" w:eastAsia="Calibri" w:hAnsi="Calibri" w:cs="Calibri"/>
                <w:sz w:val="20"/>
                <w:szCs w:val="20"/>
                <w:lang w:val="es-PY"/>
              </w:rPr>
              <w:t>6</w:t>
            </w:r>
            <w:r w:rsidRPr="00F04141">
              <w:rPr>
                <w:rFonts w:ascii="Calibri" w:eastAsia="Calibri" w:hAnsi="Calibri" w:cs="Calibri"/>
                <w:sz w:val="20"/>
                <w:szCs w:val="20"/>
                <w:lang w:val="es-PY"/>
              </w:rPr>
              <w:t xml:space="preserve">, aprobado por </w:t>
            </w:r>
            <w:r w:rsidRPr="00F04141">
              <w:rPr>
                <w:rFonts w:ascii="Calibri" w:eastAsia="Calibri" w:hAnsi="Calibri" w:cs="Calibri"/>
                <w:b/>
                <w:bCs/>
                <w:iCs/>
                <w:sz w:val="20"/>
                <w:szCs w:val="20"/>
                <w:lang w:val="es-PY"/>
              </w:rPr>
              <w:t xml:space="preserve">Resolución EMG N° </w:t>
            </w:r>
            <w:r>
              <w:rPr>
                <w:rFonts w:ascii="Calibri" w:eastAsia="Calibri" w:hAnsi="Calibri" w:cs="Calibri"/>
                <w:b/>
                <w:bCs/>
                <w:iCs/>
                <w:sz w:val="20"/>
                <w:szCs w:val="20"/>
                <w:lang w:val="es-PY"/>
              </w:rPr>
              <w:t>22</w:t>
            </w:r>
            <w:r w:rsidRPr="00F04141">
              <w:rPr>
                <w:rFonts w:ascii="Calibri" w:eastAsia="Calibri" w:hAnsi="Calibri" w:cs="Calibri"/>
                <w:b/>
                <w:bCs/>
                <w:iCs/>
                <w:sz w:val="20"/>
                <w:szCs w:val="20"/>
                <w:lang w:val="es-PY"/>
              </w:rPr>
              <w:t>/202</w:t>
            </w:r>
            <w:r>
              <w:rPr>
                <w:rFonts w:ascii="Calibri" w:eastAsia="Calibri" w:hAnsi="Calibri" w:cs="Calibri"/>
                <w:b/>
                <w:bCs/>
                <w:iCs/>
                <w:sz w:val="20"/>
                <w:szCs w:val="20"/>
                <w:lang w:val="es-PY"/>
              </w:rPr>
              <w:t>6</w:t>
            </w:r>
            <w:r w:rsidRPr="00F04141">
              <w:rPr>
                <w:rFonts w:ascii="Calibri" w:eastAsia="Calibri" w:hAnsi="Calibri" w:cs="Calibri"/>
                <w:b/>
                <w:bCs/>
                <w:iCs/>
                <w:sz w:val="20"/>
                <w:szCs w:val="20"/>
                <w:lang w:val="es-PY"/>
              </w:rPr>
              <w:t>.</w:t>
            </w:r>
          </w:p>
          <w:p w14:paraId="5009CA5A" w14:textId="77777777" w:rsidR="00067113" w:rsidRPr="00F04141"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0F7FAF">
              <w:rPr>
                <w:rFonts w:ascii="Calibri" w:eastAsia="Calibri" w:hAnsi="Calibri" w:cs="Calibri"/>
                <w:b/>
                <w:bCs/>
                <w:sz w:val="20"/>
                <w:szCs w:val="20"/>
                <w:lang w:val="es-PY"/>
              </w:rPr>
              <w:t xml:space="preserve">Plan </w:t>
            </w:r>
            <w:r w:rsidRPr="00F04141">
              <w:rPr>
                <w:rFonts w:ascii="Calibri" w:eastAsia="Calibri" w:hAnsi="Calibri" w:cs="Calibri"/>
                <w:sz w:val="20"/>
                <w:szCs w:val="20"/>
                <w:lang w:val="es-MX"/>
              </w:rPr>
              <w:t>anual de transparencia e integridad pública</w:t>
            </w:r>
            <w:r w:rsidRPr="00F04141">
              <w:rPr>
                <w:rFonts w:ascii="Calibri" w:eastAsia="Calibri" w:hAnsi="Calibri" w:cs="Calibri"/>
                <w:sz w:val="20"/>
                <w:szCs w:val="20"/>
                <w:lang w:val="es-PY"/>
              </w:rPr>
              <w:t xml:space="preserve"> PATIP 202</w:t>
            </w:r>
            <w:r>
              <w:rPr>
                <w:rFonts w:ascii="Calibri" w:eastAsia="Calibri" w:hAnsi="Calibri" w:cs="Calibri"/>
                <w:sz w:val="20"/>
                <w:szCs w:val="20"/>
                <w:lang w:val="es-PY"/>
              </w:rPr>
              <w:t>6</w:t>
            </w:r>
            <w:r w:rsidRPr="00F04141">
              <w:rPr>
                <w:rFonts w:ascii="Calibri" w:eastAsia="Calibri" w:hAnsi="Calibri" w:cs="Calibri"/>
                <w:sz w:val="20"/>
                <w:szCs w:val="20"/>
                <w:lang w:val="es-PY"/>
              </w:rPr>
              <w:t xml:space="preserve">, aprobado por </w:t>
            </w:r>
            <w:r w:rsidRPr="00F04141">
              <w:rPr>
                <w:rFonts w:ascii="Calibri" w:eastAsia="Calibri" w:hAnsi="Calibri" w:cs="Calibri"/>
                <w:b/>
                <w:bCs/>
                <w:iCs/>
                <w:sz w:val="20"/>
                <w:szCs w:val="20"/>
                <w:lang w:val="es-PY"/>
              </w:rPr>
              <w:t xml:space="preserve">Resolución EMG N° </w:t>
            </w:r>
            <w:r>
              <w:rPr>
                <w:rFonts w:ascii="Calibri" w:eastAsia="Calibri" w:hAnsi="Calibri" w:cs="Calibri"/>
                <w:b/>
                <w:bCs/>
                <w:iCs/>
                <w:sz w:val="20"/>
                <w:szCs w:val="20"/>
                <w:lang w:val="es-PY"/>
              </w:rPr>
              <w:t>1</w:t>
            </w:r>
            <w:r w:rsidRPr="00F04141">
              <w:rPr>
                <w:rFonts w:ascii="Calibri" w:eastAsia="Calibri" w:hAnsi="Calibri" w:cs="Calibri"/>
                <w:b/>
                <w:bCs/>
                <w:iCs/>
                <w:sz w:val="20"/>
                <w:szCs w:val="20"/>
                <w:lang w:val="es-PY"/>
              </w:rPr>
              <w:t>5/202</w:t>
            </w:r>
            <w:r>
              <w:rPr>
                <w:rFonts w:ascii="Calibri" w:eastAsia="Calibri" w:hAnsi="Calibri" w:cs="Calibri"/>
                <w:b/>
                <w:bCs/>
                <w:iCs/>
                <w:sz w:val="20"/>
                <w:szCs w:val="20"/>
                <w:lang w:val="es-PY"/>
              </w:rPr>
              <w:t>6</w:t>
            </w:r>
            <w:r w:rsidRPr="00F04141">
              <w:rPr>
                <w:rFonts w:ascii="Calibri" w:eastAsia="Calibri" w:hAnsi="Calibri" w:cs="Calibri"/>
                <w:b/>
                <w:bCs/>
                <w:iCs/>
                <w:sz w:val="20"/>
                <w:szCs w:val="20"/>
                <w:lang w:val="es-PY"/>
              </w:rPr>
              <w:t>.</w:t>
            </w:r>
          </w:p>
          <w:p w14:paraId="22A4B829" w14:textId="77777777" w:rsidR="00067113" w:rsidRPr="00F04141"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F04141">
              <w:rPr>
                <w:rFonts w:ascii="Calibri" w:eastAsia="Calibri" w:hAnsi="Calibri" w:cs="Calibri"/>
                <w:b/>
                <w:bCs/>
                <w:iCs/>
                <w:sz w:val="20"/>
                <w:szCs w:val="20"/>
                <w:lang w:val="es-PY"/>
              </w:rPr>
              <w:t>Informe</w:t>
            </w:r>
            <w:r>
              <w:rPr>
                <w:rFonts w:ascii="Calibri" w:eastAsia="Calibri" w:hAnsi="Calibri" w:cs="Calibri"/>
                <w:b/>
                <w:bCs/>
                <w:iCs/>
                <w:sz w:val="20"/>
                <w:szCs w:val="20"/>
                <w:lang w:val="es-PY"/>
              </w:rPr>
              <w:t>s</w:t>
            </w:r>
            <w:r w:rsidRPr="00F04141">
              <w:rPr>
                <w:rFonts w:ascii="Calibri" w:eastAsia="Calibri" w:hAnsi="Calibri" w:cs="Calibri"/>
                <w:b/>
                <w:bCs/>
                <w:iCs/>
                <w:sz w:val="20"/>
                <w:szCs w:val="20"/>
                <w:lang w:val="es-PY"/>
              </w:rPr>
              <w:t xml:space="preserve"> de Avances </w:t>
            </w:r>
            <w:r w:rsidRPr="00F04141">
              <w:rPr>
                <w:rFonts w:ascii="Calibri" w:eastAsia="Calibri" w:hAnsi="Calibri" w:cs="Calibri"/>
                <w:iCs/>
                <w:sz w:val="20"/>
                <w:szCs w:val="20"/>
                <w:lang w:val="es-PY"/>
              </w:rPr>
              <w:t xml:space="preserve">del </w:t>
            </w:r>
            <w:r w:rsidRPr="00F04141">
              <w:rPr>
                <w:rFonts w:ascii="Calibri" w:eastAsia="Calibri" w:hAnsi="Calibri" w:cs="Calibri"/>
                <w:sz w:val="20"/>
                <w:szCs w:val="20"/>
                <w:lang w:val="es-PY"/>
              </w:rPr>
              <w:t>PATIP 202</w:t>
            </w:r>
            <w:r>
              <w:rPr>
                <w:rFonts w:ascii="Calibri" w:eastAsia="Calibri" w:hAnsi="Calibri" w:cs="Calibri"/>
                <w:sz w:val="20"/>
                <w:szCs w:val="20"/>
                <w:lang w:val="es-PY"/>
              </w:rPr>
              <w:t>6</w:t>
            </w:r>
            <w:r w:rsidRPr="00F04141">
              <w:rPr>
                <w:rFonts w:ascii="Calibri" w:eastAsia="Calibri" w:hAnsi="Calibri" w:cs="Calibri"/>
                <w:sz w:val="20"/>
                <w:szCs w:val="20"/>
                <w:lang w:val="es-PY"/>
              </w:rPr>
              <w:t>.</w:t>
            </w:r>
          </w:p>
          <w:p w14:paraId="2439D217" w14:textId="77777777" w:rsidR="00067113" w:rsidRPr="00F04141" w:rsidRDefault="00067113" w:rsidP="000474C8">
            <w:pPr>
              <w:numPr>
                <w:ilvl w:val="0"/>
                <w:numId w:val="18"/>
              </w:numPr>
              <w:tabs>
                <w:tab w:val="num" w:pos="149"/>
                <w:tab w:val="left" w:pos="215"/>
              </w:tabs>
              <w:ind w:left="169" w:hanging="169"/>
              <w:rPr>
                <w:rFonts w:ascii="Calibri" w:eastAsia="Calibri" w:hAnsi="Calibri" w:cs="Calibri"/>
                <w:sz w:val="20"/>
                <w:szCs w:val="20"/>
                <w:lang w:val="es-PY"/>
              </w:rPr>
            </w:pPr>
            <w:r w:rsidRPr="00F04141">
              <w:rPr>
                <w:rFonts w:ascii="Calibri" w:eastAsia="Calibri" w:hAnsi="Calibri" w:cs="Calibri"/>
                <w:b/>
                <w:bCs/>
                <w:iCs/>
                <w:sz w:val="20"/>
                <w:szCs w:val="20"/>
                <w:lang w:val="es-PY"/>
              </w:rPr>
              <w:t>Informes Trimestrales de RDCC.</w:t>
            </w:r>
          </w:p>
        </w:tc>
      </w:tr>
      <w:tr w:rsidR="00067113" w:rsidRPr="00DD74BE" w14:paraId="26B63FEC" w14:textId="77777777" w:rsidTr="00342FD5">
        <w:trPr>
          <w:trHeight w:val="1683"/>
          <w:jc w:val="center"/>
        </w:trPr>
        <w:tc>
          <w:tcPr>
            <w:tcW w:w="704" w:type="dxa"/>
            <w:shd w:val="clear" w:color="auto" w:fill="F2F2F2"/>
            <w:vAlign w:val="center"/>
          </w:tcPr>
          <w:p w14:paraId="27FD4D44" w14:textId="77777777" w:rsidR="00067113" w:rsidRPr="006E68FA" w:rsidRDefault="00067113" w:rsidP="000474C8">
            <w:pPr>
              <w:jc w:val="center"/>
              <w:rPr>
                <w:rFonts w:ascii="Calibri" w:eastAsia="Calibri" w:hAnsi="Calibri"/>
                <w:sz w:val="22"/>
                <w:szCs w:val="22"/>
              </w:rPr>
            </w:pPr>
            <w:r>
              <w:rPr>
                <w:rFonts w:ascii="Calibri" w:eastAsia="Calibri" w:hAnsi="Calibri"/>
                <w:sz w:val="22"/>
                <w:szCs w:val="22"/>
              </w:rPr>
              <w:t>2°</w:t>
            </w:r>
          </w:p>
        </w:tc>
        <w:tc>
          <w:tcPr>
            <w:tcW w:w="1559" w:type="dxa"/>
            <w:shd w:val="clear" w:color="auto" w:fill="auto"/>
            <w:vAlign w:val="center"/>
          </w:tcPr>
          <w:p w14:paraId="3B89E0B3" w14:textId="77777777" w:rsidR="00067113" w:rsidRPr="0023657D" w:rsidRDefault="00067113" w:rsidP="000474C8">
            <w:pPr>
              <w:jc w:val="center"/>
              <w:rPr>
                <w:rFonts w:ascii="Calibri" w:eastAsia="Calibri" w:hAnsi="Calibri"/>
                <w:b/>
                <w:bCs/>
                <w:sz w:val="22"/>
                <w:szCs w:val="22"/>
              </w:rPr>
            </w:pPr>
            <w:r w:rsidRPr="00D11F9E">
              <w:rPr>
                <w:rFonts w:ascii="Calibri" w:eastAsia="Calibri" w:hAnsi="Calibri"/>
                <w:b/>
                <w:bCs/>
                <w:sz w:val="22"/>
                <w:szCs w:val="22"/>
              </w:rPr>
              <w:t>Formación y Capacitación de los Recursos Humanos</w:t>
            </w:r>
          </w:p>
        </w:tc>
        <w:tc>
          <w:tcPr>
            <w:tcW w:w="2977" w:type="dxa"/>
            <w:shd w:val="clear" w:color="auto" w:fill="auto"/>
            <w:vAlign w:val="center"/>
          </w:tcPr>
          <w:p w14:paraId="337E194E"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PEI 2024 – 2027 - OE 3:</w:t>
            </w:r>
            <w:r w:rsidRPr="009558F2">
              <w:rPr>
                <w:rFonts w:ascii="Calibri" w:eastAsia="Calibri" w:hAnsi="Calibri"/>
                <w:b/>
                <w:bCs/>
                <w:sz w:val="18"/>
                <w:szCs w:val="18"/>
              </w:rPr>
              <w:t xml:space="preserve"> </w:t>
            </w:r>
            <w:r w:rsidRPr="009558F2">
              <w:rPr>
                <w:rFonts w:ascii="Calibri" w:eastAsia="Calibri" w:hAnsi="Calibri"/>
                <w:bCs/>
                <w:sz w:val="18"/>
                <w:szCs w:val="18"/>
              </w:rPr>
              <w:t>Promover el desarrollo del capital humano</w:t>
            </w:r>
          </w:p>
          <w:p w14:paraId="079D9CDB" w14:textId="77777777" w:rsidR="00067113" w:rsidRPr="009558F2" w:rsidRDefault="00067113" w:rsidP="000474C8">
            <w:pPr>
              <w:jc w:val="center"/>
              <w:rPr>
                <w:rFonts w:ascii="Calibri" w:eastAsia="Calibri" w:hAnsi="Calibri"/>
                <w:bCs/>
                <w:sz w:val="18"/>
                <w:szCs w:val="18"/>
              </w:rPr>
            </w:pPr>
          </w:p>
          <w:p w14:paraId="44973707"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ODS 4:</w:t>
            </w:r>
            <w:r w:rsidRPr="009558F2">
              <w:rPr>
                <w:rFonts w:ascii="Calibri" w:eastAsia="Calibri" w:hAnsi="Calibri"/>
                <w:b/>
                <w:bCs/>
                <w:sz w:val="18"/>
                <w:szCs w:val="18"/>
              </w:rPr>
              <w:t xml:space="preserve"> </w:t>
            </w:r>
            <w:r w:rsidRPr="009558F2">
              <w:rPr>
                <w:rFonts w:ascii="Calibri" w:eastAsia="Calibri" w:hAnsi="Calibri"/>
                <w:bCs/>
                <w:sz w:val="18"/>
                <w:szCs w:val="18"/>
              </w:rPr>
              <w:t>Educación de Calidad (</w:t>
            </w:r>
            <w:r w:rsidRPr="009558F2">
              <w:rPr>
                <w:rFonts w:ascii="Calibri" w:eastAsia="Calibri" w:hAnsi="Calibri"/>
                <w:b/>
                <w:bCs/>
                <w:sz w:val="18"/>
                <w:szCs w:val="18"/>
              </w:rPr>
              <w:t>Meta 4.4:</w:t>
            </w:r>
            <w:r w:rsidRPr="009558F2">
              <w:rPr>
                <w:rFonts w:ascii="Calibri" w:eastAsia="Calibri" w:hAnsi="Calibri"/>
                <w:bCs/>
                <w:sz w:val="18"/>
                <w:szCs w:val="18"/>
              </w:rPr>
              <w:t xml:space="preserve"> Aumentar el número de personas con las competencias necesarias).</w:t>
            </w:r>
            <w:r w:rsidRPr="009558F2">
              <w:rPr>
                <w:rFonts w:ascii="Calibri" w:eastAsia="Calibri" w:hAnsi="Calibri"/>
                <w:b/>
                <w:bCs/>
                <w:sz w:val="18"/>
                <w:szCs w:val="18"/>
              </w:rPr>
              <w:t xml:space="preserve"> </w:t>
            </w:r>
            <w:r w:rsidRPr="009558F2">
              <w:rPr>
                <w:rFonts w:ascii="Calibri" w:eastAsia="Calibri" w:hAnsi="Calibri"/>
                <w:b/>
                <w:bCs/>
                <w:sz w:val="18"/>
                <w:szCs w:val="18"/>
                <w:u w:val="single"/>
              </w:rPr>
              <w:t>ODS 8:</w:t>
            </w:r>
            <w:r w:rsidRPr="009558F2">
              <w:rPr>
                <w:rFonts w:ascii="Calibri" w:eastAsia="Calibri" w:hAnsi="Calibri"/>
                <w:b/>
                <w:bCs/>
                <w:sz w:val="18"/>
                <w:szCs w:val="18"/>
              </w:rPr>
              <w:t xml:space="preserve"> </w:t>
            </w:r>
            <w:r w:rsidRPr="009558F2">
              <w:rPr>
                <w:rFonts w:ascii="Calibri" w:eastAsia="Calibri" w:hAnsi="Calibri"/>
                <w:bCs/>
                <w:sz w:val="18"/>
                <w:szCs w:val="18"/>
              </w:rPr>
              <w:t>Trabajo Decente y Crecimiento Económico</w:t>
            </w:r>
            <w:r w:rsidRPr="009558F2">
              <w:rPr>
                <w:rFonts w:ascii="Calibri" w:eastAsia="Calibri" w:hAnsi="Calibri"/>
                <w:b/>
                <w:bCs/>
                <w:sz w:val="18"/>
                <w:szCs w:val="18"/>
              </w:rPr>
              <w:t xml:space="preserve"> </w:t>
            </w:r>
            <w:r w:rsidRPr="009558F2">
              <w:rPr>
                <w:rFonts w:ascii="Calibri" w:eastAsia="Calibri" w:hAnsi="Calibri"/>
                <w:bCs/>
                <w:sz w:val="18"/>
                <w:szCs w:val="18"/>
              </w:rPr>
              <w:t>(</w:t>
            </w:r>
            <w:r w:rsidRPr="009558F2">
              <w:rPr>
                <w:rFonts w:ascii="Calibri" w:eastAsia="Calibri" w:hAnsi="Calibri"/>
                <w:b/>
                <w:bCs/>
                <w:sz w:val="18"/>
                <w:szCs w:val="18"/>
              </w:rPr>
              <w:t xml:space="preserve">Meta 8.5: </w:t>
            </w:r>
            <w:r w:rsidRPr="009558F2">
              <w:rPr>
                <w:rFonts w:ascii="Calibri" w:eastAsia="Calibri" w:hAnsi="Calibri"/>
                <w:bCs/>
                <w:sz w:val="18"/>
                <w:szCs w:val="18"/>
              </w:rPr>
              <w:t>Lograr el empleo pleno y productivo).</w:t>
            </w:r>
          </w:p>
          <w:p w14:paraId="7826ED98" w14:textId="77777777" w:rsidR="00067113" w:rsidRPr="009558F2" w:rsidRDefault="00067113" w:rsidP="000474C8">
            <w:pPr>
              <w:jc w:val="center"/>
              <w:rPr>
                <w:rFonts w:ascii="Calibri" w:eastAsia="Calibri" w:hAnsi="Calibri"/>
                <w:bCs/>
                <w:sz w:val="18"/>
                <w:szCs w:val="18"/>
              </w:rPr>
            </w:pPr>
          </w:p>
          <w:p w14:paraId="0875C932" w14:textId="77777777" w:rsidR="00067113" w:rsidRPr="009558F2" w:rsidRDefault="00067113" w:rsidP="000474C8">
            <w:pPr>
              <w:jc w:val="center"/>
              <w:rPr>
                <w:rFonts w:ascii="Calibri" w:eastAsia="Calibri" w:hAnsi="Calibri"/>
                <w:b/>
                <w:bCs/>
                <w:sz w:val="18"/>
                <w:szCs w:val="18"/>
              </w:rPr>
            </w:pPr>
            <w:r w:rsidRPr="009558F2">
              <w:rPr>
                <w:rFonts w:ascii="Calibri" w:eastAsia="Calibri" w:hAnsi="Calibri"/>
                <w:b/>
                <w:bCs/>
                <w:sz w:val="18"/>
                <w:szCs w:val="18"/>
              </w:rPr>
              <w:lastRenderedPageBreak/>
              <w:t xml:space="preserve"> </w:t>
            </w:r>
            <w:r w:rsidRPr="009558F2">
              <w:rPr>
                <w:rFonts w:ascii="Calibri" w:eastAsia="Calibri" w:hAnsi="Calibri"/>
                <w:b/>
                <w:bCs/>
                <w:sz w:val="18"/>
                <w:szCs w:val="18"/>
                <w:u w:val="single"/>
              </w:rPr>
              <w:t xml:space="preserve">PND: Eje </w:t>
            </w:r>
            <w:r>
              <w:rPr>
                <w:rFonts w:ascii="Calibri" w:eastAsia="Calibri" w:hAnsi="Calibri"/>
                <w:b/>
                <w:bCs/>
                <w:sz w:val="18"/>
                <w:szCs w:val="18"/>
                <w:u w:val="single"/>
              </w:rPr>
              <w:t>2</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Crecimiento económico inclusivo (Capacitación y formación para el empleo público).</w:t>
            </w:r>
          </w:p>
        </w:tc>
        <w:tc>
          <w:tcPr>
            <w:tcW w:w="6095" w:type="dxa"/>
            <w:shd w:val="clear" w:color="auto" w:fill="auto"/>
            <w:noWrap/>
            <w:vAlign w:val="center"/>
          </w:tcPr>
          <w:p w14:paraId="29B44913" w14:textId="77777777" w:rsidR="00067113" w:rsidRPr="00A00BFA" w:rsidRDefault="00067113" w:rsidP="000474C8">
            <w:pPr>
              <w:jc w:val="both"/>
              <w:rPr>
                <w:rFonts w:ascii="Calibri" w:eastAsia="Calibri" w:hAnsi="Calibri"/>
                <w:bCs/>
                <w:sz w:val="20"/>
                <w:szCs w:val="20"/>
                <w:lang w:val="es-PY"/>
              </w:rPr>
            </w:pPr>
            <w:r w:rsidRPr="00A00BFA">
              <w:rPr>
                <w:rFonts w:ascii="Calibri" w:eastAsia="Calibri" w:hAnsi="Calibri"/>
                <w:bCs/>
                <w:sz w:val="20"/>
                <w:szCs w:val="20"/>
                <w:lang w:val="es-PY"/>
              </w:rPr>
              <w:lastRenderedPageBreak/>
              <w:t>Este año, se considera de suma importancia incluir al capital humano como área prioritaria, dada su función como pilar fundamental de la gestión institucional y la puesta en vigencia de normativas que regulan este ámbito, la Ley Nº 7445/2025 de la Función Pública y del Servicio Civil y sus reglamentaciones. Se enfocará en la inducción, reinducción, formación y capacitación del personal.</w:t>
            </w:r>
          </w:p>
          <w:p w14:paraId="04642371" w14:textId="77777777" w:rsidR="00067113" w:rsidRPr="00A00BFA" w:rsidRDefault="00067113" w:rsidP="000474C8">
            <w:pPr>
              <w:jc w:val="both"/>
              <w:rPr>
                <w:rFonts w:ascii="Calibri" w:eastAsia="Calibri" w:hAnsi="Calibri"/>
                <w:bCs/>
                <w:sz w:val="20"/>
                <w:szCs w:val="20"/>
                <w:lang w:val="es-PY"/>
              </w:rPr>
            </w:pPr>
          </w:p>
          <w:p w14:paraId="10B048BF" w14:textId="77777777" w:rsidR="00067113" w:rsidRPr="00A00BFA" w:rsidRDefault="00067113" w:rsidP="000474C8">
            <w:pPr>
              <w:jc w:val="both"/>
              <w:rPr>
                <w:rFonts w:ascii="Calibri" w:eastAsia="Calibri" w:hAnsi="Calibri"/>
                <w:b/>
                <w:sz w:val="20"/>
                <w:szCs w:val="20"/>
                <w:u w:val="single"/>
                <w:lang w:val="es-PY"/>
              </w:rPr>
            </w:pPr>
            <w:r w:rsidRPr="00A00BFA">
              <w:rPr>
                <w:rFonts w:ascii="Calibri" w:eastAsia="Calibri" w:hAnsi="Calibri"/>
                <w:b/>
                <w:sz w:val="20"/>
                <w:szCs w:val="20"/>
                <w:u w:val="single"/>
                <w:lang w:val="es-PY"/>
              </w:rPr>
              <w:t>Se priorizarán los siguientes aspectos:</w:t>
            </w:r>
          </w:p>
          <w:p w14:paraId="55E37EAF" w14:textId="77777777" w:rsidR="00067113" w:rsidRPr="00725FD2" w:rsidRDefault="00067113" w:rsidP="000474C8">
            <w:pPr>
              <w:numPr>
                <w:ilvl w:val="0"/>
                <w:numId w:val="25"/>
              </w:numPr>
              <w:tabs>
                <w:tab w:val="clear" w:pos="720"/>
              </w:tabs>
              <w:ind w:left="156" w:hanging="156"/>
              <w:jc w:val="both"/>
              <w:rPr>
                <w:rFonts w:ascii="Calibri" w:eastAsia="Calibri" w:hAnsi="Calibri"/>
                <w:b/>
                <w:bCs/>
                <w:sz w:val="20"/>
                <w:szCs w:val="20"/>
                <w:lang w:val="es-PY"/>
              </w:rPr>
            </w:pPr>
            <w:r w:rsidRPr="00725FD2">
              <w:rPr>
                <w:rFonts w:ascii="Calibri" w:eastAsia="Calibri" w:hAnsi="Calibri"/>
                <w:b/>
                <w:bCs/>
                <w:sz w:val="20"/>
                <w:szCs w:val="20"/>
                <w:lang w:val="es-PY"/>
              </w:rPr>
              <w:lastRenderedPageBreak/>
              <w:t>Elaboración e Implementación del Plan de Capacitación Anual de la EMG.</w:t>
            </w:r>
          </w:p>
          <w:p w14:paraId="137FDB5D" w14:textId="77777777" w:rsidR="00067113" w:rsidRPr="00402FF3" w:rsidRDefault="00067113" w:rsidP="000474C8">
            <w:pPr>
              <w:numPr>
                <w:ilvl w:val="0"/>
                <w:numId w:val="25"/>
              </w:numPr>
              <w:tabs>
                <w:tab w:val="clear" w:pos="720"/>
              </w:tabs>
              <w:ind w:left="156" w:hanging="156"/>
              <w:jc w:val="both"/>
              <w:rPr>
                <w:rFonts w:ascii="Calibri" w:eastAsia="Calibri" w:hAnsi="Calibri"/>
                <w:sz w:val="20"/>
                <w:szCs w:val="20"/>
                <w:lang w:val="es-PY"/>
              </w:rPr>
            </w:pPr>
            <w:r>
              <w:rPr>
                <w:rFonts w:ascii="Calibri" w:eastAsia="Calibri" w:hAnsi="Calibri"/>
                <w:b/>
                <w:bCs/>
                <w:sz w:val="20"/>
                <w:szCs w:val="20"/>
                <w:lang w:val="es-PY"/>
              </w:rPr>
              <w:t xml:space="preserve">Uso de Lista de Elegibles y/o </w:t>
            </w:r>
            <w:r w:rsidRPr="00725FD2">
              <w:rPr>
                <w:rFonts w:ascii="Calibri" w:eastAsia="Calibri" w:hAnsi="Calibri"/>
                <w:b/>
                <w:bCs/>
                <w:sz w:val="20"/>
                <w:szCs w:val="20"/>
                <w:lang w:val="es-PY"/>
              </w:rPr>
              <w:t xml:space="preserve">Concursos Públicos de Oposición: </w:t>
            </w:r>
            <w:r w:rsidRPr="00402FF3">
              <w:rPr>
                <w:rFonts w:ascii="Calibri" w:eastAsia="Calibri" w:hAnsi="Calibri"/>
                <w:sz w:val="20"/>
                <w:szCs w:val="20"/>
                <w:lang w:val="es-PY"/>
              </w:rPr>
              <w:t>En coordinación con el VCHGO, conforme a la normativa vigente.</w:t>
            </w:r>
          </w:p>
          <w:p w14:paraId="2B0F45D2" w14:textId="77777777" w:rsidR="00067113" w:rsidRPr="00402FF3" w:rsidRDefault="00067113" w:rsidP="000474C8">
            <w:pPr>
              <w:numPr>
                <w:ilvl w:val="0"/>
                <w:numId w:val="25"/>
              </w:numPr>
              <w:tabs>
                <w:tab w:val="clear" w:pos="720"/>
              </w:tabs>
              <w:ind w:left="156" w:hanging="156"/>
              <w:jc w:val="both"/>
              <w:rPr>
                <w:rFonts w:ascii="Calibri" w:eastAsia="Calibri" w:hAnsi="Calibri"/>
                <w:sz w:val="20"/>
                <w:szCs w:val="20"/>
                <w:lang w:val="es-PY"/>
              </w:rPr>
            </w:pPr>
            <w:r w:rsidRPr="00725FD2">
              <w:rPr>
                <w:rFonts w:ascii="Calibri" w:eastAsia="Calibri" w:hAnsi="Calibri"/>
                <w:b/>
                <w:bCs/>
                <w:sz w:val="20"/>
                <w:szCs w:val="20"/>
                <w:lang w:val="es-PY"/>
              </w:rPr>
              <w:t xml:space="preserve">Programas de Inducción y Reinducción: </w:t>
            </w:r>
            <w:r w:rsidRPr="00402FF3">
              <w:rPr>
                <w:rFonts w:ascii="Calibri" w:eastAsia="Calibri" w:hAnsi="Calibri"/>
                <w:sz w:val="20"/>
                <w:szCs w:val="20"/>
                <w:lang w:val="es-PY"/>
              </w:rPr>
              <w:t>Implementación de programas de inducción y reinducción para el personal.</w:t>
            </w:r>
          </w:p>
          <w:p w14:paraId="03F64443" w14:textId="77777777" w:rsidR="00067113" w:rsidRPr="005E68F4" w:rsidRDefault="00067113" w:rsidP="000474C8">
            <w:pPr>
              <w:numPr>
                <w:ilvl w:val="0"/>
                <w:numId w:val="25"/>
              </w:numPr>
              <w:tabs>
                <w:tab w:val="clear" w:pos="720"/>
              </w:tabs>
              <w:ind w:left="156" w:hanging="156"/>
              <w:jc w:val="both"/>
              <w:rPr>
                <w:rFonts w:ascii="Calibri" w:eastAsia="Calibri" w:hAnsi="Calibri"/>
                <w:sz w:val="20"/>
                <w:szCs w:val="20"/>
                <w:lang w:val="es-PY"/>
              </w:rPr>
            </w:pPr>
            <w:r w:rsidRPr="00725FD2">
              <w:rPr>
                <w:rFonts w:ascii="Calibri" w:eastAsia="Calibri" w:hAnsi="Calibri"/>
                <w:b/>
                <w:bCs/>
                <w:sz w:val="20"/>
                <w:szCs w:val="20"/>
                <w:lang w:val="es-PY"/>
              </w:rPr>
              <w:t xml:space="preserve">Ejecución del Proceso de Evaluación de Desempeño: </w:t>
            </w:r>
            <w:r w:rsidRPr="005E68F4">
              <w:rPr>
                <w:rFonts w:ascii="Calibri" w:eastAsia="Calibri" w:hAnsi="Calibri"/>
                <w:sz w:val="20"/>
                <w:szCs w:val="20"/>
                <w:lang w:val="es-PY"/>
              </w:rPr>
              <w:t>Realización de las evaluaciones de desempeño de los funcionarios de la EMG, teniendo en cuenta su carácter innovador y trascendental en la normativa actual.</w:t>
            </w:r>
          </w:p>
          <w:p w14:paraId="19A56FF2" w14:textId="77777777" w:rsidR="00067113" w:rsidRPr="003772FF" w:rsidRDefault="00067113" w:rsidP="000474C8">
            <w:pPr>
              <w:numPr>
                <w:ilvl w:val="0"/>
                <w:numId w:val="25"/>
              </w:numPr>
              <w:ind w:left="156" w:hanging="156"/>
              <w:jc w:val="both"/>
              <w:rPr>
                <w:rFonts w:ascii="Calibri" w:eastAsia="Calibri" w:hAnsi="Calibri"/>
                <w:bCs/>
                <w:sz w:val="20"/>
                <w:szCs w:val="20"/>
                <w:lang w:val="es-PY"/>
              </w:rPr>
            </w:pPr>
            <w:r w:rsidRPr="00725FD2">
              <w:rPr>
                <w:rFonts w:ascii="Calibri" w:eastAsia="Calibri" w:hAnsi="Calibri"/>
                <w:b/>
                <w:bCs/>
                <w:sz w:val="20"/>
                <w:szCs w:val="20"/>
                <w:lang w:val="es-PY"/>
              </w:rPr>
              <w:t xml:space="preserve">Socialización y Difusión de los Componentes del MECIP: </w:t>
            </w:r>
            <w:r w:rsidRPr="005E68F4">
              <w:rPr>
                <w:rFonts w:ascii="Calibri" w:eastAsia="Calibri" w:hAnsi="Calibri"/>
                <w:sz w:val="20"/>
                <w:szCs w:val="20"/>
                <w:lang w:val="es-PY"/>
              </w:rPr>
              <w:t>Promoción del conocimiento y la aplicación de los componentes del Modelo Estándar de Control Interno del Paraguay (MECIP) en la EMG.</w:t>
            </w:r>
          </w:p>
        </w:tc>
        <w:tc>
          <w:tcPr>
            <w:tcW w:w="5495" w:type="dxa"/>
            <w:shd w:val="clear" w:color="auto" w:fill="auto"/>
            <w:noWrap/>
            <w:vAlign w:val="center"/>
          </w:tcPr>
          <w:p w14:paraId="7AC453D4" w14:textId="77777777" w:rsidR="00067113" w:rsidRPr="002D547C" w:rsidRDefault="008B019C" w:rsidP="000474C8">
            <w:pPr>
              <w:numPr>
                <w:ilvl w:val="0"/>
                <w:numId w:val="25"/>
              </w:numPr>
              <w:tabs>
                <w:tab w:val="clear" w:pos="720"/>
              </w:tabs>
              <w:ind w:left="169" w:hanging="169"/>
              <w:rPr>
                <w:rFonts w:ascii="Calibri" w:eastAsia="Calibri" w:hAnsi="Calibri"/>
                <w:sz w:val="20"/>
                <w:szCs w:val="20"/>
              </w:rPr>
            </w:pPr>
            <w:hyperlink r:id="rId22" w:history="1">
              <w:r w:rsidR="00067113" w:rsidRPr="000273BA">
                <w:rPr>
                  <w:rStyle w:val="Hipervnculo"/>
                  <w:rFonts w:ascii="Calibri" w:eastAsia="Calibri" w:hAnsi="Calibri"/>
                  <w:sz w:val="20"/>
                  <w:szCs w:val="20"/>
                </w:rPr>
                <w:t>https://emg.gov.py/ley-n-5-282-2014-de-libre-acceso-ciudadano-a-la-informacion-publica-y-transparencia-gubernamental/</w:t>
              </w:r>
            </w:hyperlink>
            <w:r w:rsidR="00067113">
              <w:rPr>
                <w:rFonts w:ascii="Calibri" w:eastAsia="Calibri" w:hAnsi="Calibri"/>
                <w:color w:val="1F497D"/>
                <w:sz w:val="20"/>
                <w:szCs w:val="20"/>
              </w:rPr>
              <w:t xml:space="preserve"> </w:t>
            </w:r>
          </w:p>
          <w:p w14:paraId="58D0DFB4" w14:textId="77777777" w:rsidR="00067113" w:rsidRDefault="008B019C" w:rsidP="000474C8">
            <w:pPr>
              <w:numPr>
                <w:ilvl w:val="0"/>
                <w:numId w:val="25"/>
              </w:numPr>
              <w:tabs>
                <w:tab w:val="clear" w:pos="720"/>
              </w:tabs>
              <w:ind w:left="169" w:hanging="169"/>
              <w:rPr>
                <w:rFonts w:ascii="Calibri" w:eastAsia="Calibri" w:hAnsi="Calibri"/>
                <w:sz w:val="20"/>
                <w:szCs w:val="20"/>
              </w:rPr>
            </w:pPr>
            <w:hyperlink r:id="rId23" w:history="1">
              <w:r w:rsidR="00067113" w:rsidRPr="000273BA">
                <w:rPr>
                  <w:rStyle w:val="Hipervnculo"/>
                  <w:rFonts w:ascii="Calibri" w:eastAsia="Calibri" w:hAnsi="Calibri"/>
                  <w:sz w:val="20"/>
                  <w:szCs w:val="20"/>
                </w:rPr>
                <w:t>https://emg.gov.py/rendicion-de-cuentas-al-ciudadano/</w:t>
              </w:r>
            </w:hyperlink>
            <w:r w:rsidR="00067113">
              <w:rPr>
                <w:rFonts w:ascii="Calibri" w:eastAsia="Calibri" w:hAnsi="Calibri"/>
                <w:sz w:val="20"/>
                <w:szCs w:val="20"/>
              </w:rPr>
              <w:t xml:space="preserve"> </w:t>
            </w:r>
          </w:p>
          <w:p w14:paraId="6022E79D" w14:textId="77777777" w:rsidR="00067113" w:rsidRPr="00C409DE" w:rsidRDefault="008B019C" w:rsidP="000474C8">
            <w:pPr>
              <w:numPr>
                <w:ilvl w:val="0"/>
                <w:numId w:val="25"/>
              </w:numPr>
              <w:tabs>
                <w:tab w:val="clear" w:pos="720"/>
              </w:tabs>
              <w:ind w:left="169" w:hanging="169"/>
              <w:rPr>
                <w:rFonts w:ascii="Calibri" w:eastAsia="Calibri" w:hAnsi="Calibri"/>
                <w:sz w:val="20"/>
                <w:szCs w:val="20"/>
              </w:rPr>
            </w:pPr>
            <w:hyperlink r:id="rId24" w:history="1">
              <w:r w:rsidR="00067113" w:rsidRPr="00C409DE">
                <w:rPr>
                  <w:rStyle w:val="Hipervnculo"/>
                  <w:rFonts w:ascii="Calibri" w:eastAsia="Calibri" w:hAnsi="Calibri"/>
                  <w:sz w:val="20"/>
                  <w:szCs w:val="20"/>
                </w:rPr>
                <w:t>https://emg.gov.py/implementacion-del-mecip-en-la-emg/</w:t>
              </w:r>
            </w:hyperlink>
          </w:p>
          <w:p w14:paraId="361C491A" w14:textId="77777777" w:rsidR="00067113" w:rsidRDefault="00067113" w:rsidP="000474C8">
            <w:pPr>
              <w:numPr>
                <w:ilvl w:val="0"/>
                <w:numId w:val="25"/>
              </w:numPr>
              <w:tabs>
                <w:tab w:val="left" w:pos="215"/>
              </w:tabs>
              <w:ind w:left="215" w:hanging="215"/>
              <w:rPr>
                <w:rFonts w:ascii="Calibri" w:eastAsia="Calibri" w:hAnsi="Calibri"/>
                <w:sz w:val="20"/>
                <w:szCs w:val="20"/>
              </w:rPr>
            </w:pPr>
            <w:r w:rsidRPr="00D905FF">
              <w:rPr>
                <w:rFonts w:ascii="Calibri" w:eastAsia="Calibri" w:hAnsi="Calibri"/>
                <w:sz w:val="20"/>
                <w:szCs w:val="20"/>
              </w:rPr>
              <w:t>Res. EMG 0</w:t>
            </w:r>
            <w:r>
              <w:rPr>
                <w:rFonts w:ascii="Calibri" w:eastAsia="Calibri" w:hAnsi="Calibri"/>
                <w:sz w:val="20"/>
                <w:szCs w:val="20"/>
              </w:rPr>
              <w:t>16.2026</w:t>
            </w:r>
            <w:r w:rsidRPr="00D905FF">
              <w:rPr>
                <w:rFonts w:ascii="Calibri" w:eastAsia="Calibri" w:hAnsi="Calibri"/>
                <w:sz w:val="20"/>
                <w:szCs w:val="20"/>
              </w:rPr>
              <w:t xml:space="preserve"> - Designación Funcionarios BCP 2025</w:t>
            </w:r>
            <w:r>
              <w:rPr>
                <w:rFonts w:ascii="Calibri" w:eastAsia="Calibri" w:hAnsi="Calibri"/>
                <w:sz w:val="20"/>
                <w:szCs w:val="20"/>
              </w:rPr>
              <w:t>.</w:t>
            </w:r>
          </w:p>
          <w:p w14:paraId="762D46D4" w14:textId="77777777" w:rsidR="00067113" w:rsidRPr="00D11F9E" w:rsidRDefault="00067113" w:rsidP="000474C8">
            <w:pPr>
              <w:numPr>
                <w:ilvl w:val="0"/>
                <w:numId w:val="25"/>
              </w:numPr>
              <w:tabs>
                <w:tab w:val="left" w:pos="215"/>
              </w:tabs>
              <w:ind w:left="215" w:hanging="215"/>
              <w:rPr>
                <w:rFonts w:ascii="Calibri" w:eastAsia="Calibri" w:hAnsi="Calibri"/>
                <w:sz w:val="20"/>
                <w:szCs w:val="20"/>
              </w:rPr>
            </w:pPr>
            <w:r w:rsidRPr="00D11F9E">
              <w:rPr>
                <w:rFonts w:ascii="Calibri" w:eastAsia="Calibri" w:hAnsi="Calibri"/>
                <w:sz w:val="20"/>
                <w:szCs w:val="20"/>
              </w:rPr>
              <w:lastRenderedPageBreak/>
              <w:t xml:space="preserve">Res. EMG 051.2025 - </w:t>
            </w:r>
            <w:r>
              <w:rPr>
                <w:rFonts w:ascii="Calibri" w:eastAsia="Calibri" w:hAnsi="Calibri"/>
                <w:sz w:val="20"/>
                <w:szCs w:val="20"/>
              </w:rPr>
              <w:t>A</w:t>
            </w:r>
            <w:r w:rsidRPr="00D11F9E">
              <w:rPr>
                <w:rFonts w:ascii="Calibri" w:eastAsia="Calibri" w:hAnsi="Calibri"/>
                <w:sz w:val="20"/>
                <w:szCs w:val="20"/>
              </w:rPr>
              <w:t xml:space="preserve">utoriza la capacitación de funcionarios de EMG, en el marco del acuerdo específico de cooperación interinstitucional suscripto entre la </w:t>
            </w:r>
            <w:r>
              <w:rPr>
                <w:rFonts w:ascii="Calibri" w:eastAsia="Calibri" w:hAnsi="Calibri"/>
                <w:sz w:val="20"/>
                <w:szCs w:val="20"/>
              </w:rPr>
              <w:t>SNC</w:t>
            </w:r>
            <w:r w:rsidRPr="00D11F9E">
              <w:rPr>
                <w:rFonts w:ascii="Calibri" w:eastAsia="Calibri" w:hAnsi="Calibri"/>
                <w:sz w:val="20"/>
                <w:szCs w:val="20"/>
              </w:rPr>
              <w:t xml:space="preserve"> y la </w:t>
            </w:r>
            <w:r>
              <w:rPr>
                <w:rFonts w:ascii="Calibri" w:eastAsia="Calibri" w:hAnsi="Calibri"/>
                <w:sz w:val="20"/>
                <w:szCs w:val="20"/>
              </w:rPr>
              <w:t>EMG.</w:t>
            </w:r>
          </w:p>
          <w:p w14:paraId="420331CB" w14:textId="77777777" w:rsidR="00067113" w:rsidRDefault="00067113" w:rsidP="000474C8">
            <w:pPr>
              <w:numPr>
                <w:ilvl w:val="0"/>
                <w:numId w:val="25"/>
              </w:numPr>
              <w:tabs>
                <w:tab w:val="left" w:pos="215"/>
              </w:tabs>
              <w:ind w:left="215" w:hanging="215"/>
              <w:rPr>
                <w:rFonts w:ascii="Calibri" w:eastAsia="Calibri" w:hAnsi="Calibri"/>
                <w:sz w:val="20"/>
                <w:szCs w:val="20"/>
              </w:rPr>
            </w:pPr>
            <w:r w:rsidRPr="003A69EA">
              <w:rPr>
                <w:rFonts w:ascii="Calibri" w:eastAsia="Calibri" w:hAnsi="Calibri"/>
                <w:sz w:val="20"/>
                <w:szCs w:val="20"/>
              </w:rPr>
              <w:t>Res. EMG 0</w:t>
            </w:r>
            <w:r>
              <w:rPr>
                <w:rFonts w:ascii="Calibri" w:eastAsia="Calibri" w:hAnsi="Calibri"/>
                <w:sz w:val="20"/>
                <w:szCs w:val="20"/>
              </w:rPr>
              <w:t>17/2026</w:t>
            </w:r>
            <w:r w:rsidRPr="003A69EA">
              <w:rPr>
                <w:rFonts w:ascii="Calibri" w:eastAsia="Calibri" w:hAnsi="Calibri"/>
                <w:sz w:val="20"/>
                <w:szCs w:val="20"/>
              </w:rPr>
              <w:t xml:space="preserve"> - Actualización Cargos </w:t>
            </w:r>
            <w:r>
              <w:rPr>
                <w:rFonts w:ascii="Calibri" w:eastAsia="Calibri" w:hAnsi="Calibri"/>
                <w:sz w:val="20"/>
                <w:szCs w:val="20"/>
              </w:rPr>
              <w:t>y</w:t>
            </w:r>
            <w:r w:rsidRPr="003A69EA">
              <w:rPr>
                <w:rFonts w:ascii="Calibri" w:eastAsia="Calibri" w:hAnsi="Calibri"/>
                <w:sz w:val="20"/>
                <w:szCs w:val="20"/>
              </w:rPr>
              <w:t xml:space="preserve"> Funciones MECIP 202</w:t>
            </w:r>
            <w:r>
              <w:rPr>
                <w:rFonts w:ascii="Calibri" w:eastAsia="Calibri" w:hAnsi="Calibri"/>
                <w:sz w:val="20"/>
                <w:szCs w:val="20"/>
              </w:rPr>
              <w:t>6.</w:t>
            </w:r>
          </w:p>
          <w:p w14:paraId="0F9A1F7A" w14:textId="77777777" w:rsidR="00067113" w:rsidRPr="00B869E6" w:rsidRDefault="00067113" w:rsidP="000474C8">
            <w:pPr>
              <w:numPr>
                <w:ilvl w:val="0"/>
                <w:numId w:val="25"/>
              </w:numPr>
              <w:tabs>
                <w:tab w:val="left" w:pos="215"/>
              </w:tabs>
              <w:ind w:left="215" w:hanging="215"/>
              <w:rPr>
                <w:rFonts w:ascii="Calibri" w:eastAsia="Calibri" w:hAnsi="Calibri"/>
                <w:sz w:val="20"/>
                <w:szCs w:val="20"/>
              </w:rPr>
            </w:pPr>
            <w:r>
              <w:rPr>
                <w:rFonts w:ascii="Calibri" w:eastAsia="Calibri" w:hAnsi="Calibri"/>
                <w:sz w:val="20"/>
                <w:szCs w:val="20"/>
              </w:rPr>
              <w:t>Encuesta Digital s/ necesidades de Capacitación – Abril 2026.</w:t>
            </w:r>
          </w:p>
        </w:tc>
      </w:tr>
      <w:tr w:rsidR="00067113" w:rsidRPr="00DD74BE" w14:paraId="54251DAF" w14:textId="77777777" w:rsidTr="00342FD5">
        <w:trPr>
          <w:trHeight w:val="1698"/>
          <w:jc w:val="center"/>
        </w:trPr>
        <w:tc>
          <w:tcPr>
            <w:tcW w:w="704" w:type="dxa"/>
            <w:shd w:val="clear" w:color="auto" w:fill="F2F2F2"/>
            <w:vAlign w:val="center"/>
          </w:tcPr>
          <w:p w14:paraId="38BF07D8" w14:textId="77777777" w:rsidR="00067113" w:rsidRPr="006E68FA" w:rsidRDefault="00067113" w:rsidP="000474C8">
            <w:pPr>
              <w:jc w:val="center"/>
              <w:rPr>
                <w:rFonts w:ascii="Calibri" w:eastAsia="Calibri" w:hAnsi="Calibri"/>
                <w:sz w:val="22"/>
                <w:szCs w:val="22"/>
              </w:rPr>
            </w:pPr>
            <w:r>
              <w:rPr>
                <w:rFonts w:ascii="Calibri" w:eastAsia="Calibri" w:hAnsi="Calibri"/>
                <w:sz w:val="22"/>
                <w:szCs w:val="22"/>
              </w:rPr>
              <w:lastRenderedPageBreak/>
              <w:t>3</w:t>
            </w:r>
            <w:r w:rsidRPr="006E68FA">
              <w:rPr>
                <w:rFonts w:ascii="Calibri" w:eastAsia="Calibri" w:hAnsi="Calibri"/>
                <w:sz w:val="22"/>
                <w:szCs w:val="22"/>
              </w:rPr>
              <w:t>°</w:t>
            </w:r>
          </w:p>
        </w:tc>
        <w:tc>
          <w:tcPr>
            <w:tcW w:w="1559" w:type="dxa"/>
            <w:shd w:val="clear" w:color="auto" w:fill="auto"/>
            <w:vAlign w:val="center"/>
          </w:tcPr>
          <w:p w14:paraId="139CAB69" w14:textId="77777777" w:rsidR="00067113" w:rsidRPr="006E68FA" w:rsidRDefault="00067113" w:rsidP="000474C8">
            <w:pPr>
              <w:jc w:val="center"/>
              <w:rPr>
                <w:rFonts w:ascii="Calibri" w:eastAsia="Calibri" w:hAnsi="Calibri"/>
                <w:b/>
                <w:bCs/>
                <w:sz w:val="22"/>
                <w:szCs w:val="22"/>
              </w:rPr>
            </w:pPr>
            <w:r w:rsidRPr="004F6A65">
              <w:rPr>
                <w:rFonts w:ascii="Calibri" w:eastAsia="Calibri" w:hAnsi="Calibri"/>
                <w:b/>
                <w:bCs/>
                <w:sz w:val="22"/>
                <w:szCs w:val="22"/>
              </w:rPr>
              <w:t>Servicios o Productos Misionales obtenidos de la Actividades</w:t>
            </w:r>
          </w:p>
        </w:tc>
        <w:tc>
          <w:tcPr>
            <w:tcW w:w="2977" w:type="dxa"/>
            <w:shd w:val="clear" w:color="auto" w:fill="auto"/>
            <w:vAlign w:val="center"/>
          </w:tcPr>
          <w:p w14:paraId="7C68889F"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PEI 2024 – 2027 - OE 1:</w:t>
            </w:r>
            <w:r w:rsidRPr="009558F2">
              <w:rPr>
                <w:rFonts w:ascii="Calibri" w:eastAsia="Calibri" w:hAnsi="Calibri"/>
                <w:b/>
                <w:bCs/>
                <w:sz w:val="18"/>
                <w:szCs w:val="18"/>
              </w:rPr>
              <w:t xml:space="preserve"> </w:t>
            </w:r>
            <w:r w:rsidRPr="009558F2">
              <w:rPr>
                <w:rFonts w:ascii="Calibri" w:eastAsia="Calibri" w:hAnsi="Calibri"/>
                <w:bCs/>
                <w:sz w:val="18"/>
                <w:szCs w:val="18"/>
              </w:rPr>
              <w:t>Fortalecer la gestión misional</w:t>
            </w:r>
          </w:p>
          <w:p w14:paraId="514E45C7" w14:textId="77777777" w:rsidR="00067113" w:rsidRPr="009558F2" w:rsidRDefault="00067113" w:rsidP="000474C8">
            <w:pPr>
              <w:jc w:val="center"/>
              <w:rPr>
                <w:rFonts w:ascii="Calibri" w:eastAsia="Calibri" w:hAnsi="Calibri"/>
                <w:bCs/>
                <w:sz w:val="18"/>
                <w:szCs w:val="18"/>
              </w:rPr>
            </w:pPr>
          </w:p>
          <w:p w14:paraId="42D7D39C" w14:textId="77777777" w:rsidR="00067113" w:rsidRPr="009558F2" w:rsidRDefault="00067113" w:rsidP="000474C8">
            <w:pPr>
              <w:jc w:val="center"/>
              <w:rPr>
                <w:rFonts w:ascii="Calibri" w:eastAsia="Calibri" w:hAnsi="Calibri"/>
                <w:sz w:val="18"/>
                <w:szCs w:val="18"/>
              </w:rPr>
            </w:pPr>
            <w:r w:rsidRPr="009558F2">
              <w:rPr>
                <w:rFonts w:ascii="Calibri" w:eastAsia="Calibri" w:hAnsi="Calibri"/>
                <w:b/>
                <w:bCs/>
                <w:sz w:val="18"/>
                <w:szCs w:val="18"/>
                <w:u w:val="single"/>
              </w:rPr>
              <w:t>ODS 16:</w:t>
            </w:r>
            <w:r w:rsidRPr="009558F2">
              <w:rPr>
                <w:rFonts w:ascii="Calibri" w:eastAsia="Calibri" w:hAnsi="Calibri"/>
                <w:sz w:val="18"/>
                <w:szCs w:val="18"/>
              </w:rPr>
              <w:t xml:space="preserve"> Paz, Justicia e Instituciones Sólidas (</w:t>
            </w:r>
            <w:r w:rsidRPr="009558F2">
              <w:rPr>
                <w:rFonts w:ascii="Calibri" w:eastAsia="Calibri" w:hAnsi="Calibri"/>
                <w:b/>
                <w:sz w:val="18"/>
                <w:szCs w:val="18"/>
              </w:rPr>
              <w:t>Meta 16.3:</w:t>
            </w:r>
            <w:r w:rsidRPr="009558F2">
              <w:rPr>
                <w:rFonts w:ascii="Calibri" w:eastAsia="Calibri" w:hAnsi="Calibri"/>
                <w:sz w:val="18"/>
                <w:szCs w:val="18"/>
              </w:rPr>
              <w:t xml:space="preserve"> Promover el estado de derecho y garantizar la igualdad de acceso a la justicia). </w:t>
            </w:r>
          </w:p>
          <w:p w14:paraId="6CDDEC39" w14:textId="77777777" w:rsidR="00067113" w:rsidRPr="009558F2" w:rsidRDefault="00067113" w:rsidP="000474C8">
            <w:pPr>
              <w:jc w:val="center"/>
              <w:rPr>
                <w:rFonts w:ascii="Calibri" w:eastAsia="Calibri" w:hAnsi="Calibri"/>
                <w:sz w:val="18"/>
                <w:szCs w:val="18"/>
              </w:rPr>
            </w:pPr>
          </w:p>
          <w:p w14:paraId="18BC3DC5" w14:textId="77777777" w:rsidR="00067113" w:rsidRPr="009558F2" w:rsidRDefault="00067113" w:rsidP="000474C8">
            <w:pPr>
              <w:jc w:val="center"/>
              <w:rPr>
                <w:rFonts w:ascii="Calibri" w:eastAsia="Calibri" w:hAnsi="Calibri"/>
                <w:sz w:val="18"/>
                <w:szCs w:val="18"/>
              </w:rPr>
            </w:pPr>
            <w:r w:rsidRPr="009558F2">
              <w:rPr>
                <w:rFonts w:ascii="Calibri" w:eastAsia="Calibri" w:hAnsi="Calibri"/>
                <w:b/>
                <w:bCs/>
                <w:sz w:val="18"/>
                <w:szCs w:val="18"/>
                <w:u w:val="single"/>
              </w:rPr>
              <w:t>PND:</w:t>
            </w:r>
            <w:r w:rsidRPr="009558F2">
              <w:rPr>
                <w:rFonts w:ascii="Calibri" w:eastAsia="Calibri" w:hAnsi="Calibri"/>
                <w:b/>
                <w:sz w:val="18"/>
                <w:szCs w:val="18"/>
                <w:u w:val="single"/>
              </w:rPr>
              <w:t xml:space="preserve"> Eje </w:t>
            </w:r>
            <w:r>
              <w:rPr>
                <w:rFonts w:ascii="Calibri" w:eastAsia="Calibri" w:hAnsi="Calibri"/>
                <w:b/>
                <w:sz w:val="18"/>
                <w:szCs w:val="18"/>
                <w:u w:val="single"/>
              </w:rPr>
              <w:t>1</w:t>
            </w:r>
            <w:r w:rsidRPr="009558F2">
              <w:rPr>
                <w:rFonts w:ascii="Calibri" w:eastAsia="Calibri" w:hAnsi="Calibri"/>
                <w:b/>
                <w:sz w:val="18"/>
                <w:szCs w:val="18"/>
                <w:u w:val="single"/>
              </w:rPr>
              <w:t>:</w:t>
            </w:r>
            <w:r w:rsidRPr="009558F2">
              <w:rPr>
                <w:rFonts w:ascii="Calibri" w:eastAsia="Calibri" w:hAnsi="Calibri"/>
                <w:sz w:val="18"/>
                <w:szCs w:val="18"/>
              </w:rPr>
              <w:t xml:space="preserve"> Reducción de la pobreza y desarrollo social (Promoción de la seguridad jurídica y el ED).</w:t>
            </w:r>
          </w:p>
        </w:tc>
        <w:tc>
          <w:tcPr>
            <w:tcW w:w="6095" w:type="dxa"/>
            <w:shd w:val="clear" w:color="auto" w:fill="auto"/>
            <w:noWrap/>
            <w:vAlign w:val="center"/>
          </w:tcPr>
          <w:p w14:paraId="089A7A2C" w14:textId="77777777" w:rsidR="00067113" w:rsidRDefault="00067113" w:rsidP="000474C8">
            <w:pPr>
              <w:jc w:val="both"/>
              <w:rPr>
                <w:rFonts w:ascii="Calibri" w:eastAsia="Calibri" w:hAnsi="Calibri"/>
                <w:bCs/>
                <w:sz w:val="20"/>
                <w:szCs w:val="20"/>
              </w:rPr>
            </w:pPr>
            <w:r w:rsidRPr="00742812">
              <w:rPr>
                <w:rFonts w:ascii="Calibri" w:eastAsia="Calibri" w:hAnsi="Calibri"/>
                <w:bCs/>
                <w:sz w:val="20"/>
                <w:szCs w:val="20"/>
              </w:rPr>
              <w:t>La Dirección General Jurídica y Notarial, área misional de la EMG, proveerá trimestralmente al CRCC información relevante remitida a la Corte Suprema de Justicia (CSJ), así como datos sobre las tareas realizadas en los expedientes ingresados por las instituciones solicitantes de los servicios de la EMG. Esto incluye, pero no se limita a, el asesoramiento jurídico y notarial para la gestión de expedientes y la resolución de conflictos relacionados con los bienes registrables de las instituciones públicas requirentes.</w:t>
            </w:r>
          </w:p>
          <w:p w14:paraId="294DA807" w14:textId="77777777" w:rsidR="00067113" w:rsidRDefault="00067113" w:rsidP="000474C8">
            <w:pPr>
              <w:jc w:val="both"/>
              <w:rPr>
                <w:rFonts w:ascii="Calibri" w:eastAsia="Calibri" w:hAnsi="Calibri"/>
                <w:bCs/>
                <w:sz w:val="20"/>
                <w:szCs w:val="20"/>
              </w:rPr>
            </w:pPr>
          </w:p>
          <w:p w14:paraId="2333D74E" w14:textId="77777777" w:rsidR="00067113" w:rsidRPr="00742812" w:rsidRDefault="00067113" w:rsidP="000474C8">
            <w:pPr>
              <w:jc w:val="both"/>
              <w:rPr>
                <w:rFonts w:ascii="Calibri" w:eastAsia="Calibri" w:hAnsi="Calibri"/>
                <w:bCs/>
                <w:sz w:val="20"/>
                <w:szCs w:val="20"/>
              </w:rPr>
            </w:pPr>
            <w:r w:rsidRPr="00113C5C">
              <w:rPr>
                <w:rFonts w:ascii="Calibri" w:eastAsia="Calibri" w:hAnsi="Calibri"/>
                <w:b/>
                <w:sz w:val="20"/>
                <w:szCs w:val="20"/>
                <w:u w:val="single"/>
              </w:rPr>
              <w:t>Se priorizarán los siguientes aspectos:</w:t>
            </w:r>
          </w:p>
          <w:p w14:paraId="16D79F1C" w14:textId="77777777" w:rsidR="00067113" w:rsidRPr="0095001D" w:rsidRDefault="00067113" w:rsidP="000474C8">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Tipo de actuaciones solicitadas por los usuarios de la EMG.</w:t>
            </w:r>
          </w:p>
          <w:p w14:paraId="68FFAB7E" w14:textId="77777777" w:rsidR="00067113" w:rsidRPr="0095001D" w:rsidRDefault="00067113" w:rsidP="000474C8">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Informe sobre el estado de las actuaciones.</w:t>
            </w:r>
          </w:p>
          <w:p w14:paraId="3362F510" w14:textId="77777777" w:rsidR="00067113" w:rsidRDefault="00067113" w:rsidP="000474C8">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Identificación de los beneficiarios de los servicios.</w:t>
            </w:r>
          </w:p>
          <w:p w14:paraId="76603D0D" w14:textId="77777777" w:rsidR="00067113" w:rsidRPr="0095001D" w:rsidRDefault="00067113" w:rsidP="000474C8">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Cantidad de productos obtenidos</w:t>
            </w:r>
            <w:r w:rsidRPr="0095001D">
              <w:rPr>
                <w:rFonts w:ascii="Calibri" w:eastAsia="Calibri" w:hAnsi="Calibri"/>
                <w:bCs/>
                <w:sz w:val="20"/>
                <w:szCs w:val="20"/>
              </w:rPr>
              <w:t xml:space="preserve"> (ej. actas notariales, escrituras públicas, entre otros).</w:t>
            </w:r>
          </w:p>
        </w:tc>
        <w:tc>
          <w:tcPr>
            <w:tcW w:w="5495" w:type="dxa"/>
            <w:shd w:val="clear" w:color="auto" w:fill="auto"/>
            <w:noWrap/>
            <w:vAlign w:val="center"/>
          </w:tcPr>
          <w:p w14:paraId="65131E8C" w14:textId="77777777" w:rsidR="00067113" w:rsidRPr="002C1DE6" w:rsidRDefault="008B019C" w:rsidP="000474C8">
            <w:pPr>
              <w:numPr>
                <w:ilvl w:val="0"/>
                <w:numId w:val="27"/>
              </w:numPr>
              <w:ind w:left="149" w:hanging="142"/>
              <w:rPr>
                <w:rFonts w:ascii="Calibri" w:hAnsi="Calibri"/>
                <w:noProof/>
                <w:sz w:val="20"/>
                <w:szCs w:val="20"/>
              </w:rPr>
            </w:pPr>
            <w:hyperlink r:id="rId25" w:history="1">
              <w:r w:rsidR="00067113" w:rsidRPr="000273BA">
                <w:rPr>
                  <w:rStyle w:val="Hipervnculo"/>
                  <w:rFonts w:ascii="Calibri" w:eastAsia="Calibri" w:hAnsi="Calibri"/>
                  <w:sz w:val="20"/>
                  <w:szCs w:val="20"/>
                </w:rPr>
                <w:t>https://emg.gov.py/ley-n-5-282-2014-de-libre-acceso-ciudadano-a-la-informacion-publica-y-transparencia-gubernamental/</w:t>
              </w:r>
            </w:hyperlink>
            <w:r w:rsidR="00067113">
              <w:rPr>
                <w:rFonts w:ascii="Calibri" w:eastAsia="Calibri" w:hAnsi="Calibri"/>
                <w:sz w:val="20"/>
                <w:szCs w:val="20"/>
              </w:rPr>
              <w:t xml:space="preserve"> </w:t>
            </w:r>
          </w:p>
          <w:p w14:paraId="2987C065" w14:textId="77777777" w:rsidR="00067113" w:rsidRDefault="00067113" w:rsidP="000474C8">
            <w:pPr>
              <w:ind w:left="149" w:hanging="142"/>
              <w:rPr>
                <w:rFonts w:ascii="Calibri" w:hAnsi="Calibri"/>
                <w:noProof/>
                <w:sz w:val="20"/>
                <w:szCs w:val="20"/>
              </w:rPr>
            </w:pPr>
          </w:p>
          <w:p w14:paraId="57ECACDF" w14:textId="77777777" w:rsidR="00067113" w:rsidRPr="00713F94" w:rsidRDefault="00067113" w:rsidP="000474C8">
            <w:pPr>
              <w:pStyle w:val="Prrafodelista"/>
              <w:numPr>
                <w:ilvl w:val="0"/>
                <w:numId w:val="19"/>
              </w:numPr>
              <w:ind w:left="149" w:hanging="142"/>
              <w:rPr>
                <w:rFonts w:ascii="Calibri" w:hAnsi="Calibri"/>
                <w:bCs/>
                <w:noProof/>
                <w:sz w:val="20"/>
                <w:szCs w:val="20"/>
              </w:rPr>
            </w:pPr>
            <w:r w:rsidRPr="00075E79">
              <w:rPr>
                <w:rFonts w:ascii="Calibri" w:hAnsi="Calibri"/>
                <w:b/>
                <w:noProof/>
                <w:sz w:val="20"/>
                <w:szCs w:val="20"/>
              </w:rPr>
              <w:t>Res. EMG 016.2026</w:t>
            </w:r>
            <w:r w:rsidRPr="00713F94">
              <w:rPr>
                <w:rFonts w:ascii="Calibri" w:hAnsi="Calibri"/>
                <w:bCs/>
                <w:noProof/>
                <w:sz w:val="20"/>
                <w:szCs w:val="20"/>
              </w:rPr>
              <w:t xml:space="preserve"> - Designación Funcionarios BCP 2025.</w:t>
            </w:r>
          </w:p>
          <w:p w14:paraId="2DB0BA1C" w14:textId="77777777" w:rsidR="00067113" w:rsidRDefault="00067113" w:rsidP="000474C8">
            <w:pPr>
              <w:numPr>
                <w:ilvl w:val="0"/>
                <w:numId w:val="19"/>
              </w:numPr>
              <w:ind w:left="149" w:hanging="142"/>
              <w:rPr>
                <w:rFonts w:ascii="Calibri" w:hAnsi="Calibri"/>
                <w:noProof/>
                <w:sz w:val="20"/>
                <w:szCs w:val="20"/>
              </w:rPr>
            </w:pPr>
            <w:r w:rsidRPr="00075E79">
              <w:rPr>
                <w:rFonts w:ascii="Calibri" w:hAnsi="Calibri"/>
                <w:b/>
                <w:bCs/>
                <w:noProof/>
                <w:sz w:val="20"/>
                <w:szCs w:val="20"/>
              </w:rPr>
              <w:t>Res. EMG 51.2025</w:t>
            </w:r>
            <w:r w:rsidRPr="002C1DE6">
              <w:rPr>
                <w:rFonts w:ascii="Calibri" w:hAnsi="Calibri"/>
                <w:noProof/>
                <w:sz w:val="20"/>
                <w:szCs w:val="20"/>
              </w:rPr>
              <w:t xml:space="preserve"> - Que </w:t>
            </w:r>
            <w:r>
              <w:rPr>
                <w:rFonts w:ascii="Calibri" w:hAnsi="Calibri"/>
                <w:noProof/>
                <w:sz w:val="20"/>
                <w:szCs w:val="20"/>
              </w:rPr>
              <w:t>a</w:t>
            </w:r>
            <w:r w:rsidRPr="002C1DE6">
              <w:rPr>
                <w:rFonts w:ascii="Calibri" w:hAnsi="Calibri"/>
                <w:noProof/>
                <w:sz w:val="20"/>
                <w:szCs w:val="20"/>
              </w:rPr>
              <w:t>utoriza Capacitacion</w:t>
            </w:r>
            <w:r>
              <w:rPr>
                <w:rFonts w:ascii="Calibri" w:hAnsi="Calibri"/>
                <w:noProof/>
                <w:sz w:val="20"/>
                <w:szCs w:val="20"/>
              </w:rPr>
              <w:t xml:space="preserve"> en el</w:t>
            </w:r>
            <w:r w:rsidRPr="002C1DE6">
              <w:rPr>
                <w:rFonts w:ascii="Calibri" w:hAnsi="Calibri"/>
                <w:noProof/>
                <w:sz w:val="20"/>
                <w:szCs w:val="20"/>
              </w:rPr>
              <w:t xml:space="preserve"> Archivo</w:t>
            </w:r>
            <w:r>
              <w:rPr>
                <w:rFonts w:ascii="Calibri" w:hAnsi="Calibri"/>
                <w:noProof/>
                <w:sz w:val="20"/>
                <w:szCs w:val="20"/>
              </w:rPr>
              <w:t xml:space="preserve"> Nacional.</w:t>
            </w:r>
          </w:p>
          <w:p w14:paraId="6FE08881" w14:textId="77777777" w:rsidR="00067113" w:rsidRPr="00713F94" w:rsidRDefault="00067113" w:rsidP="000474C8">
            <w:pPr>
              <w:pStyle w:val="Prrafodelista"/>
              <w:numPr>
                <w:ilvl w:val="0"/>
                <w:numId w:val="19"/>
              </w:numPr>
              <w:ind w:left="149" w:hanging="142"/>
              <w:rPr>
                <w:rFonts w:ascii="Calibri" w:hAnsi="Calibri"/>
                <w:bCs/>
                <w:noProof/>
                <w:sz w:val="20"/>
                <w:szCs w:val="20"/>
              </w:rPr>
            </w:pPr>
            <w:r w:rsidRPr="00075E79">
              <w:rPr>
                <w:rFonts w:ascii="Calibri" w:hAnsi="Calibri"/>
                <w:b/>
                <w:noProof/>
                <w:sz w:val="20"/>
                <w:szCs w:val="20"/>
              </w:rPr>
              <w:t>Res. EMG 0</w:t>
            </w:r>
            <w:r>
              <w:rPr>
                <w:rFonts w:ascii="Calibri" w:hAnsi="Calibri"/>
                <w:b/>
                <w:noProof/>
                <w:sz w:val="20"/>
                <w:szCs w:val="20"/>
              </w:rPr>
              <w:t>31</w:t>
            </w:r>
            <w:r w:rsidRPr="00075E79">
              <w:rPr>
                <w:rFonts w:ascii="Calibri" w:hAnsi="Calibri"/>
                <w:b/>
                <w:noProof/>
                <w:sz w:val="20"/>
                <w:szCs w:val="20"/>
              </w:rPr>
              <w:t>.2026</w:t>
            </w:r>
            <w:r w:rsidRPr="00713F94">
              <w:rPr>
                <w:rFonts w:ascii="Calibri" w:hAnsi="Calibri"/>
                <w:bCs/>
                <w:noProof/>
                <w:sz w:val="20"/>
                <w:szCs w:val="20"/>
              </w:rPr>
              <w:t xml:space="preserve"> </w:t>
            </w:r>
            <w:r>
              <w:rPr>
                <w:rFonts w:ascii="Calibri" w:hAnsi="Calibri"/>
                <w:bCs/>
                <w:noProof/>
                <w:sz w:val="20"/>
                <w:szCs w:val="20"/>
              </w:rPr>
              <w:t>–</w:t>
            </w:r>
            <w:r w:rsidRPr="00713F94">
              <w:rPr>
                <w:rFonts w:ascii="Calibri" w:hAnsi="Calibri"/>
                <w:bCs/>
                <w:noProof/>
                <w:sz w:val="20"/>
                <w:szCs w:val="20"/>
              </w:rPr>
              <w:t xml:space="preserve"> </w:t>
            </w:r>
            <w:r>
              <w:rPr>
                <w:rFonts w:ascii="Calibri" w:hAnsi="Calibri"/>
                <w:bCs/>
                <w:noProof/>
                <w:sz w:val="20"/>
                <w:szCs w:val="20"/>
              </w:rPr>
              <w:t>Capcitación de funcionarios en el RUN</w:t>
            </w:r>
            <w:r w:rsidRPr="00713F94">
              <w:rPr>
                <w:rFonts w:ascii="Calibri" w:hAnsi="Calibri"/>
                <w:bCs/>
                <w:noProof/>
                <w:sz w:val="20"/>
                <w:szCs w:val="20"/>
              </w:rPr>
              <w:t>.</w:t>
            </w:r>
          </w:p>
          <w:p w14:paraId="13E1AFE2" w14:textId="77777777" w:rsidR="00067113" w:rsidRPr="00F656A8" w:rsidRDefault="00067113" w:rsidP="000474C8">
            <w:pPr>
              <w:numPr>
                <w:ilvl w:val="0"/>
                <w:numId w:val="19"/>
              </w:numPr>
              <w:ind w:left="149" w:hanging="142"/>
              <w:rPr>
                <w:rFonts w:ascii="Calibri" w:hAnsi="Calibri"/>
                <w:noProof/>
                <w:sz w:val="20"/>
                <w:szCs w:val="20"/>
              </w:rPr>
            </w:pPr>
            <w:r w:rsidRPr="00075E79">
              <w:rPr>
                <w:rFonts w:ascii="Calibri" w:hAnsi="Calibri"/>
                <w:b/>
                <w:bCs/>
                <w:noProof/>
                <w:sz w:val="20"/>
                <w:szCs w:val="20"/>
              </w:rPr>
              <w:t>Informe Trimestra</w:t>
            </w:r>
            <w:r>
              <w:rPr>
                <w:rFonts w:ascii="Calibri" w:hAnsi="Calibri"/>
                <w:b/>
                <w:bCs/>
                <w:noProof/>
                <w:sz w:val="20"/>
                <w:szCs w:val="20"/>
              </w:rPr>
              <w:t xml:space="preserve">l a la CSJ </w:t>
            </w:r>
            <w:r w:rsidRPr="00ED37F3">
              <w:rPr>
                <w:rFonts w:ascii="Calibri" w:hAnsi="Calibri"/>
                <w:noProof/>
                <w:sz w:val="20"/>
                <w:szCs w:val="20"/>
              </w:rPr>
              <w:t xml:space="preserve">de Escrituras Autorizadas por la EMG durante </w:t>
            </w:r>
            <w:r>
              <w:rPr>
                <w:rFonts w:ascii="Calibri" w:hAnsi="Calibri"/>
                <w:noProof/>
                <w:sz w:val="20"/>
                <w:szCs w:val="20"/>
              </w:rPr>
              <w:t>los meses de ENERO, FEBRERO Y MARZO 2026.</w:t>
            </w:r>
          </w:p>
        </w:tc>
      </w:tr>
      <w:tr w:rsidR="00067113" w:rsidRPr="00DD74BE" w14:paraId="41A910AF" w14:textId="77777777" w:rsidTr="00342FD5">
        <w:trPr>
          <w:trHeight w:val="847"/>
          <w:jc w:val="center"/>
        </w:trPr>
        <w:tc>
          <w:tcPr>
            <w:tcW w:w="704" w:type="dxa"/>
            <w:shd w:val="clear" w:color="auto" w:fill="F2F2F2"/>
            <w:vAlign w:val="center"/>
          </w:tcPr>
          <w:p w14:paraId="2EF09F56" w14:textId="77777777" w:rsidR="00067113" w:rsidRPr="00D304DC" w:rsidRDefault="00067113" w:rsidP="000474C8">
            <w:pPr>
              <w:jc w:val="center"/>
              <w:rPr>
                <w:rFonts w:ascii="Calibri" w:eastAsia="Calibri" w:hAnsi="Calibri"/>
                <w:sz w:val="22"/>
                <w:szCs w:val="22"/>
                <w:highlight w:val="yellow"/>
              </w:rPr>
            </w:pPr>
            <w:r w:rsidRPr="00D304DC">
              <w:rPr>
                <w:rFonts w:ascii="Calibri" w:eastAsia="Calibri" w:hAnsi="Calibri"/>
                <w:sz w:val="22"/>
                <w:szCs w:val="22"/>
              </w:rPr>
              <w:t>4°</w:t>
            </w:r>
          </w:p>
        </w:tc>
        <w:tc>
          <w:tcPr>
            <w:tcW w:w="1559" w:type="dxa"/>
            <w:shd w:val="clear" w:color="auto" w:fill="auto"/>
            <w:vAlign w:val="center"/>
          </w:tcPr>
          <w:p w14:paraId="601D7B22" w14:textId="77777777" w:rsidR="00067113" w:rsidRPr="0023657D" w:rsidRDefault="00067113" w:rsidP="000474C8">
            <w:pPr>
              <w:jc w:val="center"/>
              <w:rPr>
                <w:rFonts w:ascii="Calibri" w:eastAsia="Calibri" w:hAnsi="Calibri"/>
                <w:b/>
                <w:bCs/>
                <w:sz w:val="22"/>
                <w:szCs w:val="22"/>
              </w:rPr>
            </w:pPr>
            <w:r w:rsidRPr="00D304DC">
              <w:rPr>
                <w:rFonts w:ascii="Calibri" w:eastAsia="Calibri" w:hAnsi="Calibri"/>
                <w:b/>
                <w:bCs/>
                <w:sz w:val="22"/>
                <w:szCs w:val="22"/>
              </w:rPr>
              <w:t xml:space="preserve">Reorganización y reglamentación del acceso al </w:t>
            </w:r>
            <w:r w:rsidRPr="00D304DC">
              <w:rPr>
                <w:rFonts w:ascii="Calibri" w:eastAsia="Calibri" w:hAnsi="Calibri"/>
                <w:b/>
                <w:bCs/>
                <w:sz w:val="22"/>
                <w:szCs w:val="22"/>
              </w:rPr>
              <w:lastRenderedPageBreak/>
              <w:t>Archivo de la EMG</w:t>
            </w:r>
          </w:p>
        </w:tc>
        <w:tc>
          <w:tcPr>
            <w:tcW w:w="2977" w:type="dxa"/>
            <w:shd w:val="clear" w:color="auto" w:fill="auto"/>
            <w:vAlign w:val="center"/>
          </w:tcPr>
          <w:p w14:paraId="6609BFD6"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lastRenderedPageBreak/>
              <w:t>PEI 2024 – 2027 - OE 1:</w:t>
            </w:r>
            <w:r w:rsidRPr="009558F2">
              <w:rPr>
                <w:rFonts w:ascii="Calibri" w:eastAsia="Calibri" w:hAnsi="Calibri"/>
                <w:b/>
                <w:bCs/>
                <w:sz w:val="18"/>
                <w:szCs w:val="18"/>
              </w:rPr>
              <w:t xml:space="preserve"> </w:t>
            </w:r>
            <w:r w:rsidRPr="009558F2">
              <w:rPr>
                <w:rFonts w:ascii="Calibri" w:eastAsia="Calibri" w:hAnsi="Calibri"/>
                <w:bCs/>
                <w:sz w:val="18"/>
                <w:szCs w:val="18"/>
              </w:rPr>
              <w:t>Fortalecer la gestión misional y del archivo de títulos de la EMG</w:t>
            </w:r>
          </w:p>
          <w:p w14:paraId="1F115195" w14:textId="77777777" w:rsidR="00067113" w:rsidRPr="009558F2" w:rsidRDefault="00067113" w:rsidP="000474C8">
            <w:pPr>
              <w:jc w:val="center"/>
              <w:rPr>
                <w:rFonts w:ascii="Calibri" w:eastAsia="Calibri" w:hAnsi="Calibri"/>
                <w:bCs/>
                <w:sz w:val="18"/>
                <w:szCs w:val="18"/>
              </w:rPr>
            </w:pPr>
          </w:p>
          <w:p w14:paraId="767376A0" w14:textId="77777777" w:rsidR="00067113" w:rsidRPr="009558F2" w:rsidRDefault="00067113" w:rsidP="000474C8">
            <w:pPr>
              <w:jc w:val="center"/>
              <w:rPr>
                <w:rFonts w:ascii="Calibri" w:eastAsia="Calibri" w:hAnsi="Calibri"/>
                <w:bCs/>
                <w:sz w:val="18"/>
                <w:szCs w:val="18"/>
                <w:lang w:val="es-PY"/>
              </w:rPr>
            </w:pPr>
            <w:r w:rsidRPr="009558F2">
              <w:rPr>
                <w:rFonts w:ascii="Calibri" w:eastAsia="Calibri" w:hAnsi="Calibri"/>
                <w:b/>
                <w:bCs/>
                <w:sz w:val="18"/>
                <w:szCs w:val="18"/>
                <w:u w:val="single"/>
                <w:lang w:val="es-PY"/>
              </w:rPr>
              <w:lastRenderedPageBreak/>
              <w:t>ODS 16:</w:t>
            </w:r>
            <w:r w:rsidRPr="009558F2">
              <w:rPr>
                <w:rFonts w:ascii="Calibri" w:eastAsia="Calibri" w:hAnsi="Calibri"/>
                <w:b/>
                <w:bCs/>
                <w:sz w:val="18"/>
                <w:szCs w:val="18"/>
                <w:lang w:val="es-PY"/>
              </w:rPr>
              <w:t xml:space="preserve"> </w:t>
            </w:r>
            <w:r w:rsidRPr="009558F2">
              <w:rPr>
                <w:rFonts w:ascii="Calibri" w:eastAsia="Calibri" w:hAnsi="Calibri"/>
                <w:bCs/>
                <w:sz w:val="18"/>
                <w:szCs w:val="18"/>
                <w:lang w:val="es-PY"/>
              </w:rPr>
              <w:t>Paz, Justicia e Instituciones Sólidas (Relacionado con la gestión transparente y el acceso a la información histórica y legal).</w:t>
            </w:r>
          </w:p>
          <w:p w14:paraId="469ACC7D" w14:textId="77777777" w:rsidR="00067113" w:rsidRPr="009558F2" w:rsidRDefault="00067113" w:rsidP="000474C8">
            <w:pPr>
              <w:jc w:val="center"/>
              <w:rPr>
                <w:rFonts w:ascii="Calibri" w:eastAsia="Calibri" w:hAnsi="Calibri"/>
                <w:bCs/>
                <w:sz w:val="18"/>
                <w:szCs w:val="18"/>
                <w:lang w:val="es-PY"/>
              </w:rPr>
            </w:pPr>
          </w:p>
          <w:p w14:paraId="3BA3B4B2"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PND: Eje 3:</w:t>
            </w:r>
            <w:r w:rsidRPr="009558F2">
              <w:rPr>
                <w:rFonts w:ascii="Calibri" w:eastAsia="Calibri" w:hAnsi="Calibri"/>
                <w:bCs/>
                <w:sz w:val="18"/>
                <w:szCs w:val="18"/>
              </w:rPr>
              <w:t xml:space="preserve"> Inserción de Paraguay en el mundo (Fortalecimiento de la memoria histórica y la cultura institucional).</w:t>
            </w:r>
          </w:p>
        </w:tc>
        <w:tc>
          <w:tcPr>
            <w:tcW w:w="6095" w:type="dxa"/>
            <w:shd w:val="clear" w:color="auto" w:fill="auto"/>
            <w:noWrap/>
            <w:vAlign w:val="center"/>
          </w:tcPr>
          <w:p w14:paraId="1257EFFA" w14:textId="77777777" w:rsidR="00067113" w:rsidRPr="00B24594" w:rsidRDefault="00067113" w:rsidP="000474C8">
            <w:pPr>
              <w:jc w:val="both"/>
              <w:rPr>
                <w:rFonts w:ascii="Calibri" w:eastAsia="Calibri" w:hAnsi="Calibri"/>
                <w:bCs/>
                <w:sz w:val="20"/>
                <w:szCs w:val="20"/>
              </w:rPr>
            </w:pPr>
            <w:r w:rsidRPr="00B24594">
              <w:rPr>
                <w:rFonts w:ascii="Calibri" w:eastAsia="Calibri" w:hAnsi="Calibri"/>
                <w:bCs/>
                <w:sz w:val="20"/>
                <w:szCs w:val="20"/>
              </w:rPr>
              <w:lastRenderedPageBreak/>
              <w:t xml:space="preserve">Según el informe del Departamento de Archivo, el Archivo de la </w:t>
            </w:r>
            <w:r>
              <w:rPr>
                <w:rFonts w:ascii="Calibri" w:eastAsia="Calibri" w:hAnsi="Calibri"/>
                <w:bCs/>
                <w:sz w:val="20"/>
                <w:szCs w:val="20"/>
              </w:rPr>
              <w:t>EMG</w:t>
            </w:r>
            <w:r w:rsidRPr="00B24594">
              <w:rPr>
                <w:rFonts w:ascii="Calibri" w:eastAsia="Calibri" w:hAnsi="Calibri"/>
                <w:bCs/>
                <w:sz w:val="20"/>
                <w:szCs w:val="20"/>
              </w:rPr>
              <w:t xml:space="preserve"> está compuesto por Escrituras Públicas (protocolos) y sus documentos anexos. El archivo "histórico" contiene escrituras públicas que datan del año 1876, las cuales se encuentran encuadernadas y cada tomo cuenta </w:t>
            </w:r>
            <w:r w:rsidRPr="00B24594">
              <w:rPr>
                <w:rFonts w:ascii="Calibri" w:eastAsia="Calibri" w:hAnsi="Calibri"/>
                <w:bCs/>
                <w:sz w:val="20"/>
                <w:szCs w:val="20"/>
              </w:rPr>
              <w:lastRenderedPageBreak/>
              <w:t>con un índice de contenido. No se tienen registros de documentos anteriores a 1870.</w:t>
            </w:r>
          </w:p>
          <w:p w14:paraId="529DFF18" w14:textId="77777777" w:rsidR="00067113" w:rsidRDefault="00067113" w:rsidP="000474C8">
            <w:pPr>
              <w:jc w:val="both"/>
              <w:rPr>
                <w:rFonts w:ascii="Calibri" w:eastAsia="Calibri" w:hAnsi="Calibri"/>
                <w:bCs/>
                <w:sz w:val="20"/>
                <w:szCs w:val="20"/>
              </w:rPr>
            </w:pPr>
            <w:r w:rsidRPr="00B24594">
              <w:rPr>
                <w:rFonts w:ascii="Calibri" w:eastAsia="Calibri" w:hAnsi="Calibri"/>
                <w:bCs/>
                <w:sz w:val="20"/>
                <w:szCs w:val="20"/>
              </w:rPr>
              <w:t>Los documentos históricos que obran en el archivo están disponibles para investigaciones históricas siguiendo el procedimiento establecido.</w:t>
            </w:r>
          </w:p>
          <w:p w14:paraId="12501B2E" w14:textId="77777777" w:rsidR="00067113" w:rsidRDefault="00067113" w:rsidP="000474C8">
            <w:pPr>
              <w:jc w:val="both"/>
              <w:rPr>
                <w:rFonts w:ascii="Calibri" w:eastAsia="Calibri" w:hAnsi="Calibri"/>
                <w:bCs/>
                <w:sz w:val="20"/>
                <w:szCs w:val="20"/>
              </w:rPr>
            </w:pPr>
          </w:p>
          <w:p w14:paraId="262F76EC" w14:textId="77777777" w:rsidR="00067113" w:rsidRPr="00E45830" w:rsidRDefault="00067113" w:rsidP="000474C8">
            <w:pPr>
              <w:jc w:val="both"/>
              <w:rPr>
                <w:rFonts w:ascii="Calibri" w:eastAsia="Calibri" w:hAnsi="Calibri"/>
                <w:b/>
                <w:sz w:val="20"/>
                <w:szCs w:val="20"/>
                <w:u w:val="single"/>
              </w:rPr>
            </w:pPr>
            <w:r w:rsidRPr="00E45830">
              <w:rPr>
                <w:rFonts w:ascii="Calibri" w:eastAsia="Calibri" w:hAnsi="Calibri"/>
                <w:b/>
                <w:sz w:val="20"/>
                <w:szCs w:val="20"/>
                <w:u w:val="single"/>
              </w:rPr>
              <w:t>Se priorizarán los siguientes aspectos:</w:t>
            </w:r>
          </w:p>
          <w:p w14:paraId="05F212F4" w14:textId="77777777" w:rsidR="00067113" w:rsidRPr="00C51D2C" w:rsidRDefault="00067113" w:rsidP="000474C8">
            <w:pPr>
              <w:numPr>
                <w:ilvl w:val="0"/>
                <w:numId w:val="22"/>
              </w:numPr>
              <w:ind w:left="175" w:hanging="142"/>
              <w:jc w:val="both"/>
              <w:rPr>
                <w:rFonts w:ascii="Calibri" w:eastAsia="Calibri" w:hAnsi="Calibri"/>
                <w:sz w:val="20"/>
                <w:szCs w:val="20"/>
                <w:lang w:val="es-PY"/>
              </w:rPr>
            </w:pPr>
            <w:r w:rsidRPr="00C51D2C">
              <w:rPr>
                <w:rFonts w:ascii="Calibri" w:eastAsia="Calibri" w:hAnsi="Calibri"/>
                <w:b/>
                <w:bCs/>
                <w:sz w:val="20"/>
                <w:szCs w:val="20"/>
                <w:lang w:val="es-PY"/>
              </w:rPr>
              <w:t xml:space="preserve">Mecanismos de Trabajo: </w:t>
            </w:r>
            <w:r w:rsidRPr="00C51D2C">
              <w:rPr>
                <w:rFonts w:ascii="Calibri" w:eastAsia="Calibri" w:hAnsi="Calibri"/>
                <w:sz w:val="20"/>
                <w:szCs w:val="20"/>
                <w:lang w:val="es-PY"/>
              </w:rPr>
              <w:t>Definición y socialización de los procedimientos para el acceso y consulta del archivo</w:t>
            </w:r>
            <w:r w:rsidRPr="00C51D2C">
              <w:rPr>
                <w:rFonts w:ascii="Calibri" w:eastAsia="Calibri" w:hAnsi="Calibri"/>
                <w:sz w:val="20"/>
                <w:szCs w:val="20"/>
              </w:rPr>
              <w:t>.</w:t>
            </w:r>
          </w:p>
          <w:p w14:paraId="32CDDE9A" w14:textId="77777777" w:rsidR="00067113" w:rsidRPr="00C51D2C" w:rsidRDefault="00067113" w:rsidP="000474C8">
            <w:pPr>
              <w:numPr>
                <w:ilvl w:val="0"/>
                <w:numId w:val="22"/>
              </w:numPr>
              <w:ind w:left="175" w:hanging="142"/>
              <w:jc w:val="both"/>
              <w:rPr>
                <w:rFonts w:ascii="Calibri" w:eastAsia="Calibri" w:hAnsi="Calibri"/>
                <w:sz w:val="20"/>
                <w:szCs w:val="20"/>
                <w:lang w:val="es-PY"/>
              </w:rPr>
            </w:pPr>
            <w:r w:rsidRPr="00C51D2C">
              <w:rPr>
                <w:rFonts w:ascii="Calibri" w:eastAsia="Calibri" w:hAnsi="Calibri"/>
                <w:b/>
                <w:bCs/>
                <w:sz w:val="20"/>
                <w:szCs w:val="20"/>
              </w:rPr>
              <w:t xml:space="preserve">Clasificación y Digitalización de Protocolos de la Gestión Actual: </w:t>
            </w:r>
            <w:r w:rsidRPr="00C51D2C">
              <w:rPr>
                <w:rFonts w:ascii="Calibri" w:eastAsia="Calibri" w:hAnsi="Calibri"/>
                <w:sz w:val="20"/>
                <w:szCs w:val="20"/>
              </w:rPr>
              <w:t>Implementación de un sistema de gestión documental electrónica que incluya la catalogación técnica y el escaneo de alta resolución de los protocolos vigentes</w:t>
            </w:r>
            <w:r>
              <w:rPr>
                <w:rFonts w:ascii="Calibri" w:eastAsia="Calibri" w:hAnsi="Calibri"/>
                <w:sz w:val="20"/>
                <w:szCs w:val="20"/>
              </w:rPr>
              <w:t>.</w:t>
            </w:r>
          </w:p>
          <w:p w14:paraId="1EE18A1F" w14:textId="77777777" w:rsidR="00067113" w:rsidRPr="00C51D2C" w:rsidRDefault="00067113" w:rsidP="000474C8">
            <w:pPr>
              <w:numPr>
                <w:ilvl w:val="0"/>
                <w:numId w:val="22"/>
              </w:numPr>
              <w:ind w:left="175" w:hanging="142"/>
              <w:jc w:val="both"/>
              <w:rPr>
                <w:rFonts w:ascii="Calibri" w:eastAsia="Calibri" w:hAnsi="Calibri"/>
                <w:sz w:val="20"/>
                <w:szCs w:val="20"/>
                <w:lang w:val="es-PY"/>
              </w:rPr>
            </w:pPr>
            <w:r w:rsidRPr="00C51D2C">
              <w:rPr>
                <w:rFonts w:ascii="Calibri" w:eastAsia="Calibri" w:hAnsi="Calibri"/>
                <w:b/>
                <w:bCs/>
                <w:sz w:val="20"/>
                <w:szCs w:val="20"/>
              </w:rPr>
              <w:t>Convenio Marco y Acuerdo Específico de Cooperación (SNC - EMG):</w:t>
            </w:r>
            <w:r w:rsidRPr="00C51D2C">
              <w:rPr>
                <w:rFonts w:ascii="Calibri" w:eastAsia="Calibri" w:hAnsi="Calibri"/>
                <w:b/>
                <w:bCs/>
                <w:sz w:val="20"/>
                <w:szCs w:val="20"/>
                <w:lang w:val="es-PY"/>
              </w:rPr>
              <w:t xml:space="preserve"> </w:t>
            </w:r>
            <w:r w:rsidRPr="00C51D2C">
              <w:rPr>
                <w:rFonts w:ascii="Calibri" w:eastAsia="Calibri" w:hAnsi="Calibri"/>
                <w:sz w:val="20"/>
                <w:szCs w:val="20"/>
              </w:rPr>
              <w:t>Continuidad del Plan de Capacitación técnica impartido por el Archivo Nacional de Asunción (ANA).</w:t>
            </w:r>
          </w:p>
          <w:p w14:paraId="4D7C8860" w14:textId="77777777" w:rsidR="00067113" w:rsidRPr="00C51D2C" w:rsidRDefault="00067113" w:rsidP="000474C8">
            <w:pPr>
              <w:numPr>
                <w:ilvl w:val="0"/>
                <w:numId w:val="22"/>
              </w:numPr>
              <w:ind w:left="175" w:hanging="142"/>
              <w:jc w:val="both"/>
              <w:rPr>
                <w:rFonts w:ascii="Calibri" w:eastAsia="Calibri" w:hAnsi="Calibri"/>
                <w:b/>
                <w:bCs/>
                <w:sz w:val="20"/>
                <w:szCs w:val="20"/>
                <w:lang w:val="es-PY"/>
              </w:rPr>
            </w:pPr>
            <w:r w:rsidRPr="00C51D2C">
              <w:rPr>
                <w:rFonts w:ascii="Calibri" w:eastAsia="Calibri" w:hAnsi="Calibri"/>
                <w:b/>
                <w:bCs/>
                <w:sz w:val="20"/>
                <w:szCs w:val="20"/>
                <w:lang w:val="es-PY"/>
              </w:rPr>
              <w:t>Esta segunda Etapa del Plan de Capacitación se centrará en la especialización técnica del personal mediante los siguientes pilares:</w:t>
            </w:r>
          </w:p>
          <w:p w14:paraId="3D889ECC" w14:textId="77777777" w:rsidR="00067113" w:rsidRPr="00C51D2C" w:rsidRDefault="00067113" w:rsidP="000474C8">
            <w:pPr>
              <w:numPr>
                <w:ilvl w:val="0"/>
                <w:numId w:val="46"/>
              </w:numPr>
              <w:ind w:left="439" w:hanging="283"/>
              <w:jc w:val="both"/>
              <w:rPr>
                <w:rFonts w:ascii="Calibri" w:eastAsia="Calibri" w:hAnsi="Calibri"/>
                <w:i/>
                <w:iCs/>
                <w:sz w:val="20"/>
                <w:szCs w:val="20"/>
                <w:lang w:val="es-PY"/>
              </w:rPr>
            </w:pPr>
            <w:r w:rsidRPr="00C51D2C">
              <w:rPr>
                <w:rFonts w:ascii="Calibri" w:eastAsia="Calibri" w:hAnsi="Calibri"/>
                <w:i/>
                <w:iCs/>
                <w:sz w:val="20"/>
                <w:szCs w:val="20"/>
                <w:lang w:val="es-PY"/>
              </w:rPr>
              <w:t>Descripción y Clasificación</w:t>
            </w:r>
            <w:r w:rsidRPr="008808B0">
              <w:rPr>
                <w:rFonts w:ascii="Calibri" w:eastAsia="Calibri" w:hAnsi="Calibri"/>
                <w:i/>
                <w:iCs/>
                <w:sz w:val="20"/>
                <w:szCs w:val="20"/>
                <w:lang w:val="es-PY"/>
              </w:rPr>
              <w:t>.</w:t>
            </w:r>
          </w:p>
          <w:p w14:paraId="3D40BC5F" w14:textId="77777777" w:rsidR="00067113" w:rsidRPr="00C51D2C" w:rsidRDefault="00067113" w:rsidP="000474C8">
            <w:pPr>
              <w:numPr>
                <w:ilvl w:val="0"/>
                <w:numId w:val="46"/>
              </w:numPr>
              <w:ind w:left="439" w:hanging="283"/>
              <w:jc w:val="both"/>
              <w:rPr>
                <w:rFonts w:ascii="Calibri" w:eastAsia="Calibri" w:hAnsi="Calibri"/>
                <w:i/>
                <w:iCs/>
                <w:sz w:val="20"/>
                <w:szCs w:val="20"/>
                <w:lang w:val="es-PY"/>
              </w:rPr>
            </w:pPr>
            <w:r w:rsidRPr="00C51D2C">
              <w:rPr>
                <w:rFonts w:ascii="Calibri" w:eastAsia="Calibri" w:hAnsi="Calibri"/>
                <w:i/>
                <w:iCs/>
                <w:sz w:val="20"/>
                <w:szCs w:val="20"/>
                <w:lang w:val="es-PY"/>
              </w:rPr>
              <w:t>Infraestructura de Conservación</w:t>
            </w:r>
            <w:r w:rsidRPr="008808B0">
              <w:rPr>
                <w:rFonts w:ascii="Calibri" w:eastAsia="Calibri" w:hAnsi="Calibri"/>
                <w:i/>
                <w:iCs/>
                <w:sz w:val="20"/>
                <w:szCs w:val="20"/>
                <w:lang w:val="es-PY"/>
              </w:rPr>
              <w:t>.</w:t>
            </w:r>
          </w:p>
          <w:p w14:paraId="77874E31" w14:textId="77777777" w:rsidR="00067113" w:rsidRPr="009A6D92" w:rsidRDefault="00067113" w:rsidP="000474C8">
            <w:pPr>
              <w:numPr>
                <w:ilvl w:val="0"/>
                <w:numId w:val="46"/>
              </w:numPr>
              <w:ind w:left="439" w:hanging="283"/>
              <w:jc w:val="both"/>
              <w:rPr>
                <w:rFonts w:ascii="Calibri" w:eastAsia="Calibri" w:hAnsi="Calibri"/>
                <w:bCs/>
                <w:sz w:val="20"/>
                <w:szCs w:val="20"/>
              </w:rPr>
            </w:pPr>
            <w:r w:rsidRPr="008808B0">
              <w:rPr>
                <w:rFonts w:ascii="Calibri" w:eastAsia="Calibri" w:hAnsi="Calibri"/>
                <w:i/>
                <w:iCs/>
                <w:sz w:val="20"/>
                <w:szCs w:val="20"/>
                <w:lang w:val="es-PY"/>
              </w:rPr>
              <w:t>Gestión de Recursos Externos.</w:t>
            </w:r>
          </w:p>
        </w:tc>
        <w:tc>
          <w:tcPr>
            <w:tcW w:w="5495" w:type="dxa"/>
            <w:shd w:val="clear" w:color="auto" w:fill="auto"/>
            <w:noWrap/>
            <w:vAlign w:val="center"/>
          </w:tcPr>
          <w:p w14:paraId="1CCFAB29" w14:textId="77777777" w:rsidR="00067113" w:rsidRPr="007D54F5" w:rsidRDefault="00067113" w:rsidP="000474C8">
            <w:pPr>
              <w:numPr>
                <w:ilvl w:val="0"/>
                <w:numId w:val="17"/>
              </w:numPr>
              <w:ind w:left="172" w:hanging="142"/>
              <w:rPr>
                <w:rFonts w:ascii="Calibri" w:eastAsia="Calibri" w:hAnsi="Calibri"/>
                <w:sz w:val="20"/>
                <w:szCs w:val="20"/>
              </w:rPr>
            </w:pPr>
            <w:r w:rsidRPr="002E0A6E">
              <w:rPr>
                <w:rFonts w:ascii="Calibri" w:hAnsi="Calibri"/>
                <w:b/>
                <w:noProof/>
                <w:sz w:val="20"/>
                <w:szCs w:val="20"/>
              </w:rPr>
              <w:lastRenderedPageBreak/>
              <w:t>Res. EMG 51.2025</w:t>
            </w:r>
            <w:r w:rsidRPr="002C1DE6">
              <w:rPr>
                <w:rFonts w:ascii="Calibri" w:hAnsi="Calibri"/>
                <w:noProof/>
                <w:sz w:val="20"/>
                <w:szCs w:val="20"/>
              </w:rPr>
              <w:t xml:space="preserve"> - Que </w:t>
            </w:r>
            <w:r>
              <w:rPr>
                <w:rFonts w:ascii="Calibri" w:hAnsi="Calibri"/>
                <w:noProof/>
                <w:sz w:val="20"/>
                <w:szCs w:val="20"/>
              </w:rPr>
              <w:t>a</w:t>
            </w:r>
            <w:r w:rsidRPr="002C1DE6">
              <w:rPr>
                <w:rFonts w:ascii="Calibri" w:hAnsi="Calibri"/>
                <w:noProof/>
                <w:sz w:val="20"/>
                <w:szCs w:val="20"/>
              </w:rPr>
              <w:t>utoriza Capacitacion</w:t>
            </w:r>
            <w:r>
              <w:rPr>
                <w:rFonts w:ascii="Calibri" w:hAnsi="Calibri"/>
                <w:noProof/>
                <w:sz w:val="20"/>
                <w:szCs w:val="20"/>
              </w:rPr>
              <w:t xml:space="preserve"> de funcionarios en el</w:t>
            </w:r>
            <w:r w:rsidRPr="002C1DE6">
              <w:rPr>
                <w:rFonts w:ascii="Calibri" w:hAnsi="Calibri"/>
                <w:noProof/>
                <w:sz w:val="20"/>
                <w:szCs w:val="20"/>
              </w:rPr>
              <w:t xml:space="preserve"> Archivo</w:t>
            </w:r>
            <w:r>
              <w:rPr>
                <w:rFonts w:ascii="Calibri" w:hAnsi="Calibri"/>
                <w:noProof/>
                <w:sz w:val="20"/>
                <w:szCs w:val="20"/>
              </w:rPr>
              <w:t xml:space="preserve"> Nacional.</w:t>
            </w:r>
          </w:p>
          <w:p w14:paraId="65E5F306" w14:textId="77777777" w:rsidR="00067113" w:rsidRPr="00B24594" w:rsidRDefault="00067113" w:rsidP="000474C8">
            <w:pPr>
              <w:numPr>
                <w:ilvl w:val="0"/>
                <w:numId w:val="17"/>
              </w:numPr>
              <w:ind w:left="172" w:hanging="142"/>
              <w:rPr>
                <w:rFonts w:ascii="Calibri" w:eastAsia="Calibri" w:hAnsi="Calibri"/>
                <w:sz w:val="20"/>
                <w:szCs w:val="20"/>
              </w:rPr>
            </w:pPr>
            <w:r>
              <w:rPr>
                <w:rFonts w:ascii="Calibri" w:hAnsi="Calibri"/>
                <w:b/>
                <w:noProof/>
                <w:sz w:val="20"/>
                <w:szCs w:val="20"/>
              </w:rPr>
              <w:lastRenderedPageBreak/>
              <w:t xml:space="preserve">Plan de Acción </w:t>
            </w:r>
            <w:r w:rsidRPr="00E139C8">
              <w:rPr>
                <w:rFonts w:ascii="Calibri" w:hAnsi="Calibri"/>
                <w:bCs/>
                <w:noProof/>
                <w:sz w:val="20"/>
                <w:szCs w:val="20"/>
              </w:rPr>
              <w:t>para la creación e implementación de una plataforma digital de carga, control y segui</w:t>
            </w:r>
            <w:r>
              <w:rPr>
                <w:rFonts w:ascii="Calibri" w:hAnsi="Calibri"/>
                <w:bCs/>
                <w:noProof/>
                <w:sz w:val="20"/>
                <w:szCs w:val="20"/>
              </w:rPr>
              <w:t>mient</w:t>
            </w:r>
            <w:r w:rsidRPr="00E139C8">
              <w:rPr>
                <w:rFonts w:ascii="Calibri" w:hAnsi="Calibri"/>
                <w:bCs/>
                <w:noProof/>
                <w:sz w:val="20"/>
                <w:szCs w:val="20"/>
              </w:rPr>
              <w:t>o de documentos del archivo histórico.</w:t>
            </w:r>
          </w:p>
        </w:tc>
      </w:tr>
      <w:tr w:rsidR="00067113" w:rsidRPr="00DD74BE" w14:paraId="4EE1066C" w14:textId="77777777" w:rsidTr="00342FD5">
        <w:trPr>
          <w:trHeight w:val="3526"/>
          <w:jc w:val="center"/>
        </w:trPr>
        <w:tc>
          <w:tcPr>
            <w:tcW w:w="704" w:type="dxa"/>
            <w:shd w:val="clear" w:color="auto" w:fill="F2F2F2"/>
            <w:vAlign w:val="center"/>
          </w:tcPr>
          <w:p w14:paraId="0DF1EBCF" w14:textId="77777777" w:rsidR="00067113" w:rsidRPr="006E68FA" w:rsidRDefault="00067113" w:rsidP="000474C8">
            <w:pPr>
              <w:jc w:val="center"/>
              <w:rPr>
                <w:rFonts w:ascii="Calibri" w:eastAsia="Calibri" w:hAnsi="Calibri"/>
                <w:sz w:val="22"/>
                <w:szCs w:val="22"/>
              </w:rPr>
            </w:pPr>
            <w:r w:rsidRPr="009355BE">
              <w:rPr>
                <w:rFonts w:ascii="Calibri" w:eastAsia="Calibri" w:hAnsi="Calibri"/>
                <w:sz w:val="22"/>
                <w:szCs w:val="22"/>
              </w:rPr>
              <w:lastRenderedPageBreak/>
              <w:t>5°</w:t>
            </w:r>
          </w:p>
        </w:tc>
        <w:tc>
          <w:tcPr>
            <w:tcW w:w="1559" w:type="dxa"/>
            <w:shd w:val="clear" w:color="auto" w:fill="auto"/>
            <w:vAlign w:val="center"/>
          </w:tcPr>
          <w:p w14:paraId="14F01CB3" w14:textId="77777777" w:rsidR="00067113" w:rsidRPr="006E68FA" w:rsidRDefault="00067113" w:rsidP="000474C8">
            <w:pPr>
              <w:jc w:val="center"/>
              <w:rPr>
                <w:rFonts w:ascii="Calibri" w:eastAsia="Calibri" w:hAnsi="Calibri"/>
                <w:b/>
                <w:bCs/>
                <w:sz w:val="22"/>
                <w:szCs w:val="22"/>
              </w:rPr>
            </w:pPr>
            <w:r w:rsidRPr="006E68FA">
              <w:rPr>
                <w:rFonts w:ascii="Calibri" w:eastAsia="Calibri" w:hAnsi="Calibri"/>
                <w:b/>
                <w:bCs/>
                <w:sz w:val="22"/>
                <w:szCs w:val="22"/>
              </w:rPr>
              <w:t>Área Administrativa</w:t>
            </w:r>
          </w:p>
        </w:tc>
        <w:tc>
          <w:tcPr>
            <w:tcW w:w="2977" w:type="dxa"/>
            <w:shd w:val="clear" w:color="auto" w:fill="auto"/>
            <w:vAlign w:val="center"/>
          </w:tcPr>
          <w:p w14:paraId="5A89B0DA"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PEI 2024 – 2027 - OE 2:</w:t>
            </w:r>
            <w:r w:rsidRPr="009558F2">
              <w:rPr>
                <w:rFonts w:ascii="Calibri" w:eastAsia="Calibri" w:hAnsi="Calibri"/>
                <w:b/>
                <w:bCs/>
                <w:sz w:val="18"/>
                <w:szCs w:val="18"/>
              </w:rPr>
              <w:t xml:space="preserve"> </w:t>
            </w:r>
            <w:r w:rsidRPr="009558F2">
              <w:rPr>
                <w:rFonts w:ascii="Calibri" w:eastAsia="Calibri" w:hAnsi="Calibri"/>
                <w:bCs/>
                <w:sz w:val="18"/>
                <w:szCs w:val="18"/>
              </w:rPr>
              <w:t>Fortalecer la gestión administrativa y financiera</w:t>
            </w:r>
          </w:p>
          <w:p w14:paraId="6F529361" w14:textId="77777777" w:rsidR="00067113" w:rsidRPr="009558F2" w:rsidRDefault="00067113" w:rsidP="000474C8">
            <w:pPr>
              <w:jc w:val="center"/>
              <w:rPr>
                <w:rFonts w:ascii="Calibri" w:eastAsia="Calibri" w:hAnsi="Calibri"/>
                <w:bCs/>
                <w:sz w:val="18"/>
                <w:szCs w:val="18"/>
              </w:rPr>
            </w:pPr>
          </w:p>
          <w:p w14:paraId="4DECD790" w14:textId="77777777" w:rsidR="00067113" w:rsidRPr="009558F2" w:rsidRDefault="00067113" w:rsidP="000474C8">
            <w:pPr>
              <w:jc w:val="center"/>
              <w:rPr>
                <w:rFonts w:ascii="Calibri" w:eastAsia="Calibri" w:hAnsi="Calibri"/>
                <w:sz w:val="18"/>
                <w:szCs w:val="18"/>
              </w:rPr>
            </w:pPr>
            <w:r w:rsidRPr="009558F2">
              <w:rPr>
                <w:rFonts w:ascii="Calibri" w:eastAsia="Calibri" w:hAnsi="Calibri"/>
                <w:b/>
                <w:bCs/>
                <w:sz w:val="18"/>
                <w:szCs w:val="18"/>
                <w:u w:val="single"/>
              </w:rPr>
              <w:t>ODS 16:</w:t>
            </w:r>
            <w:r w:rsidRPr="009558F2">
              <w:rPr>
                <w:rFonts w:ascii="Calibri" w:eastAsia="Calibri" w:hAnsi="Calibri"/>
                <w:sz w:val="18"/>
                <w:szCs w:val="18"/>
              </w:rPr>
              <w:t xml:space="preserve"> Paz, Justicia e Instituciones Sólidas (</w:t>
            </w:r>
            <w:r w:rsidRPr="009558F2">
              <w:rPr>
                <w:rFonts w:ascii="Calibri" w:eastAsia="Calibri" w:hAnsi="Calibri"/>
                <w:b/>
                <w:sz w:val="18"/>
                <w:szCs w:val="18"/>
              </w:rPr>
              <w:t>Meta 16.6:</w:t>
            </w:r>
            <w:r w:rsidRPr="009558F2">
              <w:rPr>
                <w:rFonts w:ascii="Calibri" w:eastAsia="Calibri" w:hAnsi="Calibri"/>
                <w:sz w:val="18"/>
                <w:szCs w:val="18"/>
              </w:rPr>
              <w:t xml:space="preserve"> Crear a todos los niveles instituciones eficaces y transparentes, y rendir cuentas).</w:t>
            </w:r>
          </w:p>
          <w:p w14:paraId="12169BBD" w14:textId="77777777" w:rsidR="00067113" w:rsidRPr="009558F2" w:rsidRDefault="00067113" w:rsidP="000474C8">
            <w:pPr>
              <w:jc w:val="center"/>
              <w:rPr>
                <w:rFonts w:ascii="Calibri" w:eastAsia="Calibri" w:hAnsi="Calibri"/>
                <w:sz w:val="18"/>
                <w:szCs w:val="18"/>
              </w:rPr>
            </w:pPr>
          </w:p>
          <w:p w14:paraId="08614EC5" w14:textId="77777777" w:rsidR="00067113" w:rsidRPr="009558F2" w:rsidRDefault="00067113" w:rsidP="000474C8">
            <w:pPr>
              <w:jc w:val="center"/>
              <w:rPr>
                <w:rFonts w:ascii="Calibri" w:eastAsia="Calibri" w:hAnsi="Calibri"/>
                <w:sz w:val="18"/>
                <w:szCs w:val="18"/>
              </w:rPr>
            </w:pPr>
            <w:r w:rsidRPr="009558F2">
              <w:rPr>
                <w:rFonts w:ascii="Calibri" w:eastAsia="Calibri" w:hAnsi="Calibri"/>
                <w:b/>
                <w:bCs/>
                <w:sz w:val="18"/>
                <w:szCs w:val="18"/>
                <w:u w:val="single"/>
              </w:rPr>
              <w:t>PND:</w:t>
            </w:r>
            <w:r w:rsidRPr="009558F2">
              <w:rPr>
                <w:rFonts w:ascii="Calibri" w:eastAsia="Calibri" w:hAnsi="Calibri"/>
                <w:b/>
                <w:sz w:val="18"/>
                <w:szCs w:val="18"/>
                <w:u w:val="single"/>
              </w:rPr>
              <w:t xml:space="preserve"> Eje 1:</w:t>
            </w:r>
            <w:r w:rsidRPr="009558F2">
              <w:rPr>
                <w:rFonts w:ascii="Calibri" w:eastAsia="Calibri" w:hAnsi="Calibri"/>
                <w:sz w:val="18"/>
                <w:szCs w:val="18"/>
              </w:rPr>
              <w:t xml:space="preserve"> Crecimiento económico inclusivo (Fortalecimiento de la eficiencia y eficacia del gasto público).</w:t>
            </w:r>
          </w:p>
        </w:tc>
        <w:tc>
          <w:tcPr>
            <w:tcW w:w="6095" w:type="dxa"/>
            <w:shd w:val="clear" w:color="auto" w:fill="auto"/>
            <w:noWrap/>
            <w:vAlign w:val="center"/>
          </w:tcPr>
          <w:p w14:paraId="18179C62" w14:textId="77777777" w:rsidR="00067113" w:rsidRDefault="00067113" w:rsidP="000474C8">
            <w:pPr>
              <w:jc w:val="both"/>
              <w:rPr>
                <w:rFonts w:ascii="Calibri" w:eastAsia="Calibri" w:hAnsi="Calibri"/>
                <w:bCs/>
                <w:sz w:val="20"/>
                <w:szCs w:val="20"/>
                <w:lang w:val="es-PY"/>
              </w:rPr>
            </w:pPr>
            <w:r w:rsidRPr="00071B54">
              <w:rPr>
                <w:rFonts w:ascii="Calibri" w:eastAsia="Calibri" w:hAnsi="Calibri"/>
                <w:bCs/>
                <w:sz w:val="20"/>
                <w:szCs w:val="20"/>
                <w:lang w:val="es-PY"/>
              </w:rPr>
              <w:t>La Dirección General de Administración y Finanzas de la EMG proveerá al CRCC copia de toda la documentación remitida a las distintas instituciones (ej. Contraloría General de la República, Ministerio de Economía y Finanzas, Abogacía del Tesoro, etc.), en el marco del cumplimiento de las leyes de rendición de cuentas, transparencia y anticorrupción vigentes y futuras.</w:t>
            </w:r>
          </w:p>
          <w:p w14:paraId="5CD713A6" w14:textId="77777777" w:rsidR="00067113" w:rsidRDefault="00067113" w:rsidP="000474C8">
            <w:pPr>
              <w:jc w:val="both"/>
              <w:rPr>
                <w:rFonts w:ascii="Calibri" w:eastAsia="Calibri" w:hAnsi="Calibri"/>
                <w:bCs/>
                <w:sz w:val="20"/>
                <w:szCs w:val="20"/>
                <w:lang w:val="es-PY"/>
              </w:rPr>
            </w:pPr>
          </w:p>
          <w:p w14:paraId="42199C0C" w14:textId="77777777" w:rsidR="00067113" w:rsidRPr="009A6D92" w:rsidRDefault="00067113" w:rsidP="000474C8">
            <w:pPr>
              <w:jc w:val="both"/>
              <w:rPr>
                <w:rFonts w:ascii="Calibri" w:eastAsia="Calibri" w:hAnsi="Calibri"/>
                <w:b/>
                <w:bCs/>
                <w:sz w:val="20"/>
                <w:szCs w:val="20"/>
                <w:lang w:val="es-PY"/>
              </w:rPr>
            </w:pPr>
            <w:r w:rsidRPr="009A6D92">
              <w:rPr>
                <w:rFonts w:ascii="Calibri" w:eastAsia="Calibri" w:hAnsi="Calibri"/>
                <w:b/>
                <w:bCs/>
                <w:sz w:val="20"/>
                <w:szCs w:val="20"/>
                <w:lang w:val="es-PY"/>
              </w:rPr>
              <w:t>Se priorizarán los siguientes aspectos:</w:t>
            </w:r>
          </w:p>
          <w:p w14:paraId="6B8462E8" w14:textId="77777777" w:rsidR="00067113" w:rsidRPr="00071B54" w:rsidRDefault="00067113" w:rsidP="000474C8">
            <w:pPr>
              <w:jc w:val="both"/>
              <w:rPr>
                <w:rFonts w:ascii="Calibri" w:eastAsia="Calibri" w:hAnsi="Calibri"/>
                <w:bCs/>
                <w:sz w:val="20"/>
                <w:szCs w:val="20"/>
                <w:lang w:val="es-PY"/>
              </w:rPr>
            </w:pPr>
          </w:p>
          <w:p w14:paraId="50D3435C" w14:textId="77777777" w:rsidR="00067113" w:rsidRPr="00071B54" w:rsidRDefault="00067113" w:rsidP="000474C8">
            <w:pPr>
              <w:numPr>
                <w:ilvl w:val="0"/>
                <w:numId w:val="29"/>
              </w:numPr>
              <w:ind w:left="173" w:hanging="142"/>
              <w:jc w:val="both"/>
              <w:rPr>
                <w:rFonts w:ascii="Calibri" w:eastAsia="Calibri" w:hAnsi="Calibri"/>
                <w:bCs/>
                <w:sz w:val="20"/>
                <w:szCs w:val="20"/>
                <w:lang w:val="es-PY"/>
              </w:rPr>
            </w:pPr>
            <w:r w:rsidRPr="00071B54">
              <w:rPr>
                <w:rFonts w:ascii="Calibri" w:eastAsia="Calibri" w:hAnsi="Calibri"/>
                <w:bCs/>
                <w:sz w:val="20"/>
                <w:szCs w:val="20"/>
                <w:lang w:val="es-PY"/>
              </w:rPr>
              <w:t>Emisión de Estados Financieros actualizados.</w:t>
            </w:r>
          </w:p>
          <w:p w14:paraId="53CBFB9C" w14:textId="77777777" w:rsidR="00067113" w:rsidRPr="00071B54" w:rsidRDefault="00067113" w:rsidP="000474C8">
            <w:pPr>
              <w:numPr>
                <w:ilvl w:val="0"/>
                <w:numId w:val="29"/>
              </w:numPr>
              <w:ind w:left="173" w:hanging="142"/>
              <w:jc w:val="both"/>
              <w:rPr>
                <w:rFonts w:ascii="Calibri" w:eastAsia="Calibri" w:hAnsi="Calibri"/>
                <w:bCs/>
                <w:sz w:val="20"/>
                <w:szCs w:val="20"/>
                <w:lang w:val="es-PY"/>
              </w:rPr>
            </w:pPr>
            <w:r w:rsidRPr="00071B54">
              <w:rPr>
                <w:rFonts w:ascii="Calibri" w:eastAsia="Calibri" w:hAnsi="Calibri"/>
                <w:bCs/>
                <w:sz w:val="20"/>
                <w:szCs w:val="20"/>
                <w:lang w:val="es-PY"/>
              </w:rPr>
              <w:t>Niveles de Ejecución Presupuestaria.</w:t>
            </w:r>
          </w:p>
          <w:p w14:paraId="53806BAF" w14:textId="77777777" w:rsidR="00067113" w:rsidRPr="00071B54" w:rsidRDefault="00067113" w:rsidP="000474C8">
            <w:pPr>
              <w:numPr>
                <w:ilvl w:val="0"/>
                <w:numId w:val="29"/>
              </w:numPr>
              <w:ind w:left="173" w:hanging="142"/>
              <w:jc w:val="both"/>
              <w:rPr>
                <w:rFonts w:ascii="Calibri" w:eastAsia="Calibri" w:hAnsi="Calibri"/>
                <w:bCs/>
                <w:sz w:val="20"/>
                <w:szCs w:val="20"/>
              </w:rPr>
            </w:pPr>
            <w:r w:rsidRPr="00071B54">
              <w:rPr>
                <w:rFonts w:ascii="Calibri" w:eastAsia="Calibri" w:hAnsi="Calibri"/>
                <w:bCs/>
                <w:sz w:val="20"/>
                <w:szCs w:val="20"/>
                <w:lang w:val="es-PY"/>
              </w:rPr>
              <w:t>Informes mensuales FF30.</w:t>
            </w:r>
          </w:p>
          <w:p w14:paraId="00AFF484" w14:textId="77777777" w:rsidR="00067113" w:rsidRPr="00AA62D0" w:rsidRDefault="00067113" w:rsidP="000474C8">
            <w:pPr>
              <w:numPr>
                <w:ilvl w:val="0"/>
                <w:numId w:val="29"/>
              </w:numPr>
              <w:ind w:left="173" w:hanging="142"/>
              <w:jc w:val="both"/>
              <w:rPr>
                <w:rFonts w:ascii="Calibri" w:eastAsia="Calibri" w:hAnsi="Calibri"/>
                <w:bCs/>
                <w:sz w:val="20"/>
                <w:szCs w:val="20"/>
              </w:rPr>
            </w:pPr>
            <w:r w:rsidRPr="00071B54">
              <w:rPr>
                <w:rFonts w:ascii="Calibri" w:eastAsia="Calibri" w:hAnsi="Calibri"/>
                <w:bCs/>
                <w:sz w:val="20"/>
                <w:szCs w:val="20"/>
                <w:lang w:val="es-PY"/>
              </w:rPr>
              <w:t>Otras acciones, datos e informaciones de interés relacionadas con la gestión administrativa y financiera.</w:t>
            </w:r>
          </w:p>
        </w:tc>
        <w:tc>
          <w:tcPr>
            <w:tcW w:w="5495" w:type="dxa"/>
            <w:shd w:val="clear" w:color="auto" w:fill="auto"/>
            <w:noWrap/>
            <w:vAlign w:val="center"/>
          </w:tcPr>
          <w:p w14:paraId="79441A8E" w14:textId="77777777" w:rsidR="00067113" w:rsidRPr="00A8214A" w:rsidRDefault="00067113" w:rsidP="000474C8">
            <w:pPr>
              <w:numPr>
                <w:ilvl w:val="0"/>
                <w:numId w:val="19"/>
              </w:numPr>
              <w:ind w:left="172" w:hanging="172"/>
              <w:rPr>
                <w:rFonts w:ascii="Calibri" w:eastAsia="Calibri" w:hAnsi="Calibri"/>
                <w:sz w:val="20"/>
                <w:szCs w:val="20"/>
              </w:rPr>
            </w:pPr>
            <w:r w:rsidRPr="00906BC2">
              <w:rPr>
                <w:rFonts w:ascii="Calibri" w:eastAsia="Calibri" w:hAnsi="Calibri"/>
                <w:b/>
                <w:color w:val="000000"/>
                <w:spacing w:val="6"/>
                <w:sz w:val="20"/>
                <w:szCs w:val="20"/>
                <w:lang w:eastAsia="en-US"/>
              </w:rPr>
              <w:t>DECRETO3976</w:t>
            </w:r>
            <w:r>
              <w:rPr>
                <w:rFonts w:ascii="Calibri" w:eastAsia="Calibri" w:hAnsi="Calibri"/>
                <w:b/>
                <w:color w:val="000000"/>
                <w:spacing w:val="6"/>
                <w:sz w:val="20"/>
                <w:szCs w:val="20"/>
                <w:lang w:eastAsia="en-US"/>
              </w:rPr>
              <w:t xml:space="preserve"> - </w:t>
            </w:r>
            <w:r w:rsidRPr="00A8214A">
              <w:rPr>
                <w:rFonts w:ascii="Calibri" w:eastAsia="Calibri" w:hAnsi="Calibri"/>
                <w:color w:val="000000"/>
                <w:spacing w:val="6"/>
                <w:sz w:val="20"/>
                <w:szCs w:val="20"/>
                <w:lang w:eastAsia="en-US"/>
              </w:rPr>
              <w:t>Percepción de Aranceles</w:t>
            </w:r>
            <w:r>
              <w:rPr>
                <w:rFonts w:ascii="Calibri" w:eastAsia="Calibri" w:hAnsi="Calibri"/>
                <w:color w:val="000000"/>
                <w:spacing w:val="6"/>
                <w:sz w:val="20"/>
                <w:szCs w:val="20"/>
                <w:lang w:eastAsia="en-US"/>
              </w:rPr>
              <w:t xml:space="preserve"> </w:t>
            </w:r>
            <w:r w:rsidRPr="00A8214A">
              <w:rPr>
                <w:rFonts w:ascii="Calibri" w:eastAsia="Calibri" w:hAnsi="Calibri"/>
                <w:color w:val="000000"/>
                <w:spacing w:val="6"/>
                <w:sz w:val="20"/>
                <w:szCs w:val="20"/>
                <w:lang w:eastAsia="en-US"/>
              </w:rPr>
              <w:t xml:space="preserve">EMG </w:t>
            </w:r>
          </w:p>
          <w:p w14:paraId="44BBB90A" w14:textId="77777777" w:rsidR="00067113" w:rsidRPr="001700D7" w:rsidRDefault="00067113" w:rsidP="000474C8">
            <w:pPr>
              <w:numPr>
                <w:ilvl w:val="0"/>
                <w:numId w:val="19"/>
              </w:numPr>
              <w:ind w:left="172" w:hanging="172"/>
              <w:rPr>
                <w:rFonts w:ascii="Calibri" w:eastAsia="Calibri" w:hAnsi="Calibri"/>
                <w:sz w:val="20"/>
                <w:szCs w:val="20"/>
              </w:rPr>
            </w:pPr>
            <w:r w:rsidRPr="00906BC2">
              <w:rPr>
                <w:rFonts w:ascii="Calibri" w:eastAsia="Calibri" w:hAnsi="Calibri"/>
                <w:b/>
                <w:color w:val="000000"/>
                <w:spacing w:val="6"/>
                <w:sz w:val="20"/>
                <w:szCs w:val="20"/>
                <w:lang w:eastAsia="en-US"/>
              </w:rPr>
              <w:t>DECRETO6151</w:t>
            </w:r>
            <w:r>
              <w:rPr>
                <w:rFonts w:ascii="Calibri" w:eastAsia="Calibri" w:hAnsi="Calibri"/>
                <w:b/>
                <w:color w:val="000000"/>
                <w:spacing w:val="6"/>
                <w:sz w:val="20"/>
                <w:szCs w:val="20"/>
                <w:lang w:eastAsia="en-US"/>
              </w:rPr>
              <w:t xml:space="preserve"> - </w:t>
            </w:r>
            <w:r>
              <w:rPr>
                <w:rFonts w:ascii="Calibri" w:eastAsia="Calibri" w:hAnsi="Calibri"/>
                <w:color w:val="000000"/>
                <w:spacing w:val="6"/>
                <w:sz w:val="20"/>
                <w:szCs w:val="20"/>
                <w:lang w:eastAsia="en-US"/>
              </w:rPr>
              <w:t xml:space="preserve">Percepción de Aranceles </w:t>
            </w:r>
            <w:r w:rsidRPr="00A8214A">
              <w:rPr>
                <w:rFonts w:ascii="Calibri" w:eastAsia="Calibri" w:hAnsi="Calibri"/>
                <w:color w:val="000000"/>
                <w:spacing w:val="6"/>
                <w:sz w:val="20"/>
                <w:szCs w:val="20"/>
                <w:lang w:eastAsia="en-US"/>
              </w:rPr>
              <w:t>EMG</w:t>
            </w:r>
          </w:p>
          <w:p w14:paraId="70B698F6" w14:textId="77777777" w:rsidR="00067113" w:rsidRPr="00BE4149" w:rsidRDefault="00067113" w:rsidP="000474C8">
            <w:pPr>
              <w:numPr>
                <w:ilvl w:val="0"/>
                <w:numId w:val="19"/>
              </w:numPr>
              <w:ind w:left="172" w:hanging="172"/>
              <w:rPr>
                <w:rFonts w:ascii="Calibri" w:eastAsia="Calibri" w:hAnsi="Calibri"/>
                <w:sz w:val="20"/>
                <w:szCs w:val="20"/>
              </w:rPr>
            </w:pPr>
            <w:r w:rsidRPr="009355BE">
              <w:rPr>
                <w:rFonts w:ascii="Calibri" w:eastAsia="Calibri" w:hAnsi="Calibri"/>
                <w:sz w:val="20"/>
                <w:szCs w:val="20"/>
              </w:rPr>
              <w:t xml:space="preserve">Res. EMG 29.2024 - </w:t>
            </w:r>
            <w:r>
              <w:rPr>
                <w:rFonts w:ascii="Calibri" w:eastAsia="Calibri" w:hAnsi="Calibri"/>
                <w:sz w:val="20"/>
                <w:szCs w:val="20"/>
              </w:rPr>
              <w:t>P</w:t>
            </w:r>
            <w:r w:rsidRPr="009355BE">
              <w:rPr>
                <w:rFonts w:ascii="Calibri" w:eastAsia="Calibri" w:hAnsi="Calibri"/>
                <w:sz w:val="20"/>
                <w:szCs w:val="20"/>
              </w:rPr>
              <w:t xml:space="preserve">rocedimientos de la </w:t>
            </w:r>
            <w:proofErr w:type="spellStart"/>
            <w:r>
              <w:rPr>
                <w:rFonts w:ascii="Calibri" w:eastAsia="Calibri" w:hAnsi="Calibri"/>
                <w:sz w:val="20"/>
                <w:szCs w:val="20"/>
              </w:rPr>
              <w:t>DGAy</w:t>
            </w:r>
            <w:r w:rsidRPr="009355BE">
              <w:rPr>
                <w:rFonts w:ascii="Calibri" w:eastAsia="Calibri" w:hAnsi="Calibri"/>
                <w:sz w:val="20"/>
                <w:szCs w:val="20"/>
              </w:rPr>
              <w:t>F</w:t>
            </w:r>
            <w:proofErr w:type="spellEnd"/>
            <w:r>
              <w:rPr>
                <w:rFonts w:ascii="Calibri" w:eastAsia="Calibri" w:hAnsi="Calibri"/>
                <w:sz w:val="20"/>
                <w:szCs w:val="20"/>
              </w:rPr>
              <w:t>.</w:t>
            </w:r>
          </w:p>
          <w:p w14:paraId="2816F786" w14:textId="77777777" w:rsidR="00067113" w:rsidRDefault="00067113" w:rsidP="000474C8">
            <w:pPr>
              <w:numPr>
                <w:ilvl w:val="0"/>
                <w:numId w:val="19"/>
              </w:numPr>
              <w:ind w:left="172" w:hanging="172"/>
              <w:rPr>
                <w:rFonts w:ascii="Calibri" w:eastAsia="Calibri" w:hAnsi="Calibri"/>
                <w:sz w:val="20"/>
                <w:szCs w:val="20"/>
              </w:rPr>
            </w:pPr>
            <w:r w:rsidRPr="00D905FF">
              <w:rPr>
                <w:rFonts w:ascii="Calibri" w:eastAsia="Calibri" w:hAnsi="Calibri"/>
                <w:sz w:val="20"/>
                <w:szCs w:val="20"/>
              </w:rPr>
              <w:t xml:space="preserve">Res. EMG </w:t>
            </w:r>
            <w:r>
              <w:rPr>
                <w:rFonts w:ascii="Calibri" w:eastAsia="Calibri" w:hAnsi="Calibri"/>
                <w:sz w:val="20"/>
                <w:szCs w:val="20"/>
              </w:rPr>
              <w:t>12</w:t>
            </w:r>
            <w:r w:rsidRPr="00D905FF">
              <w:rPr>
                <w:rFonts w:ascii="Calibri" w:eastAsia="Calibri" w:hAnsi="Calibri"/>
                <w:sz w:val="20"/>
                <w:szCs w:val="20"/>
              </w:rPr>
              <w:t>.202</w:t>
            </w:r>
            <w:r>
              <w:rPr>
                <w:rFonts w:ascii="Calibri" w:eastAsia="Calibri" w:hAnsi="Calibri"/>
                <w:sz w:val="20"/>
                <w:szCs w:val="20"/>
              </w:rPr>
              <w:t>6</w:t>
            </w:r>
            <w:r w:rsidRPr="00D905FF">
              <w:rPr>
                <w:rFonts w:ascii="Calibri" w:eastAsia="Calibri" w:hAnsi="Calibri"/>
                <w:sz w:val="20"/>
                <w:szCs w:val="20"/>
              </w:rPr>
              <w:t xml:space="preserve"> – Racionalización</w:t>
            </w:r>
          </w:p>
          <w:p w14:paraId="1422A7B9" w14:textId="77777777" w:rsidR="00067113" w:rsidRPr="00D905FF" w:rsidRDefault="00067113" w:rsidP="000474C8">
            <w:pPr>
              <w:numPr>
                <w:ilvl w:val="0"/>
                <w:numId w:val="19"/>
              </w:numPr>
              <w:ind w:left="172" w:hanging="172"/>
              <w:rPr>
                <w:rFonts w:ascii="Calibri" w:eastAsia="Calibri" w:hAnsi="Calibri"/>
                <w:sz w:val="20"/>
                <w:szCs w:val="20"/>
              </w:rPr>
            </w:pPr>
            <w:r>
              <w:rPr>
                <w:rFonts w:ascii="Calibri" w:eastAsia="Calibri" w:hAnsi="Calibri"/>
                <w:sz w:val="20"/>
                <w:szCs w:val="20"/>
              </w:rPr>
              <w:t>Res. EMG 007.2026 - Gratificació</w:t>
            </w:r>
            <w:r w:rsidRPr="001700D7">
              <w:rPr>
                <w:rFonts w:ascii="Calibri" w:eastAsia="Calibri" w:hAnsi="Calibri"/>
                <w:sz w:val="20"/>
                <w:szCs w:val="20"/>
              </w:rPr>
              <w:t>n por servicios especiales 2025</w:t>
            </w:r>
          </w:p>
          <w:p w14:paraId="10892818" w14:textId="77777777" w:rsidR="00067113" w:rsidRDefault="00067113" w:rsidP="000474C8">
            <w:pPr>
              <w:numPr>
                <w:ilvl w:val="0"/>
                <w:numId w:val="19"/>
              </w:numPr>
              <w:ind w:left="172" w:hanging="172"/>
              <w:rPr>
                <w:rFonts w:ascii="Calibri" w:eastAsia="Calibri" w:hAnsi="Calibri"/>
                <w:sz w:val="20"/>
                <w:szCs w:val="20"/>
              </w:rPr>
            </w:pPr>
            <w:r w:rsidRPr="00D905FF">
              <w:rPr>
                <w:rFonts w:ascii="Calibri" w:eastAsia="Calibri" w:hAnsi="Calibri"/>
                <w:sz w:val="20"/>
                <w:szCs w:val="20"/>
              </w:rPr>
              <w:t xml:space="preserve">Res. EMG </w:t>
            </w:r>
            <w:r>
              <w:rPr>
                <w:rFonts w:ascii="Calibri" w:eastAsia="Calibri" w:hAnsi="Calibri"/>
                <w:sz w:val="20"/>
                <w:szCs w:val="20"/>
              </w:rPr>
              <w:t>011</w:t>
            </w:r>
            <w:r w:rsidRPr="00D905FF">
              <w:rPr>
                <w:rFonts w:ascii="Calibri" w:eastAsia="Calibri" w:hAnsi="Calibri"/>
                <w:sz w:val="20"/>
                <w:szCs w:val="20"/>
              </w:rPr>
              <w:t>.202</w:t>
            </w:r>
            <w:r>
              <w:rPr>
                <w:rFonts w:ascii="Calibri" w:eastAsia="Calibri" w:hAnsi="Calibri"/>
                <w:sz w:val="20"/>
                <w:szCs w:val="20"/>
              </w:rPr>
              <w:t>6</w:t>
            </w:r>
            <w:r w:rsidRPr="00D905FF">
              <w:rPr>
                <w:rFonts w:ascii="Calibri" w:eastAsia="Calibri" w:hAnsi="Calibri"/>
                <w:sz w:val="20"/>
                <w:szCs w:val="20"/>
              </w:rPr>
              <w:t xml:space="preserve"> - Caja chica</w:t>
            </w:r>
          </w:p>
          <w:p w14:paraId="78D3E9EC" w14:textId="77777777" w:rsidR="00067113" w:rsidRDefault="00067113" w:rsidP="000474C8">
            <w:pPr>
              <w:numPr>
                <w:ilvl w:val="0"/>
                <w:numId w:val="19"/>
              </w:numPr>
              <w:ind w:left="172" w:hanging="172"/>
              <w:rPr>
                <w:rFonts w:ascii="Calibri" w:eastAsia="Calibri" w:hAnsi="Calibri"/>
                <w:sz w:val="20"/>
                <w:szCs w:val="20"/>
              </w:rPr>
            </w:pPr>
            <w:r w:rsidRPr="00D905FF">
              <w:rPr>
                <w:rFonts w:ascii="Calibri" w:eastAsia="Calibri" w:hAnsi="Calibri"/>
                <w:sz w:val="20"/>
                <w:szCs w:val="20"/>
              </w:rPr>
              <w:t>Res. EMG 03</w:t>
            </w:r>
            <w:r>
              <w:rPr>
                <w:rFonts w:ascii="Calibri" w:eastAsia="Calibri" w:hAnsi="Calibri"/>
                <w:sz w:val="20"/>
                <w:szCs w:val="20"/>
              </w:rPr>
              <w:t>0.2026</w:t>
            </w:r>
            <w:r w:rsidRPr="00D905FF">
              <w:rPr>
                <w:rFonts w:ascii="Calibri" w:eastAsia="Calibri" w:hAnsi="Calibri"/>
                <w:sz w:val="20"/>
                <w:szCs w:val="20"/>
              </w:rPr>
              <w:t xml:space="preserve"> - PAC 202</w:t>
            </w:r>
            <w:r>
              <w:rPr>
                <w:rFonts w:ascii="Calibri" w:eastAsia="Calibri" w:hAnsi="Calibri"/>
                <w:sz w:val="20"/>
                <w:szCs w:val="20"/>
              </w:rPr>
              <w:t>6</w:t>
            </w:r>
          </w:p>
          <w:p w14:paraId="74C1EE54" w14:textId="77777777" w:rsidR="00067113" w:rsidRPr="001700D7" w:rsidRDefault="00067113" w:rsidP="000474C8">
            <w:pPr>
              <w:numPr>
                <w:ilvl w:val="0"/>
                <w:numId w:val="19"/>
              </w:numPr>
              <w:ind w:left="172" w:hanging="172"/>
              <w:rPr>
                <w:rFonts w:ascii="Calibri" w:eastAsia="Calibri" w:hAnsi="Calibri"/>
                <w:sz w:val="20"/>
                <w:szCs w:val="20"/>
              </w:rPr>
            </w:pPr>
            <w:r w:rsidRPr="00E26F96">
              <w:rPr>
                <w:rFonts w:ascii="Calibri" w:eastAsia="Calibri" w:hAnsi="Calibri"/>
                <w:sz w:val="20"/>
                <w:szCs w:val="20"/>
              </w:rPr>
              <w:t xml:space="preserve">Res. EMG </w:t>
            </w:r>
            <w:r>
              <w:rPr>
                <w:rFonts w:ascii="Calibri" w:eastAsia="Calibri" w:hAnsi="Calibri"/>
                <w:sz w:val="20"/>
                <w:szCs w:val="20"/>
              </w:rPr>
              <w:t>020.2026 - C</w:t>
            </w:r>
            <w:r w:rsidRPr="00E26F96">
              <w:rPr>
                <w:rFonts w:ascii="Calibri" w:eastAsia="Calibri" w:hAnsi="Calibri"/>
                <w:sz w:val="20"/>
                <w:szCs w:val="20"/>
              </w:rPr>
              <w:t xml:space="preserve">omité de suministro público de la </w:t>
            </w:r>
            <w:r>
              <w:rPr>
                <w:rFonts w:ascii="Calibri" w:eastAsia="Calibri" w:hAnsi="Calibri"/>
                <w:sz w:val="20"/>
                <w:szCs w:val="20"/>
              </w:rPr>
              <w:t>EMG.</w:t>
            </w:r>
          </w:p>
        </w:tc>
      </w:tr>
      <w:tr w:rsidR="00067113" w:rsidRPr="00DD74BE" w14:paraId="6F332ED0" w14:textId="77777777" w:rsidTr="00342FD5">
        <w:trPr>
          <w:trHeight w:val="1833"/>
          <w:jc w:val="center"/>
        </w:trPr>
        <w:tc>
          <w:tcPr>
            <w:tcW w:w="704" w:type="dxa"/>
            <w:shd w:val="clear" w:color="auto" w:fill="F2F2F2"/>
            <w:vAlign w:val="center"/>
            <w:hideMark/>
          </w:tcPr>
          <w:p w14:paraId="29C04B75" w14:textId="77777777" w:rsidR="00067113" w:rsidRPr="006E68FA" w:rsidRDefault="00067113" w:rsidP="000474C8">
            <w:pPr>
              <w:jc w:val="center"/>
              <w:rPr>
                <w:rFonts w:ascii="Calibri" w:eastAsia="Calibri" w:hAnsi="Calibri"/>
                <w:sz w:val="22"/>
                <w:szCs w:val="22"/>
              </w:rPr>
            </w:pPr>
            <w:r>
              <w:rPr>
                <w:rFonts w:ascii="Calibri" w:eastAsia="Calibri" w:hAnsi="Calibri"/>
                <w:sz w:val="22"/>
                <w:szCs w:val="22"/>
              </w:rPr>
              <w:t>6°</w:t>
            </w:r>
          </w:p>
        </w:tc>
        <w:tc>
          <w:tcPr>
            <w:tcW w:w="1559" w:type="dxa"/>
            <w:shd w:val="clear" w:color="auto" w:fill="auto"/>
            <w:vAlign w:val="center"/>
            <w:hideMark/>
          </w:tcPr>
          <w:p w14:paraId="511B8266" w14:textId="77777777" w:rsidR="00067113" w:rsidRPr="006E68FA" w:rsidRDefault="00067113" w:rsidP="000474C8">
            <w:pPr>
              <w:jc w:val="center"/>
              <w:rPr>
                <w:rFonts w:ascii="Calibri" w:eastAsia="Calibri" w:hAnsi="Calibri"/>
                <w:b/>
                <w:bCs/>
                <w:sz w:val="22"/>
                <w:szCs w:val="22"/>
              </w:rPr>
            </w:pPr>
            <w:r w:rsidRPr="00131113">
              <w:rPr>
                <w:rFonts w:ascii="Calibri" w:eastAsia="Calibri" w:hAnsi="Calibri"/>
                <w:b/>
                <w:bCs/>
                <w:sz w:val="22"/>
                <w:szCs w:val="22"/>
              </w:rPr>
              <w:t>Planificación Estratégica, Imagen y Comunicación</w:t>
            </w:r>
          </w:p>
        </w:tc>
        <w:tc>
          <w:tcPr>
            <w:tcW w:w="2977" w:type="dxa"/>
            <w:shd w:val="clear" w:color="auto" w:fill="auto"/>
            <w:vAlign w:val="center"/>
            <w:hideMark/>
          </w:tcPr>
          <w:p w14:paraId="2766540E" w14:textId="77777777" w:rsidR="00067113" w:rsidRPr="009558F2"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Pr="0069067B">
              <w:rPr>
                <w:rFonts w:ascii="Calibri" w:eastAsia="Calibri" w:hAnsi="Calibri"/>
                <w:b/>
                <w:bCs/>
                <w:sz w:val="18"/>
                <w:szCs w:val="18"/>
                <w:u w:val="single"/>
              </w:rPr>
              <w:t>OE 4, OE 2 y OE 3:</w:t>
            </w:r>
            <w:r w:rsidRPr="009558F2">
              <w:rPr>
                <w:rFonts w:ascii="Calibri" w:eastAsia="Calibri" w:hAnsi="Calibri"/>
                <w:b/>
                <w:bCs/>
                <w:sz w:val="18"/>
                <w:szCs w:val="18"/>
              </w:rPr>
              <w:t xml:space="preserve"> </w:t>
            </w:r>
            <w:r w:rsidRPr="009558F2">
              <w:rPr>
                <w:rFonts w:ascii="Calibri" w:eastAsia="Calibri" w:hAnsi="Calibri"/>
                <w:bCs/>
                <w:sz w:val="18"/>
                <w:szCs w:val="18"/>
              </w:rPr>
              <w:t>Fortalecer la imagen y la gestión institucionales</w:t>
            </w:r>
            <w:r>
              <w:rPr>
                <w:rFonts w:ascii="Calibri" w:eastAsia="Calibri" w:hAnsi="Calibri"/>
                <w:bCs/>
                <w:sz w:val="18"/>
                <w:szCs w:val="18"/>
              </w:rPr>
              <w:t>.</w:t>
            </w:r>
          </w:p>
          <w:p w14:paraId="1BB35E20" w14:textId="77777777" w:rsidR="00067113" w:rsidRPr="009558F2" w:rsidRDefault="00067113" w:rsidP="000474C8">
            <w:pPr>
              <w:jc w:val="center"/>
              <w:rPr>
                <w:rFonts w:ascii="Calibri" w:eastAsia="Calibri" w:hAnsi="Calibri"/>
                <w:bCs/>
                <w:sz w:val="18"/>
                <w:szCs w:val="18"/>
              </w:rPr>
            </w:pPr>
          </w:p>
          <w:p w14:paraId="4B2EBE93" w14:textId="77777777" w:rsidR="00067113" w:rsidRPr="009558F2" w:rsidRDefault="00067113" w:rsidP="000474C8">
            <w:pPr>
              <w:jc w:val="center"/>
              <w:rPr>
                <w:rFonts w:ascii="Calibri" w:eastAsia="Calibri" w:hAnsi="Calibri"/>
                <w:b/>
                <w:bCs/>
                <w:sz w:val="18"/>
                <w:szCs w:val="18"/>
              </w:rPr>
            </w:pPr>
            <w:r w:rsidRPr="009558F2">
              <w:rPr>
                <w:rFonts w:ascii="Calibri" w:eastAsia="Calibri" w:hAnsi="Calibri"/>
                <w:b/>
                <w:bCs/>
                <w:sz w:val="18"/>
                <w:szCs w:val="18"/>
                <w:u w:val="single"/>
              </w:rPr>
              <w:t>ODS 16:</w:t>
            </w:r>
            <w:r w:rsidRPr="009558F2">
              <w:rPr>
                <w:rFonts w:ascii="Calibri" w:eastAsia="Calibri" w:hAnsi="Calibri"/>
                <w:b/>
                <w:bCs/>
                <w:sz w:val="18"/>
                <w:szCs w:val="18"/>
              </w:rPr>
              <w:t xml:space="preserve"> </w:t>
            </w:r>
            <w:r w:rsidRPr="009558F2">
              <w:rPr>
                <w:rFonts w:ascii="Calibri" w:eastAsia="Calibri" w:hAnsi="Calibri"/>
                <w:bCs/>
                <w:sz w:val="18"/>
                <w:szCs w:val="18"/>
              </w:rPr>
              <w:t>Paz, Justicia e Instituciones Sólidas (</w:t>
            </w:r>
            <w:r w:rsidRPr="009558F2">
              <w:rPr>
                <w:rFonts w:ascii="Calibri" w:eastAsia="Calibri" w:hAnsi="Calibri"/>
                <w:b/>
                <w:bCs/>
                <w:sz w:val="18"/>
                <w:szCs w:val="18"/>
              </w:rPr>
              <w:t xml:space="preserve">Meta 16.7: </w:t>
            </w:r>
            <w:r w:rsidRPr="009558F2">
              <w:rPr>
                <w:rFonts w:ascii="Calibri" w:eastAsia="Calibri" w:hAnsi="Calibri"/>
                <w:bCs/>
                <w:sz w:val="18"/>
                <w:szCs w:val="18"/>
              </w:rPr>
              <w:t>Garantizar la adopción de decisiones transparentes e inclusivas y que respondan a las necesidades).</w:t>
            </w:r>
            <w:r w:rsidRPr="009558F2">
              <w:rPr>
                <w:rFonts w:ascii="Calibri" w:eastAsia="Calibri" w:hAnsi="Calibri"/>
                <w:b/>
                <w:bCs/>
                <w:sz w:val="18"/>
                <w:szCs w:val="18"/>
              </w:rPr>
              <w:t xml:space="preserve"> </w:t>
            </w:r>
          </w:p>
          <w:p w14:paraId="5B51FC25" w14:textId="77777777" w:rsidR="00067113" w:rsidRPr="009558F2" w:rsidRDefault="00067113" w:rsidP="000474C8">
            <w:pPr>
              <w:jc w:val="center"/>
              <w:rPr>
                <w:rFonts w:ascii="Calibri" w:eastAsia="Calibri" w:hAnsi="Calibri"/>
                <w:b/>
                <w:bCs/>
                <w:sz w:val="18"/>
                <w:szCs w:val="18"/>
              </w:rPr>
            </w:pPr>
          </w:p>
          <w:p w14:paraId="7343031C" w14:textId="77777777" w:rsidR="00067113" w:rsidRPr="0069067B" w:rsidRDefault="00067113" w:rsidP="000474C8">
            <w:pPr>
              <w:jc w:val="center"/>
              <w:rPr>
                <w:rFonts w:ascii="Calibri" w:eastAsia="Calibri" w:hAnsi="Calibri"/>
                <w:bCs/>
                <w:sz w:val="18"/>
                <w:szCs w:val="18"/>
              </w:rPr>
            </w:pPr>
            <w:r w:rsidRPr="009558F2">
              <w:rPr>
                <w:rFonts w:ascii="Calibri" w:eastAsia="Calibri" w:hAnsi="Calibri"/>
                <w:b/>
                <w:bCs/>
                <w:sz w:val="18"/>
                <w:szCs w:val="18"/>
                <w:u w:val="single"/>
              </w:rPr>
              <w:t>PND: Eje 2:</w:t>
            </w:r>
            <w:r w:rsidRPr="009558F2">
              <w:rPr>
                <w:rFonts w:ascii="Calibri" w:eastAsia="Calibri" w:hAnsi="Calibri"/>
                <w:b/>
                <w:bCs/>
                <w:sz w:val="18"/>
                <w:szCs w:val="18"/>
              </w:rPr>
              <w:t xml:space="preserve"> </w:t>
            </w:r>
            <w:r w:rsidRPr="009558F2">
              <w:rPr>
                <w:rFonts w:ascii="Calibri" w:eastAsia="Calibri" w:hAnsi="Calibri"/>
                <w:bCs/>
                <w:sz w:val="18"/>
                <w:szCs w:val="18"/>
              </w:rPr>
              <w:t>Reducción de la pobreza y desarrollo social (Modernización y mejora de la gestión pública).</w:t>
            </w:r>
          </w:p>
        </w:tc>
        <w:tc>
          <w:tcPr>
            <w:tcW w:w="6095" w:type="dxa"/>
            <w:shd w:val="clear" w:color="auto" w:fill="auto"/>
            <w:noWrap/>
            <w:vAlign w:val="center"/>
            <w:hideMark/>
          </w:tcPr>
          <w:p w14:paraId="6CDB4A0C" w14:textId="77777777" w:rsidR="00067113" w:rsidRPr="006B6A6E" w:rsidRDefault="00067113" w:rsidP="000474C8">
            <w:pPr>
              <w:jc w:val="both"/>
              <w:rPr>
                <w:rFonts w:ascii="Calibri" w:eastAsia="Calibri" w:hAnsi="Calibri"/>
                <w:bCs/>
                <w:sz w:val="20"/>
                <w:szCs w:val="20"/>
              </w:rPr>
            </w:pPr>
            <w:r w:rsidRPr="006B6A6E">
              <w:rPr>
                <w:rFonts w:ascii="Calibri" w:eastAsia="Calibri" w:hAnsi="Calibri"/>
                <w:bCs/>
                <w:sz w:val="20"/>
                <w:szCs w:val="20"/>
              </w:rPr>
              <w:t>En este eje, la Escribanía Mayor de Gobierno (EMG) se enfoca en el fortalecimiento de sus planes y programas para la mejora continua de la gestión. El objetivo central es optimizar la comunicación de su misión, visión y acciones, vinculando estrechamente la operatividad con la imagen institucional.</w:t>
            </w:r>
          </w:p>
          <w:p w14:paraId="33B49862" w14:textId="77777777" w:rsidR="00067113" w:rsidRPr="006B6A6E" w:rsidRDefault="00067113" w:rsidP="000474C8">
            <w:pPr>
              <w:jc w:val="both"/>
              <w:rPr>
                <w:rFonts w:ascii="Calibri" w:eastAsia="Calibri" w:hAnsi="Calibri"/>
                <w:bCs/>
                <w:sz w:val="20"/>
                <w:szCs w:val="20"/>
              </w:rPr>
            </w:pPr>
            <w:r w:rsidRPr="006B6A6E">
              <w:rPr>
                <w:rFonts w:ascii="Calibri" w:eastAsia="Calibri" w:hAnsi="Calibri"/>
                <w:bCs/>
                <w:sz w:val="20"/>
                <w:szCs w:val="20"/>
              </w:rPr>
              <w:t>La Secretaría General, el Comité de Control Interno y el Equipo MECIP, con el soporte técnico de la Dirección de TIC's, establecerán las directrices para la adopción y el manejo coherente, regular y apropiado de todas las formas de comunicación institucional. Estas acciones garantizarán que todas las dependencias cuenten con los elementos comunicacionales necesarios, siempre alineados a los valores éticos de la institución.</w:t>
            </w:r>
          </w:p>
          <w:p w14:paraId="3246C257" w14:textId="77777777" w:rsidR="00067113" w:rsidRPr="006B6A6E" w:rsidRDefault="00067113" w:rsidP="000474C8">
            <w:pPr>
              <w:jc w:val="both"/>
              <w:rPr>
                <w:rFonts w:ascii="Calibri" w:eastAsia="Calibri" w:hAnsi="Calibri"/>
                <w:bCs/>
                <w:sz w:val="20"/>
                <w:szCs w:val="20"/>
              </w:rPr>
            </w:pPr>
          </w:p>
          <w:p w14:paraId="5F9A5C2B" w14:textId="77777777" w:rsidR="00067113" w:rsidRPr="006B6A6E" w:rsidRDefault="00067113" w:rsidP="000474C8">
            <w:pPr>
              <w:jc w:val="both"/>
              <w:rPr>
                <w:rFonts w:ascii="Calibri" w:eastAsia="Calibri" w:hAnsi="Calibri"/>
                <w:b/>
                <w:sz w:val="20"/>
                <w:szCs w:val="20"/>
                <w:u w:val="single"/>
              </w:rPr>
            </w:pPr>
            <w:r w:rsidRPr="006B6A6E">
              <w:rPr>
                <w:rFonts w:ascii="Calibri" w:eastAsia="Calibri" w:hAnsi="Calibri"/>
                <w:b/>
                <w:sz w:val="20"/>
                <w:szCs w:val="20"/>
                <w:u w:val="single"/>
              </w:rPr>
              <w:t>Se priorizarán los siguientes aspectos:</w:t>
            </w:r>
          </w:p>
          <w:p w14:paraId="3FCED249" w14:textId="77777777" w:rsidR="00067113" w:rsidRPr="0069067B" w:rsidRDefault="00067113" w:rsidP="000474C8">
            <w:pPr>
              <w:ind w:left="175" w:hanging="175"/>
              <w:jc w:val="both"/>
              <w:rPr>
                <w:rFonts w:ascii="Calibri" w:eastAsia="Calibri" w:hAnsi="Calibri"/>
                <w:bCs/>
                <w:i/>
                <w:iCs/>
                <w:sz w:val="20"/>
                <w:szCs w:val="20"/>
              </w:rPr>
            </w:pPr>
            <w:r w:rsidRPr="00905EE8">
              <w:rPr>
                <w:rFonts w:ascii="Calibri" w:eastAsia="Calibri" w:hAnsi="Calibri"/>
                <w:bCs/>
                <w:sz w:val="20"/>
                <w:szCs w:val="20"/>
              </w:rPr>
              <w:t>-</w:t>
            </w:r>
            <w:r w:rsidRPr="00905EE8">
              <w:rPr>
                <w:rFonts w:ascii="Calibri" w:eastAsia="Calibri" w:hAnsi="Calibri"/>
                <w:bCs/>
                <w:sz w:val="20"/>
                <w:szCs w:val="20"/>
              </w:rPr>
              <w:tab/>
            </w:r>
            <w:r w:rsidRPr="0069067B">
              <w:rPr>
                <w:rFonts w:ascii="Calibri" w:eastAsia="Calibri" w:hAnsi="Calibri"/>
                <w:bCs/>
                <w:i/>
                <w:iCs/>
                <w:sz w:val="20"/>
                <w:szCs w:val="20"/>
              </w:rPr>
              <w:t>Fortalecimiento Estratégico.</w:t>
            </w:r>
          </w:p>
          <w:p w14:paraId="7C660D3D"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Gestión de Riesgos por Procesos.</w:t>
            </w:r>
          </w:p>
          <w:p w14:paraId="7216CB60"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Consolidación del MECIP.</w:t>
            </w:r>
          </w:p>
          <w:p w14:paraId="6F852991"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lastRenderedPageBreak/>
              <w:t>-</w:t>
            </w:r>
            <w:r w:rsidRPr="0069067B">
              <w:rPr>
                <w:rFonts w:ascii="Calibri" w:eastAsia="Calibri" w:hAnsi="Calibri"/>
                <w:bCs/>
                <w:i/>
                <w:iCs/>
                <w:sz w:val="20"/>
                <w:szCs w:val="20"/>
              </w:rPr>
              <w:tab/>
              <w:t>Cultura Ética e Integridad.</w:t>
            </w:r>
          </w:p>
          <w:p w14:paraId="62989E14"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Estrategia Comunicacional.</w:t>
            </w:r>
          </w:p>
          <w:p w14:paraId="13F54F98"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Seguridad de la Información.</w:t>
            </w:r>
          </w:p>
          <w:p w14:paraId="44FB2407" w14:textId="77777777" w:rsidR="00067113" w:rsidRPr="0069067B" w:rsidRDefault="00067113" w:rsidP="000474C8">
            <w:pPr>
              <w:ind w:left="175" w:hanging="175"/>
              <w:jc w:val="both"/>
              <w:rPr>
                <w:rFonts w:ascii="Calibri" w:eastAsia="Calibri" w:hAnsi="Calibri"/>
                <w:bCs/>
                <w:i/>
                <w:i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Transparencia y Gobierno Digital.</w:t>
            </w:r>
          </w:p>
          <w:p w14:paraId="71A20804" w14:textId="77777777" w:rsidR="00067113" w:rsidRPr="00BE4149" w:rsidRDefault="00067113" w:rsidP="000474C8">
            <w:pPr>
              <w:ind w:left="175" w:hanging="175"/>
              <w:jc w:val="both"/>
              <w:rPr>
                <w:rFonts w:ascii="Calibri" w:eastAsia="Calibri" w:hAnsi="Calibri"/>
                <w:bCs/>
                <w:sz w:val="20"/>
                <w:szCs w:val="20"/>
              </w:rPr>
            </w:pPr>
            <w:r w:rsidRPr="0069067B">
              <w:rPr>
                <w:rFonts w:ascii="Calibri" w:eastAsia="Calibri" w:hAnsi="Calibri"/>
                <w:bCs/>
                <w:i/>
                <w:iCs/>
                <w:sz w:val="20"/>
                <w:szCs w:val="20"/>
              </w:rPr>
              <w:t>-</w:t>
            </w:r>
            <w:r w:rsidRPr="0069067B">
              <w:rPr>
                <w:rFonts w:ascii="Calibri" w:eastAsia="Calibri" w:hAnsi="Calibri"/>
                <w:bCs/>
                <w:i/>
                <w:iCs/>
                <w:sz w:val="20"/>
                <w:szCs w:val="20"/>
              </w:rPr>
              <w:tab/>
              <w:t>Calidad en la Atención al Usuario.</w:t>
            </w:r>
          </w:p>
        </w:tc>
        <w:tc>
          <w:tcPr>
            <w:tcW w:w="5495" w:type="dxa"/>
            <w:shd w:val="clear" w:color="auto" w:fill="auto"/>
            <w:noWrap/>
            <w:vAlign w:val="center"/>
            <w:hideMark/>
          </w:tcPr>
          <w:p w14:paraId="701A7BBC" w14:textId="77777777" w:rsidR="00067113" w:rsidRDefault="008B019C" w:rsidP="000474C8">
            <w:pPr>
              <w:numPr>
                <w:ilvl w:val="0"/>
                <w:numId w:val="17"/>
              </w:numPr>
              <w:ind w:left="249" w:hanging="249"/>
              <w:rPr>
                <w:rFonts w:ascii="Calibri" w:eastAsia="Calibri" w:hAnsi="Calibri"/>
                <w:sz w:val="20"/>
                <w:szCs w:val="20"/>
              </w:rPr>
            </w:pPr>
            <w:hyperlink r:id="rId26" w:history="1">
              <w:r w:rsidR="00067113" w:rsidRPr="00C409DE">
                <w:rPr>
                  <w:rStyle w:val="Hipervnculo"/>
                  <w:rFonts w:ascii="Calibri" w:eastAsia="Calibri" w:hAnsi="Calibri"/>
                  <w:sz w:val="20"/>
                  <w:szCs w:val="20"/>
                </w:rPr>
                <w:t>https://emg.gov.py/implementacion-del-mecip-en-la-emg/</w:t>
              </w:r>
            </w:hyperlink>
          </w:p>
          <w:p w14:paraId="4309C5EC" w14:textId="77777777" w:rsidR="00067113" w:rsidRDefault="008B019C" w:rsidP="000474C8">
            <w:pPr>
              <w:numPr>
                <w:ilvl w:val="0"/>
                <w:numId w:val="17"/>
              </w:numPr>
              <w:ind w:left="249" w:hanging="249"/>
              <w:rPr>
                <w:rFonts w:ascii="Calibri" w:eastAsia="Calibri" w:hAnsi="Calibri"/>
                <w:sz w:val="20"/>
                <w:szCs w:val="20"/>
              </w:rPr>
            </w:pPr>
            <w:hyperlink r:id="rId27" w:history="1">
              <w:r w:rsidR="00067113" w:rsidRPr="000273BA">
                <w:rPr>
                  <w:rStyle w:val="Hipervnculo"/>
                  <w:rFonts w:ascii="Calibri" w:eastAsia="Calibri" w:hAnsi="Calibri"/>
                  <w:sz w:val="20"/>
                  <w:szCs w:val="20"/>
                </w:rPr>
                <w:t>https://emg.gov.py/ley-n-5-282-2014-de-libre-acceso-ciudadano-a-la-informacion-publica-y-transparencia-gubernamental/</w:t>
              </w:r>
            </w:hyperlink>
            <w:r w:rsidR="00067113">
              <w:rPr>
                <w:rFonts w:ascii="Calibri" w:eastAsia="Calibri" w:hAnsi="Calibri"/>
                <w:sz w:val="20"/>
                <w:szCs w:val="20"/>
              </w:rPr>
              <w:t xml:space="preserve"> </w:t>
            </w:r>
          </w:p>
          <w:p w14:paraId="68FAB47E" w14:textId="77777777" w:rsidR="00067113" w:rsidRDefault="00067113" w:rsidP="000474C8">
            <w:pPr>
              <w:numPr>
                <w:ilvl w:val="0"/>
                <w:numId w:val="17"/>
              </w:numPr>
              <w:ind w:left="249" w:hanging="249"/>
              <w:rPr>
                <w:rFonts w:ascii="Calibri" w:eastAsia="Calibri" w:hAnsi="Calibri"/>
                <w:sz w:val="20"/>
                <w:szCs w:val="20"/>
              </w:rPr>
            </w:pPr>
            <w:r w:rsidRPr="001F5AFC">
              <w:rPr>
                <w:rFonts w:ascii="Calibri" w:eastAsia="Calibri" w:hAnsi="Calibri"/>
                <w:sz w:val="20"/>
                <w:szCs w:val="20"/>
              </w:rPr>
              <w:t xml:space="preserve">Res. EMG 056 - </w:t>
            </w:r>
            <w:r>
              <w:rPr>
                <w:rFonts w:ascii="Calibri" w:eastAsia="Calibri" w:hAnsi="Calibri"/>
                <w:sz w:val="20"/>
                <w:szCs w:val="20"/>
              </w:rPr>
              <w:t>A</w:t>
            </w:r>
            <w:r w:rsidRPr="001F5AFC">
              <w:rPr>
                <w:rFonts w:ascii="Calibri" w:eastAsia="Calibri" w:hAnsi="Calibri"/>
                <w:sz w:val="20"/>
                <w:szCs w:val="20"/>
              </w:rPr>
              <w:t>prueba el mapa de riesgo de corrupción de la EMG</w:t>
            </w:r>
            <w:r>
              <w:rPr>
                <w:rFonts w:ascii="Calibri" w:eastAsia="Calibri" w:hAnsi="Calibri"/>
                <w:sz w:val="20"/>
                <w:szCs w:val="20"/>
              </w:rPr>
              <w:t>.</w:t>
            </w:r>
          </w:p>
          <w:p w14:paraId="74EB23BB" w14:textId="77777777" w:rsidR="00067113" w:rsidRDefault="00067113" w:rsidP="000474C8">
            <w:pPr>
              <w:numPr>
                <w:ilvl w:val="0"/>
                <w:numId w:val="17"/>
              </w:numPr>
              <w:ind w:left="249" w:hanging="249"/>
              <w:rPr>
                <w:rFonts w:ascii="Calibri" w:eastAsia="Calibri" w:hAnsi="Calibri"/>
                <w:sz w:val="20"/>
                <w:szCs w:val="20"/>
              </w:rPr>
            </w:pPr>
            <w:r w:rsidRPr="00BF35A4">
              <w:rPr>
                <w:rFonts w:ascii="Calibri" w:eastAsia="Calibri" w:hAnsi="Calibri"/>
                <w:sz w:val="20"/>
                <w:szCs w:val="20"/>
              </w:rPr>
              <w:t xml:space="preserve">Res. EMG 97.2023 - MECIP - </w:t>
            </w:r>
            <w:r>
              <w:rPr>
                <w:rFonts w:ascii="Calibri" w:eastAsia="Calibri" w:hAnsi="Calibri"/>
                <w:sz w:val="20"/>
                <w:szCs w:val="20"/>
              </w:rPr>
              <w:t>A</w:t>
            </w:r>
            <w:r w:rsidRPr="00BF35A4">
              <w:rPr>
                <w:rFonts w:ascii="Calibri" w:eastAsia="Calibri" w:hAnsi="Calibri"/>
                <w:sz w:val="20"/>
                <w:szCs w:val="20"/>
              </w:rPr>
              <w:t>cuerdos éticos por área y anexos</w:t>
            </w:r>
            <w:r>
              <w:rPr>
                <w:rFonts w:ascii="Calibri" w:eastAsia="Calibri" w:hAnsi="Calibri"/>
                <w:sz w:val="20"/>
                <w:szCs w:val="20"/>
              </w:rPr>
              <w:t>.</w:t>
            </w:r>
          </w:p>
          <w:p w14:paraId="7BC6B497" w14:textId="77777777" w:rsidR="00067113" w:rsidRDefault="00067113" w:rsidP="000474C8">
            <w:pPr>
              <w:numPr>
                <w:ilvl w:val="0"/>
                <w:numId w:val="17"/>
              </w:numPr>
              <w:ind w:left="249" w:hanging="249"/>
              <w:rPr>
                <w:rFonts w:ascii="Calibri" w:eastAsia="Calibri" w:hAnsi="Calibri"/>
                <w:sz w:val="20"/>
                <w:szCs w:val="20"/>
              </w:rPr>
            </w:pPr>
            <w:r w:rsidRPr="00BF35A4">
              <w:rPr>
                <w:rFonts w:ascii="Calibri" w:eastAsia="Calibri" w:hAnsi="Calibri"/>
                <w:sz w:val="20"/>
                <w:szCs w:val="20"/>
              </w:rPr>
              <w:t xml:space="preserve">Res. EMG 105.2023 - </w:t>
            </w:r>
            <w:r>
              <w:rPr>
                <w:rFonts w:ascii="Calibri" w:eastAsia="Calibri" w:hAnsi="Calibri"/>
                <w:sz w:val="20"/>
                <w:szCs w:val="20"/>
              </w:rPr>
              <w:t>Q</w:t>
            </w:r>
            <w:r w:rsidRPr="00BF35A4">
              <w:rPr>
                <w:rFonts w:ascii="Calibri" w:eastAsia="Calibri" w:hAnsi="Calibri"/>
                <w:sz w:val="20"/>
                <w:szCs w:val="20"/>
              </w:rPr>
              <w:t>ue reafirma la adopción de la NRM</w:t>
            </w:r>
            <w:r>
              <w:rPr>
                <w:rFonts w:ascii="Calibri" w:eastAsia="Calibri" w:hAnsi="Calibri"/>
                <w:sz w:val="20"/>
                <w:szCs w:val="20"/>
              </w:rPr>
              <w:t xml:space="preserve"> en la EMG.</w:t>
            </w:r>
          </w:p>
          <w:p w14:paraId="110B0835" w14:textId="77777777" w:rsidR="00067113" w:rsidRPr="001700D7" w:rsidRDefault="00067113" w:rsidP="000474C8">
            <w:pPr>
              <w:numPr>
                <w:ilvl w:val="0"/>
                <w:numId w:val="17"/>
              </w:numPr>
              <w:ind w:left="249" w:hanging="249"/>
              <w:rPr>
                <w:rFonts w:ascii="Calibri" w:eastAsia="Calibri" w:hAnsi="Calibri"/>
                <w:sz w:val="20"/>
                <w:szCs w:val="20"/>
              </w:rPr>
            </w:pPr>
            <w:r w:rsidRPr="00BF35A4">
              <w:rPr>
                <w:rFonts w:ascii="Calibri" w:eastAsia="Calibri" w:hAnsi="Calibri"/>
                <w:sz w:val="20"/>
                <w:szCs w:val="20"/>
              </w:rPr>
              <w:t>Res. EMG 117.2023 -</w:t>
            </w:r>
            <w:r>
              <w:rPr>
                <w:rFonts w:ascii="Calibri" w:eastAsia="Calibri" w:hAnsi="Calibri"/>
                <w:sz w:val="20"/>
                <w:szCs w:val="20"/>
              </w:rPr>
              <w:t xml:space="preserve"> </w:t>
            </w:r>
            <w:r w:rsidRPr="00BF35A4">
              <w:rPr>
                <w:rFonts w:ascii="Calibri" w:eastAsia="Calibri" w:hAnsi="Calibri"/>
                <w:sz w:val="20"/>
                <w:szCs w:val="20"/>
              </w:rPr>
              <w:t>Políticas Operacionales y su Anexo</w:t>
            </w:r>
            <w:r>
              <w:rPr>
                <w:rFonts w:ascii="Calibri" w:eastAsia="Calibri" w:hAnsi="Calibri"/>
                <w:sz w:val="20"/>
                <w:szCs w:val="20"/>
              </w:rPr>
              <w:t>.</w:t>
            </w:r>
          </w:p>
          <w:p w14:paraId="6F469CC3" w14:textId="77777777" w:rsidR="00067113" w:rsidRDefault="00067113" w:rsidP="000474C8">
            <w:pPr>
              <w:numPr>
                <w:ilvl w:val="0"/>
                <w:numId w:val="17"/>
              </w:numPr>
              <w:ind w:left="249" w:hanging="249"/>
              <w:rPr>
                <w:rFonts w:ascii="Calibri" w:eastAsia="Calibri" w:hAnsi="Calibri"/>
                <w:sz w:val="20"/>
                <w:szCs w:val="20"/>
              </w:rPr>
            </w:pPr>
            <w:r w:rsidRPr="00BF35A4">
              <w:rPr>
                <w:rFonts w:ascii="Calibri" w:eastAsia="Calibri" w:hAnsi="Calibri"/>
                <w:sz w:val="20"/>
                <w:szCs w:val="20"/>
              </w:rPr>
              <w:t xml:space="preserve">Res. EMG 27.2024 - </w:t>
            </w:r>
            <w:r>
              <w:rPr>
                <w:rFonts w:ascii="Calibri" w:eastAsia="Calibri" w:hAnsi="Calibri"/>
                <w:sz w:val="20"/>
                <w:szCs w:val="20"/>
              </w:rPr>
              <w:t>Q</w:t>
            </w:r>
            <w:r w:rsidRPr="00BF35A4">
              <w:rPr>
                <w:rFonts w:ascii="Calibri" w:eastAsia="Calibri" w:hAnsi="Calibri"/>
                <w:sz w:val="20"/>
                <w:szCs w:val="20"/>
              </w:rPr>
              <w:t>ue aprueba los procedimientos de la S.G.</w:t>
            </w:r>
          </w:p>
          <w:p w14:paraId="02F8D7EF" w14:textId="77777777" w:rsidR="00067113" w:rsidRDefault="00067113" w:rsidP="000474C8">
            <w:pPr>
              <w:numPr>
                <w:ilvl w:val="0"/>
                <w:numId w:val="17"/>
              </w:numPr>
              <w:ind w:left="249" w:hanging="249"/>
              <w:rPr>
                <w:rFonts w:ascii="Calibri" w:eastAsia="Calibri" w:hAnsi="Calibri"/>
                <w:sz w:val="20"/>
                <w:szCs w:val="20"/>
              </w:rPr>
            </w:pPr>
            <w:r w:rsidRPr="00F716F5">
              <w:rPr>
                <w:rFonts w:ascii="Calibri" w:eastAsia="Calibri" w:hAnsi="Calibri"/>
                <w:sz w:val="20"/>
                <w:szCs w:val="20"/>
              </w:rPr>
              <w:t>Res. EMG 42</w:t>
            </w:r>
            <w:r>
              <w:rPr>
                <w:rFonts w:ascii="Calibri" w:eastAsia="Calibri" w:hAnsi="Calibri"/>
                <w:sz w:val="20"/>
                <w:szCs w:val="20"/>
              </w:rPr>
              <w:t>.2024</w:t>
            </w:r>
            <w:r w:rsidRPr="00F716F5">
              <w:rPr>
                <w:rFonts w:ascii="Calibri" w:eastAsia="Calibri" w:hAnsi="Calibri"/>
                <w:sz w:val="20"/>
                <w:szCs w:val="20"/>
              </w:rPr>
              <w:t xml:space="preserve"> - </w:t>
            </w:r>
            <w:r>
              <w:rPr>
                <w:rFonts w:ascii="Calibri" w:eastAsia="Calibri" w:hAnsi="Calibri"/>
                <w:sz w:val="20"/>
                <w:szCs w:val="20"/>
              </w:rPr>
              <w:t>M</w:t>
            </w:r>
            <w:r w:rsidRPr="00F716F5">
              <w:rPr>
                <w:rFonts w:ascii="Calibri" w:eastAsia="Calibri" w:hAnsi="Calibri"/>
                <w:sz w:val="20"/>
                <w:szCs w:val="20"/>
              </w:rPr>
              <w:t>etodología de revisión del PEI</w:t>
            </w:r>
            <w:r>
              <w:rPr>
                <w:rFonts w:ascii="Calibri" w:eastAsia="Calibri" w:hAnsi="Calibri"/>
                <w:sz w:val="20"/>
                <w:szCs w:val="20"/>
              </w:rPr>
              <w:t>.</w:t>
            </w:r>
          </w:p>
          <w:p w14:paraId="1F809F4D" w14:textId="77777777" w:rsidR="00067113" w:rsidRDefault="00067113" w:rsidP="000474C8">
            <w:pPr>
              <w:numPr>
                <w:ilvl w:val="0"/>
                <w:numId w:val="17"/>
              </w:numPr>
              <w:ind w:left="249" w:hanging="249"/>
              <w:rPr>
                <w:rFonts w:ascii="Calibri" w:eastAsia="Calibri" w:hAnsi="Calibri"/>
                <w:sz w:val="20"/>
                <w:szCs w:val="20"/>
              </w:rPr>
            </w:pPr>
            <w:r w:rsidRPr="00774A32">
              <w:rPr>
                <w:rFonts w:ascii="Calibri" w:eastAsia="Calibri" w:hAnsi="Calibri"/>
                <w:sz w:val="20"/>
                <w:szCs w:val="20"/>
              </w:rPr>
              <w:t>Res. EMG 061</w:t>
            </w:r>
            <w:r>
              <w:rPr>
                <w:rFonts w:ascii="Calibri" w:eastAsia="Calibri" w:hAnsi="Calibri"/>
                <w:sz w:val="20"/>
                <w:szCs w:val="20"/>
              </w:rPr>
              <w:t>.2024</w:t>
            </w:r>
            <w:r w:rsidRPr="00774A32">
              <w:rPr>
                <w:rFonts w:ascii="Calibri" w:eastAsia="Calibri" w:hAnsi="Calibri"/>
                <w:sz w:val="20"/>
                <w:szCs w:val="20"/>
              </w:rPr>
              <w:t xml:space="preserve"> - Que aprueb</w:t>
            </w:r>
            <w:r>
              <w:rPr>
                <w:rFonts w:ascii="Calibri" w:eastAsia="Calibri" w:hAnsi="Calibri"/>
                <w:sz w:val="20"/>
                <w:szCs w:val="20"/>
              </w:rPr>
              <w:t>a políticas de comunicación.</w:t>
            </w:r>
          </w:p>
          <w:p w14:paraId="246C1EA6" w14:textId="77777777" w:rsidR="00067113" w:rsidRDefault="00067113" w:rsidP="000474C8">
            <w:pPr>
              <w:numPr>
                <w:ilvl w:val="0"/>
                <w:numId w:val="17"/>
              </w:numPr>
              <w:ind w:left="249" w:hanging="249"/>
              <w:rPr>
                <w:rFonts w:ascii="Calibri" w:eastAsia="Calibri" w:hAnsi="Calibri"/>
                <w:sz w:val="20"/>
                <w:szCs w:val="20"/>
              </w:rPr>
            </w:pPr>
            <w:r w:rsidRPr="00774A32">
              <w:rPr>
                <w:rFonts w:ascii="Calibri" w:eastAsia="Calibri" w:hAnsi="Calibri"/>
                <w:sz w:val="20"/>
                <w:szCs w:val="20"/>
              </w:rPr>
              <w:t>Res. EMG 064</w:t>
            </w:r>
            <w:r>
              <w:rPr>
                <w:rFonts w:ascii="Calibri" w:eastAsia="Calibri" w:hAnsi="Calibri"/>
                <w:sz w:val="20"/>
                <w:szCs w:val="20"/>
              </w:rPr>
              <w:t>.2024</w:t>
            </w:r>
            <w:r w:rsidRPr="00774A32">
              <w:rPr>
                <w:rFonts w:ascii="Calibri" w:eastAsia="Calibri" w:hAnsi="Calibri"/>
                <w:sz w:val="20"/>
                <w:szCs w:val="20"/>
              </w:rPr>
              <w:t xml:space="preserve"> - </w:t>
            </w:r>
            <w:r>
              <w:rPr>
                <w:rFonts w:ascii="Calibri" w:eastAsia="Calibri" w:hAnsi="Calibri"/>
                <w:sz w:val="20"/>
                <w:szCs w:val="20"/>
              </w:rPr>
              <w:t>A</w:t>
            </w:r>
            <w:r w:rsidRPr="00774A32">
              <w:rPr>
                <w:rFonts w:ascii="Calibri" w:eastAsia="Calibri" w:hAnsi="Calibri"/>
                <w:sz w:val="20"/>
                <w:szCs w:val="20"/>
              </w:rPr>
              <w:t>probación de las políticas de seguridad de la información</w:t>
            </w:r>
            <w:r>
              <w:rPr>
                <w:rFonts w:ascii="Calibri" w:eastAsia="Calibri" w:hAnsi="Calibri"/>
                <w:sz w:val="20"/>
                <w:szCs w:val="20"/>
              </w:rPr>
              <w:t>.</w:t>
            </w:r>
          </w:p>
          <w:p w14:paraId="62E09055" w14:textId="77777777" w:rsidR="00067113" w:rsidRDefault="00067113" w:rsidP="000474C8">
            <w:pPr>
              <w:numPr>
                <w:ilvl w:val="0"/>
                <w:numId w:val="17"/>
              </w:numPr>
              <w:ind w:left="249" w:hanging="249"/>
              <w:rPr>
                <w:rFonts w:ascii="Calibri" w:eastAsia="Calibri" w:hAnsi="Calibri"/>
                <w:sz w:val="20"/>
                <w:szCs w:val="20"/>
              </w:rPr>
            </w:pPr>
            <w:r w:rsidRPr="00F716F5">
              <w:rPr>
                <w:rFonts w:ascii="Calibri" w:eastAsia="Calibri" w:hAnsi="Calibri"/>
                <w:sz w:val="20"/>
                <w:szCs w:val="20"/>
              </w:rPr>
              <w:lastRenderedPageBreak/>
              <w:t>Res. EMG 098/2024 - Que aprueba la V.3 del PEI 2024 – 2027</w:t>
            </w:r>
            <w:r>
              <w:rPr>
                <w:rFonts w:ascii="Calibri" w:eastAsia="Calibri" w:hAnsi="Calibri"/>
                <w:sz w:val="20"/>
                <w:szCs w:val="20"/>
              </w:rPr>
              <w:t>.</w:t>
            </w:r>
          </w:p>
          <w:p w14:paraId="5C0DF866" w14:textId="77777777" w:rsidR="00067113" w:rsidRDefault="00067113" w:rsidP="000474C8">
            <w:pPr>
              <w:numPr>
                <w:ilvl w:val="0"/>
                <w:numId w:val="17"/>
              </w:numPr>
              <w:ind w:left="249" w:hanging="249"/>
              <w:rPr>
                <w:rFonts w:ascii="Calibri" w:eastAsia="Calibri" w:hAnsi="Calibri"/>
                <w:sz w:val="20"/>
                <w:szCs w:val="20"/>
              </w:rPr>
            </w:pPr>
            <w:r w:rsidRPr="00774A32">
              <w:rPr>
                <w:rFonts w:ascii="Calibri" w:eastAsia="Calibri" w:hAnsi="Calibri"/>
                <w:sz w:val="20"/>
                <w:szCs w:val="20"/>
              </w:rPr>
              <w:t>Res. EMG 111</w:t>
            </w:r>
            <w:r>
              <w:rPr>
                <w:rFonts w:ascii="Calibri" w:eastAsia="Calibri" w:hAnsi="Calibri"/>
                <w:sz w:val="20"/>
                <w:szCs w:val="20"/>
              </w:rPr>
              <w:t>.2024</w:t>
            </w:r>
            <w:r w:rsidRPr="00774A32">
              <w:rPr>
                <w:rFonts w:ascii="Calibri" w:eastAsia="Calibri" w:hAnsi="Calibri"/>
                <w:sz w:val="20"/>
                <w:szCs w:val="20"/>
              </w:rPr>
              <w:t xml:space="preserve"> - </w:t>
            </w:r>
            <w:r>
              <w:rPr>
                <w:rFonts w:ascii="Calibri" w:eastAsia="Calibri" w:hAnsi="Calibri"/>
                <w:sz w:val="20"/>
                <w:szCs w:val="20"/>
              </w:rPr>
              <w:t>Q</w:t>
            </w:r>
            <w:r w:rsidRPr="00774A32">
              <w:rPr>
                <w:rFonts w:ascii="Calibri" w:eastAsia="Calibri" w:hAnsi="Calibri"/>
                <w:sz w:val="20"/>
                <w:szCs w:val="20"/>
              </w:rPr>
              <w:t>ue aprueba la versión 3 de la misión visión y valores éticos de la EMG</w:t>
            </w:r>
            <w:r>
              <w:rPr>
                <w:rFonts w:ascii="Calibri" w:eastAsia="Calibri" w:hAnsi="Calibri"/>
                <w:sz w:val="20"/>
                <w:szCs w:val="20"/>
              </w:rPr>
              <w:t>.</w:t>
            </w:r>
          </w:p>
          <w:p w14:paraId="1EFF53FF" w14:textId="77777777" w:rsidR="00067113" w:rsidRDefault="00067113" w:rsidP="000474C8">
            <w:pPr>
              <w:numPr>
                <w:ilvl w:val="0"/>
                <w:numId w:val="17"/>
              </w:numPr>
              <w:ind w:left="249" w:hanging="249"/>
              <w:rPr>
                <w:rFonts w:ascii="Calibri" w:eastAsia="Calibri" w:hAnsi="Calibri"/>
                <w:sz w:val="20"/>
                <w:szCs w:val="20"/>
              </w:rPr>
            </w:pPr>
            <w:r w:rsidRPr="00774A32">
              <w:rPr>
                <w:rFonts w:ascii="Calibri" w:eastAsia="Calibri" w:hAnsi="Calibri"/>
                <w:sz w:val="20"/>
                <w:szCs w:val="20"/>
              </w:rPr>
              <w:t>Res. EMG 128</w:t>
            </w:r>
            <w:r>
              <w:rPr>
                <w:rFonts w:ascii="Calibri" w:eastAsia="Calibri" w:hAnsi="Calibri"/>
                <w:sz w:val="20"/>
                <w:szCs w:val="20"/>
              </w:rPr>
              <w:t>.2024</w:t>
            </w:r>
            <w:r w:rsidRPr="00774A32">
              <w:rPr>
                <w:rFonts w:ascii="Calibri" w:eastAsia="Calibri" w:hAnsi="Calibri"/>
                <w:sz w:val="20"/>
                <w:szCs w:val="20"/>
              </w:rPr>
              <w:t xml:space="preserve"> - que aprueba el POI - 2024-2027</w:t>
            </w:r>
            <w:r>
              <w:rPr>
                <w:rFonts w:ascii="Calibri" w:eastAsia="Calibri" w:hAnsi="Calibri"/>
                <w:sz w:val="20"/>
                <w:szCs w:val="20"/>
              </w:rPr>
              <w:t>.</w:t>
            </w:r>
          </w:p>
          <w:p w14:paraId="4446298A" w14:textId="77777777" w:rsidR="00067113" w:rsidRDefault="00067113" w:rsidP="000474C8">
            <w:pPr>
              <w:numPr>
                <w:ilvl w:val="0"/>
                <w:numId w:val="17"/>
              </w:numPr>
              <w:ind w:left="249" w:hanging="249"/>
              <w:rPr>
                <w:rFonts w:ascii="Calibri" w:eastAsia="Calibri" w:hAnsi="Calibri"/>
                <w:sz w:val="20"/>
                <w:szCs w:val="20"/>
              </w:rPr>
            </w:pPr>
            <w:r w:rsidRPr="001700D7">
              <w:rPr>
                <w:rFonts w:ascii="Calibri" w:eastAsia="Calibri" w:hAnsi="Calibri"/>
                <w:sz w:val="20"/>
                <w:szCs w:val="20"/>
              </w:rPr>
              <w:t>Res. EMG 015</w:t>
            </w:r>
            <w:r>
              <w:rPr>
                <w:rFonts w:ascii="Calibri" w:eastAsia="Calibri" w:hAnsi="Calibri"/>
                <w:sz w:val="20"/>
                <w:szCs w:val="20"/>
              </w:rPr>
              <w:t xml:space="preserve">.2025 </w:t>
            </w:r>
            <w:r w:rsidRPr="001700D7">
              <w:rPr>
                <w:rFonts w:ascii="Calibri" w:eastAsia="Calibri" w:hAnsi="Calibri"/>
                <w:sz w:val="20"/>
                <w:szCs w:val="20"/>
              </w:rPr>
              <w:t xml:space="preserve">- </w:t>
            </w:r>
            <w:r>
              <w:rPr>
                <w:rFonts w:ascii="Calibri" w:eastAsia="Calibri" w:hAnsi="Calibri"/>
                <w:sz w:val="20"/>
                <w:szCs w:val="20"/>
              </w:rPr>
              <w:t>M</w:t>
            </w:r>
            <w:r w:rsidRPr="001700D7">
              <w:rPr>
                <w:rFonts w:ascii="Calibri" w:eastAsia="Calibri" w:hAnsi="Calibri"/>
                <w:sz w:val="20"/>
                <w:szCs w:val="20"/>
              </w:rPr>
              <w:t>anual de proc</w:t>
            </w:r>
            <w:r>
              <w:rPr>
                <w:rFonts w:ascii="Calibri" w:eastAsia="Calibri" w:hAnsi="Calibri"/>
                <w:sz w:val="20"/>
                <w:szCs w:val="20"/>
              </w:rPr>
              <w:t>edimientos</w:t>
            </w:r>
            <w:r w:rsidRPr="001700D7">
              <w:rPr>
                <w:rFonts w:ascii="Calibri" w:eastAsia="Calibri" w:hAnsi="Calibri"/>
                <w:sz w:val="20"/>
                <w:szCs w:val="20"/>
              </w:rPr>
              <w:t xml:space="preserve"> para </w:t>
            </w:r>
            <w:r>
              <w:rPr>
                <w:rFonts w:ascii="Calibri" w:eastAsia="Calibri" w:hAnsi="Calibri"/>
                <w:sz w:val="20"/>
                <w:szCs w:val="20"/>
              </w:rPr>
              <w:t xml:space="preserve">la </w:t>
            </w:r>
            <w:r w:rsidRPr="001700D7">
              <w:rPr>
                <w:rFonts w:ascii="Calibri" w:eastAsia="Calibri" w:hAnsi="Calibri"/>
                <w:sz w:val="20"/>
                <w:szCs w:val="20"/>
              </w:rPr>
              <w:t>actualización de la política de control interno</w:t>
            </w:r>
            <w:r>
              <w:rPr>
                <w:rFonts w:ascii="Calibri" w:eastAsia="Calibri" w:hAnsi="Calibri"/>
                <w:sz w:val="20"/>
                <w:szCs w:val="20"/>
              </w:rPr>
              <w:t>.</w:t>
            </w:r>
          </w:p>
          <w:p w14:paraId="52B46D0C" w14:textId="77777777" w:rsidR="00067113" w:rsidRDefault="00067113" w:rsidP="000474C8">
            <w:pPr>
              <w:numPr>
                <w:ilvl w:val="0"/>
                <w:numId w:val="17"/>
              </w:numPr>
              <w:ind w:left="249" w:hanging="249"/>
              <w:rPr>
                <w:rFonts w:ascii="Calibri" w:eastAsia="Calibri" w:hAnsi="Calibri"/>
                <w:sz w:val="20"/>
                <w:szCs w:val="20"/>
              </w:rPr>
            </w:pPr>
            <w:r w:rsidRPr="004F66B8">
              <w:rPr>
                <w:rFonts w:ascii="Calibri" w:eastAsia="Calibri" w:hAnsi="Calibri"/>
                <w:sz w:val="20"/>
                <w:szCs w:val="20"/>
              </w:rPr>
              <w:t>Res. EMG 1</w:t>
            </w:r>
            <w:r>
              <w:rPr>
                <w:rFonts w:ascii="Calibri" w:eastAsia="Calibri" w:hAnsi="Calibri"/>
                <w:sz w:val="20"/>
                <w:szCs w:val="20"/>
              </w:rPr>
              <w:t>7.2025 –</w:t>
            </w:r>
            <w:r w:rsidRPr="004F66B8">
              <w:rPr>
                <w:rFonts w:ascii="Calibri" w:eastAsia="Calibri" w:hAnsi="Calibri"/>
                <w:sz w:val="20"/>
                <w:szCs w:val="20"/>
              </w:rPr>
              <w:t xml:space="preserve"> </w:t>
            </w:r>
            <w:r>
              <w:rPr>
                <w:rFonts w:ascii="Calibri" w:eastAsia="Calibri" w:hAnsi="Calibri"/>
                <w:sz w:val="20"/>
                <w:szCs w:val="20"/>
              </w:rPr>
              <w:t>Evaluación del Clima Laboral en la EMG.</w:t>
            </w:r>
          </w:p>
          <w:p w14:paraId="6EC83DFF" w14:textId="77777777" w:rsidR="00067113" w:rsidRDefault="00067113" w:rsidP="000474C8">
            <w:pPr>
              <w:numPr>
                <w:ilvl w:val="0"/>
                <w:numId w:val="17"/>
              </w:numPr>
              <w:ind w:left="249" w:hanging="249"/>
              <w:rPr>
                <w:rFonts w:ascii="Calibri" w:eastAsia="Calibri" w:hAnsi="Calibri"/>
                <w:sz w:val="20"/>
                <w:szCs w:val="20"/>
              </w:rPr>
            </w:pPr>
            <w:r w:rsidRPr="001700D7">
              <w:rPr>
                <w:rFonts w:ascii="Calibri" w:eastAsia="Calibri" w:hAnsi="Calibri"/>
                <w:sz w:val="20"/>
                <w:szCs w:val="20"/>
              </w:rPr>
              <w:t>Res. EMG 50</w:t>
            </w:r>
            <w:r>
              <w:rPr>
                <w:rFonts w:ascii="Calibri" w:eastAsia="Calibri" w:hAnsi="Calibri"/>
                <w:sz w:val="20"/>
                <w:szCs w:val="20"/>
              </w:rPr>
              <w:t xml:space="preserve">.2025 </w:t>
            </w:r>
            <w:r w:rsidRPr="001700D7">
              <w:rPr>
                <w:rFonts w:ascii="Calibri" w:eastAsia="Calibri" w:hAnsi="Calibri"/>
                <w:sz w:val="20"/>
                <w:szCs w:val="20"/>
              </w:rPr>
              <w:t xml:space="preserve">- V.3 de la </w:t>
            </w:r>
            <w:r>
              <w:rPr>
                <w:rFonts w:ascii="Calibri" w:eastAsia="Calibri" w:hAnsi="Calibri"/>
                <w:sz w:val="20"/>
                <w:szCs w:val="20"/>
              </w:rPr>
              <w:t>P</w:t>
            </w:r>
            <w:r w:rsidRPr="001700D7">
              <w:rPr>
                <w:rFonts w:ascii="Calibri" w:eastAsia="Calibri" w:hAnsi="Calibri"/>
                <w:sz w:val="20"/>
                <w:szCs w:val="20"/>
              </w:rPr>
              <w:t xml:space="preserve">olítica de </w:t>
            </w:r>
            <w:r>
              <w:rPr>
                <w:rFonts w:ascii="Calibri" w:eastAsia="Calibri" w:hAnsi="Calibri"/>
                <w:sz w:val="20"/>
                <w:szCs w:val="20"/>
              </w:rPr>
              <w:t>C</w:t>
            </w:r>
            <w:r w:rsidRPr="001700D7">
              <w:rPr>
                <w:rFonts w:ascii="Calibri" w:eastAsia="Calibri" w:hAnsi="Calibri"/>
                <w:sz w:val="20"/>
                <w:szCs w:val="20"/>
              </w:rPr>
              <w:t xml:space="preserve">ontrol </w:t>
            </w:r>
            <w:r>
              <w:rPr>
                <w:rFonts w:ascii="Calibri" w:eastAsia="Calibri" w:hAnsi="Calibri"/>
                <w:sz w:val="20"/>
                <w:szCs w:val="20"/>
              </w:rPr>
              <w:t>I</w:t>
            </w:r>
            <w:r w:rsidRPr="001700D7">
              <w:rPr>
                <w:rFonts w:ascii="Calibri" w:eastAsia="Calibri" w:hAnsi="Calibri"/>
                <w:sz w:val="20"/>
                <w:szCs w:val="20"/>
              </w:rPr>
              <w:t>nterno</w:t>
            </w:r>
            <w:r>
              <w:rPr>
                <w:rFonts w:ascii="Calibri" w:eastAsia="Calibri" w:hAnsi="Calibri"/>
                <w:sz w:val="20"/>
                <w:szCs w:val="20"/>
              </w:rPr>
              <w:t>.</w:t>
            </w:r>
          </w:p>
          <w:p w14:paraId="12FF5B46" w14:textId="77777777" w:rsidR="00067113" w:rsidRDefault="00067113" w:rsidP="000474C8">
            <w:pPr>
              <w:numPr>
                <w:ilvl w:val="0"/>
                <w:numId w:val="17"/>
              </w:numPr>
              <w:ind w:left="249" w:hanging="249"/>
              <w:rPr>
                <w:rFonts w:ascii="Calibri" w:eastAsia="Calibri" w:hAnsi="Calibri"/>
                <w:sz w:val="20"/>
                <w:szCs w:val="20"/>
              </w:rPr>
            </w:pPr>
            <w:r>
              <w:rPr>
                <w:rFonts w:ascii="Calibri" w:eastAsia="Calibri" w:hAnsi="Calibri"/>
                <w:sz w:val="20"/>
                <w:szCs w:val="20"/>
              </w:rPr>
              <w:t>Res. EMG 058.2025 - P</w:t>
            </w:r>
            <w:r w:rsidRPr="00774A32">
              <w:rPr>
                <w:rFonts w:ascii="Calibri" w:eastAsia="Calibri" w:hAnsi="Calibri"/>
                <w:sz w:val="20"/>
                <w:szCs w:val="20"/>
              </w:rPr>
              <w:t xml:space="preserve">lan de acción y aprueba el </w:t>
            </w:r>
            <w:r>
              <w:rPr>
                <w:rFonts w:ascii="Calibri" w:eastAsia="Calibri" w:hAnsi="Calibri"/>
                <w:sz w:val="20"/>
                <w:szCs w:val="20"/>
              </w:rPr>
              <w:t>T</w:t>
            </w:r>
            <w:r w:rsidRPr="00774A32">
              <w:rPr>
                <w:rFonts w:ascii="Calibri" w:eastAsia="Calibri" w:hAnsi="Calibri"/>
                <w:sz w:val="20"/>
                <w:szCs w:val="20"/>
              </w:rPr>
              <w:t xml:space="preserve">ablero de indicadores para la medición de los avances del </w:t>
            </w:r>
            <w:r>
              <w:rPr>
                <w:rFonts w:ascii="Calibri" w:eastAsia="Calibri" w:hAnsi="Calibri"/>
                <w:sz w:val="20"/>
                <w:szCs w:val="20"/>
              </w:rPr>
              <w:t>PEI</w:t>
            </w:r>
            <w:r w:rsidRPr="00774A32">
              <w:rPr>
                <w:rFonts w:ascii="Calibri" w:eastAsia="Calibri" w:hAnsi="Calibri"/>
                <w:sz w:val="20"/>
                <w:szCs w:val="20"/>
              </w:rPr>
              <w:t xml:space="preserve"> 2024-2027</w:t>
            </w:r>
            <w:r>
              <w:rPr>
                <w:rFonts w:ascii="Calibri" w:eastAsia="Calibri" w:hAnsi="Calibri"/>
                <w:sz w:val="20"/>
                <w:szCs w:val="20"/>
              </w:rPr>
              <w:t>.</w:t>
            </w:r>
          </w:p>
          <w:p w14:paraId="695D34D0" w14:textId="77777777" w:rsidR="00067113" w:rsidRDefault="00067113" w:rsidP="000474C8">
            <w:pPr>
              <w:numPr>
                <w:ilvl w:val="0"/>
                <w:numId w:val="17"/>
              </w:numPr>
              <w:ind w:left="249" w:hanging="249"/>
              <w:rPr>
                <w:rFonts w:ascii="Calibri" w:eastAsia="Calibri" w:hAnsi="Calibri"/>
                <w:sz w:val="20"/>
                <w:szCs w:val="20"/>
              </w:rPr>
            </w:pPr>
            <w:r w:rsidRPr="00D11F9E">
              <w:rPr>
                <w:rFonts w:ascii="Calibri" w:eastAsia="Calibri" w:hAnsi="Calibri"/>
                <w:sz w:val="20"/>
                <w:szCs w:val="20"/>
              </w:rPr>
              <w:t>Res. EMG 067</w:t>
            </w:r>
            <w:r>
              <w:rPr>
                <w:rFonts w:ascii="Calibri" w:eastAsia="Calibri" w:hAnsi="Calibri"/>
                <w:sz w:val="20"/>
                <w:szCs w:val="20"/>
              </w:rPr>
              <w:t>.2025 - A</w:t>
            </w:r>
            <w:r w:rsidRPr="00D11F9E">
              <w:rPr>
                <w:rFonts w:ascii="Calibri" w:eastAsia="Calibri" w:hAnsi="Calibri"/>
                <w:sz w:val="20"/>
                <w:szCs w:val="20"/>
              </w:rPr>
              <w:t xml:space="preserve">ctualiza los macroprocesos, procesos y subprocesos, y procedimientos de la </w:t>
            </w:r>
            <w:r>
              <w:rPr>
                <w:rFonts w:ascii="Calibri" w:eastAsia="Calibri" w:hAnsi="Calibri"/>
                <w:sz w:val="20"/>
                <w:szCs w:val="20"/>
              </w:rPr>
              <w:t>A.I.I.</w:t>
            </w:r>
          </w:p>
          <w:p w14:paraId="37C00C18" w14:textId="77777777" w:rsidR="00067113" w:rsidRDefault="00067113" w:rsidP="000474C8">
            <w:pPr>
              <w:numPr>
                <w:ilvl w:val="0"/>
                <w:numId w:val="17"/>
              </w:numPr>
              <w:ind w:left="249" w:hanging="249"/>
              <w:rPr>
                <w:rFonts w:ascii="Calibri" w:eastAsia="Calibri" w:hAnsi="Calibri"/>
                <w:sz w:val="20"/>
                <w:szCs w:val="20"/>
              </w:rPr>
            </w:pPr>
            <w:r w:rsidRPr="00E13093">
              <w:rPr>
                <w:rFonts w:ascii="Calibri" w:eastAsia="Calibri" w:hAnsi="Calibri"/>
                <w:sz w:val="20"/>
                <w:szCs w:val="20"/>
              </w:rPr>
              <w:t xml:space="preserve">Res. EMG 077 - </w:t>
            </w:r>
            <w:r>
              <w:rPr>
                <w:rFonts w:ascii="Calibri" w:eastAsia="Calibri" w:hAnsi="Calibri"/>
                <w:sz w:val="20"/>
                <w:szCs w:val="20"/>
              </w:rPr>
              <w:t>I</w:t>
            </w:r>
            <w:r w:rsidRPr="00E13093">
              <w:rPr>
                <w:rFonts w:ascii="Calibri" w:eastAsia="Calibri" w:hAnsi="Calibri"/>
                <w:sz w:val="20"/>
                <w:szCs w:val="20"/>
              </w:rPr>
              <w:t xml:space="preserve">ncorporación logotipo </w:t>
            </w:r>
            <w:r>
              <w:rPr>
                <w:rFonts w:ascii="Calibri" w:eastAsia="Calibri" w:hAnsi="Calibri"/>
                <w:sz w:val="20"/>
                <w:szCs w:val="20"/>
              </w:rPr>
              <w:t>G</w:t>
            </w:r>
            <w:r w:rsidRPr="00E13093">
              <w:rPr>
                <w:rFonts w:ascii="Calibri" w:eastAsia="Calibri" w:hAnsi="Calibri"/>
                <w:sz w:val="20"/>
                <w:szCs w:val="20"/>
              </w:rPr>
              <w:t>uarania</w:t>
            </w:r>
            <w:r>
              <w:rPr>
                <w:rFonts w:ascii="Calibri" w:eastAsia="Calibri" w:hAnsi="Calibri"/>
                <w:sz w:val="20"/>
                <w:szCs w:val="20"/>
              </w:rPr>
              <w:t>.</w:t>
            </w:r>
          </w:p>
          <w:p w14:paraId="5D9CCA36" w14:textId="77777777" w:rsidR="00067113" w:rsidRDefault="00067113" w:rsidP="000474C8">
            <w:pPr>
              <w:numPr>
                <w:ilvl w:val="0"/>
                <w:numId w:val="17"/>
              </w:numPr>
              <w:ind w:left="249" w:hanging="249"/>
              <w:rPr>
                <w:rFonts w:ascii="Calibri" w:eastAsia="Calibri" w:hAnsi="Calibri"/>
                <w:sz w:val="20"/>
                <w:szCs w:val="20"/>
              </w:rPr>
            </w:pPr>
            <w:r w:rsidRPr="00220EAD">
              <w:rPr>
                <w:rFonts w:ascii="Calibri" w:eastAsia="Calibri" w:hAnsi="Calibri"/>
                <w:sz w:val="20"/>
                <w:szCs w:val="20"/>
              </w:rPr>
              <w:t xml:space="preserve">Res. EMG 089 - </w:t>
            </w:r>
            <w:r>
              <w:rPr>
                <w:rFonts w:ascii="Calibri" w:eastAsia="Calibri" w:hAnsi="Calibri"/>
                <w:sz w:val="20"/>
                <w:szCs w:val="20"/>
              </w:rPr>
              <w:t>G</w:t>
            </w:r>
            <w:r w:rsidRPr="00220EAD">
              <w:rPr>
                <w:rFonts w:ascii="Calibri" w:eastAsia="Calibri" w:hAnsi="Calibri"/>
                <w:sz w:val="20"/>
                <w:szCs w:val="20"/>
              </w:rPr>
              <w:t xml:space="preserve">uía metodológica del </w:t>
            </w:r>
            <w:r>
              <w:rPr>
                <w:rFonts w:ascii="Calibri" w:eastAsia="Calibri" w:hAnsi="Calibri"/>
                <w:sz w:val="20"/>
                <w:szCs w:val="20"/>
              </w:rPr>
              <w:t>M</w:t>
            </w:r>
            <w:r w:rsidRPr="00220EAD">
              <w:rPr>
                <w:rFonts w:ascii="Calibri" w:eastAsia="Calibri" w:hAnsi="Calibri"/>
                <w:sz w:val="20"/>
                <w:szCs w:val="20"/>
              </w:rPr>
              <w:t xml:space="preserve">apa de </w:t>
            </w:r>
            <w:r>
              <w:rPr>
                <w:rFonts w:ascii="Calibri" w:eastAsia="Calibri" w:hAnsi="Calibri"/>
                <w:sz w:val="20"/>
                <w:szCs w:val="20"/>
              </w:rPr>
              <w:t>P</w:t>
            </w:r>
            <w:r w:rsidRPr="00220EAD">
              <w:rPr>
                <w:rFonts w:ascii="Calibri" w:eastAsia="Calibri" w:hAnsi="Calibri"/>
                <w:sz w:val="20"/>
                <w:szCs w:val="20"/>
              </w:rPr>
              <w:t>rocesos de la EMG</w:t>
            </w:r>
            <w:r>
              <w:rPr>
                <w:rFonts w:ascii="Calibri" w:eastAsia="Calibri" w:hAnsi="Calibri"/>
                <w:sz w:val="20"/>
                <w:szCs w:val="20"/>
              </w:rPr>
              <w:t>.</w:t>
            </w:r>
          </w:p>
          <w:p w14:paraId="63065D1F" w14:textId="77777777" w:rsidR="00067113" w:rsidRDefault="00067113" w:rsidP="000474C8">
            <w:pPr>
              <w:numPr>
                <w:ilvl w:val="0"/>
                <w:numId w:val="17"/>
              </w:numPr>
              <w:ind w:left="249" w:hanging="249"/>
              <w:rPr>
                <w:rFonts w:ascii="Calibri" w:eastAsia="Calibri" w:hAnsi="Calibri"/>
                <w:sz w:val="20"/>
                <w:szCs w:val="20"/>
              </w:rPr>
            </w:pPr>
            <w:r w:rsidRPr="00BD52C1">
              <w:rPr>
                <w:rFonts w:ascii="Calibri" w:eastAsia="Calibri" w:hAnsi="Calibri"/>
                <w:sz w:val="20"/>
                <w:szCs w:val="20"/>
              </w:rPr>
              <w:t xml:space="preserve">Res. EMG 101 - </w:t>
            </w:r>
            <w:r>
              <w:rPr>
                <w:rFonts w:ascii="Calibri" w:eastAsia="Calibri" w:hAnsi="Calibri"/>
                <w:sz w:val="20"/>
                <w:szCs w:val="20"/>
              </w:rPr>
              <w:t>A</w:t>
            </w:r>
            <w:r w:rsidRPr="00BD52C1">
              <w:rPr>
                <w:rFonts w:ascii="Calibri" w:eastAsia="Calibri" w:hAnsi="Calibri"/>
                <w:sz w:val="20"/>
                <w:szCs w:val="20"/>
              </w:rPr>
              <w:t xml:space="preserve">prueba </w:t>
            </w:r>
            <w:r>
              <w:rPr>
                <w:rFonts w:ascii="Calibri" w:eastAsia="Calibri" w:hAnsi="Calibri"/>
                <w:sz w:val="20"/>
                <w:szCs w:val="20"/>
              </w:rPr>
              <w:t>V.</w:t>
            </w:r>
            <w:r w:rsidRPr="00BD52C1">
              <w:rPr>
                <w:rFonts w:ascii="Calibri" w:eastAsia="Calibri" w:hAnsi="Calibri"/>
                <w:sz w:val="20"/>
                <w:szCs w:val="20"/>
              </w:rPr>
              <w:t xml:space="preserve"> 3 del </w:t>
            </w:r>
            <w:r>
              <w:rPr>
                <w:rFonts w:ascii="Calibri" w:eastAsia="Calibri" w:hAnsi="Calibri"/>
                <w:sz w:val="20"/>
                <w:szCs w:val="20"/>
              </w:rPr>
              <w:t>M</w:t>
            </w:r>
            <w:r w:rsidRPr="00220EAD">
              <w:rPr>
                <w:rFonts w:ascii="Calibri" w:eastAsia="Calibri" w:hAnsi="Calibri"/>
                <w:sz w:val="20"/>
                <w:szCs w:val="20"/>
              </w:rPr>
              <w:t xml:space="preserve">apa de </w:t>
            </w:r>
            <w:r>
              <w:rPr>
                <w:rFonts w:ascii="Calibri" w:eastAsia="Calibri" w:hAnsi="Calibri"/>
                <w:sz w:val="20"/>
                <w:szCs w:val="20"/>
              </w:rPr>
              <w:t>P</w:t>
            </w:r>
            <w:r w:rsidRPr="00220EAD">
              <w:rPr>
                <w:rFonts w:ascii="Calibri" w:eastAsia="Calibri" w:hAnsi="Calibri"/>
                <w:sz w:val="20"/>
                <w:szCs w:val="20"/>
              </w:rPr>
              <w:t>rocesos de la EMG</w:t>
            </w:r>
            <w:r>
              <w:rPr>
                <w:rFonts w:ascii="Calibri" w:eastAsia="Calibri" w:hAnsi="Calibri"/>
                <w:sz w:val="20"/>
                <w:szCs w:val="20"/>
              </w:rPr>
              <w:t>.</w:t>
            </w:r>
          </w:p>
          <w:p w14:paraId="062F507F" w14:textId="77777777" w:rsidR="00067113" w:rsidRDefault="00067113" w:rsidP="000474C8">
            <w:pPr>
              <w:numPr>
                <w:ilvl w:val="0"/>
                <w:numId w:val="17"/>
              </w:numPr>
              <w:ind w:left="249" w:hanging="249"/>
              <w:rPr>
                <w:rFonts w:ascii="Calibri" w:eastAsia="Calibri" w:hAnsi="Calibri"/>
                <w:sz w:val="20"/>
                <w:szCs w:val="20"/>
              </w:rPr>
            </w:pPr>
            <w:r w:rsidRPr="002B50C7">
              <w:rPr>
                <w:rFonts w:ascii="Calibri" w:eastAsia="Calibri" w:hAnsi="Calibri"/>
                <w:sz w:val="20"/>
                <w:szCs w:val="20"/>
              </w:rPr>
              <w:t>Res. EMG 102</w:t>
            </w:r>
            <w:r>
              <w:rPr>
                <w:rFonts w:ascii="Calibri" w:eastAsia="Calibri" w:hAnsi="Calibri"/>
                <w:sz w:val="20"/>
                <w:szCs w:val="20"/>
              </w:rPr>
              <w:t>/</w:t>
            </w:r>
            <w:r w:rsidRPr="002B50C7">
              <w:rPr>
                <w:rFonts w:ascii="Calibri" w:eastAsia="Calibri" w:hAnsi="Calibri"/>
                <w:sz w:val="20"/>
                <w:szCs w:val="20"/>
              </w:rPr>
              <w:t xml:space="preserve">2025 - </w:t>
            </w:r>
            <w:r>
              <w:rPr>
                <w:rFonts w:ascii="Calibri" w:eastAsia="Calibri" w:hAnsi="Calibri"/>
                <w:sz w:val="20"/>
                <w:szCs w:val="20"/>
              </w:rPr>
              <w:t>A</w:t>
            </w:r>
            <w:r w:rsidRPr="002B50C7">
              <w:rPr>
                <w:rFonts w:ascii="Calibri" w:eastAsia="Calibri" w:hAnsi="Calibri"/>
                <w:sz w:val="20"/>
                <w:szCs w:val="20"/>
              </w:rPr>
              <w:t>prueba el plan y cronograma de trabajo de la AII 2026</w:t>
            </w:r>
            <w:r>
              <w:rPr>
                <w:rFonts w:ascii="Calibri" w:eastAsia="Calibri" w:hAnsi="Calibri"/>
                <w:sz w:val="20"/>
                <w:szCs w:val="20"/>
              </w:rPr>
              <w:t>.</w:t>
            </w:r>
          </w:p>
          <w:p w14:paraId="602FD0A2" w14:textId="77777777" w:rsidR="00067113" w:rsidRDefault="00067113" w:rsidP="000474C8">
            <w:pPr>
              <w:numPr>
                <w:ilvl w:val="0"/>
                <w:numId w:val="17"/>
              </w:numPr>
              <w:ind w:left="249" w:hanging="249"/>
              <w:rPr>
                <w:rFonts w:ascii="Calibri" w:eastAsia="Calibri" w:hAnsi="Calibri"/>
                <w:sz w:val="20"/>
                <w:szCs w:val="20"/>
              </w:rPr>
            </w:pPr>
            <w:r w:rsidRPr="00C703D7">
              <w:rPr>
                <w:rFonts w:ascii="Calibri" w:eastAsia="Calibri" w:hAnsi="Calibri"/>
                <w:sz w:val="20"/>
                <w:szCs w:val="20"/>
              </w:rPr>
              <w:t>Res. EMG 113</w:t>
            </w:r>
            <w:r>
              <w:rPr>
                <w:rFonts w:ascii="Calibri" w:eastAsia="Calibri" w:hAnsi="Calibri"/>
                <w:sz w:val="20"/>
                <w:szCs w:val="20"/>
              </w:rPr>
              <w:t>/2025</w:t>
            </w:r>
            <w:r w:rsidRPr="00C703D7">
              <w:rPr>
                <w:rFonts w:ascii="Calibri" w:eastAsia="Calibri" w:hAnsi="Calibri"/>
                <w:sz w:val="20"/>
                <w:szCs w:val="20"/>
              </w:rPr>
              <w:t xml:space="preserve"> - </w:t>
            </w:r>
            <w:r>
              <w:rPr>
                <w:rFonts w:ascii="Calibri" w:eastAsia="Calibri" w:hAnsi="Calibri"/>
                <w:sz w:val="20"/>
                <w:szCs w:val="20"/>
              </w:rPr>
              <w:t>A</w:t>
            </w:r>
            <w:r w:rsidRPr="00C703D7">
              <w:rPr>
                <w:rFonts w:ascii="Calibri" w:eastAsia="Calibri" w:hAnsi="Calibri"/>
                <w:sz w:val="20"/>
                <w:szCs w:val="20"/>
              </w:rPr>
              <w:t>prueba v.4 del normograma de la EMG</w:t>
            </w:r>
            <w:r>
              <w:rPr>
                <w:rFonts w:ascii="Calibri" w:eastAsia="Calibri" w:hAnsi="Calibri"/>
                <w:sz w:val="20"/>
                <w:szCs w:val="20"/>
              </w:rPr>
              <w:t>.</w:t>
            </w:r>
          </w:p>
          <w:p w14:paraId="2563AF0B" w14:textId="77777777" w:rsidR="00067113" w:rsidRDefault="00067113" w:rsidP="000474C8">
            <w:pPr>
              <w:numPr>
                <w:ilvl w:val="0"/>
                <w:numId w:val="17"/>
              </w:numPr>
              <w:ind w:left="249" w:hanging="249"/>
              <w:rPr>
                <w:rFonts w:ascii="Calibri" w:eastAsia="Calibri" w:hAnsi="Calibri"/>
                <w:sz w:val="20"/>
                <w:szCs w:val="20"/>
              </w:rPr>
            </w:pPr>
            <w:r w:rsidRPr="003C687F">
              <w:rPr>
                <w:rFonts w:ascii="Calibri" w:eastAsia="Calibri" w:hAnsi="Calibri"/>
                <w:sz w:val="20"/>
                <w:szCs w:val="20"/>
              </w:rPr>
              <w:t>Res. EMG 126</w:t>
            </w:r>
            <w:r>
              <w:rPr>
                <w:rFonts w:ascii="Calibri" w:eastAsia="Calibri" w:hAnsi="Calibri"/>
                <w:sz w:val="20"/>
                <w:szCs w:val="20"/>
              </w:rPr>
              <w:t>/2025</w:t>
            </w:r>
            <w:r w:rsidRPr="003C687F">
              <w:rPr>
                <w:rFonts w:ascii="Calibri" w:eastAsia="Calibri" w:hAnsi="Calibri"/>
                <w:sz w:val="20"/>
                <w:szCs w:val="20"/>
              </w:rPr>
              <w:t xml:space="preserve"> - </w:t>
            </w:r>
            <w:r>
              <w:rPr>
                <w:rFonts w:ascii="Calibri" w:eastAsia="Calibri" w:hAnsi="Calibri"/>
                <w:sz w:val="20"/>
                <w:szCs w:val="20"/>
              </w:rPr>
              <w:t>A</w:t>
            </w:r>
            <w:r w:rsidRPr="003C687F">
              <w:rPr>
                <w:rFonts w:ascii="Calibri" w:eastAsia="Calibri" w:hAnsi="Calibri"/>
                <w:sz w:val="20"/>
                <w:szCs w:val="20"/>
              </w:rPr>
              <w:t xml:space="preserve">prueba el análisis crítico 2025 y </w:t>
            </w:r>
            <w:r>
              <w:rPr>
                <w:rFonts w:ascii="Calibri" w:eastAsia="Calibri" w:hAnsi="Calibri"/>
                <w:sz w:val="20"/>
                <w:szCs w:val="20"/>
              </w:rPr>
              <w:t>A</w:t>
            </w:r>
            <w:r w:rsidRPr="003C687F">
              <w:rPr>
                <w:rFonts w:ascii="Calibri" w:eastAsia="Calibri" w:hAnsi="Calibri"/>
                <w:sz w:val="20"/>
                <w:szCs w:val="20"/>
              </w:rPr>
              <w:t>nexo</w:t>
            </w:r>
            <w:r>
              <w:rPr>
                <w:rFonts w:ascii="Calibri" w:eastAsia="Calibri" w:hAnsi="Calibri"/>
                <w:sz w:val="20"/>
                <w:szCs w:val="20"/>
              </w:rPr>
              <w:t>.</w:t>
            </w:r>
          </w:p>
          <w:p w14:paraId="7C3F0AD0" w14:textId="77777777" w:rsidR="00067113" w:rsidRDefault="00067113" w:rsidP="000474C8">
            <w:pPr>
              <w:numPr>
                <w:ilvl w:val="0"/>
                <w:numId w:val="17"/>
              </w:numPr>
              <w:ind w:left="249" w:hanging="249"/>
              <w:rPr>
                <w:rFonts w:ascii="Calibri" w:eastAsia="Calibri" w:hAnsi="Calibri"/>
                <w:sz w:val="20"/>
                <w:szCs w:val="20"/>
              </w:rPr>
            </w:pPr>
            <w:r w:rsidRPr="003C687F">
              <w:rPr>
                <w:rFonts w:ascii="Calibri" w:eastAsia="Calibri" w:hAnsi="Calibri"/>
                <w:sz w:val="20"/>
                <w:szCs w:val="20"/>
              </w:rPr>
              <w:t>Res. EMG 12</w:t>
            </w:r>
            <w:r>
              <w:rPr>
                <w:rFonts w:ascii="Calibri" w:eastAsia="Calibri" w:hAnsi="Calibri"/>
                <w:sz w:val="20"/>
                <w:szCs w:val="20"/>
              </w:rPr>
              <w:t>7/2025</w:t>
            </w:r>
            <w:r w:rsidRPr="003C687F">
              <w:rPr>
                <w:rFonts w:ascii="Calibri" w:eastAsia="Calibri" w:hAnsi="Calibri"/>
                <w:sz w:val="20"/>
                <w:szCs w:val="20"/>
              </w:rPr>
              <w:t xml:space="preserve"> - </w:t>
            </w:r>
            <w:r>
              <w:rPr>
                <w:rFonts w:ascii="Calibri" w:eastAsia="Calibri" w:hAnsi="Calibri"/>
                <w:sz w:val="20"/>
                <w:szCs w:val="20"/>
              </w:rPr>
              <w:t>A</w:t>
            </w:r>
            <w:r w:rsidRPr="003C687F">
              <w:rPr>
                <w:rFonts w:ascii="Calibri" w:eastAsia="Calibri" w:hAnsi="Calibri"/>
                <w:sz w:val="20"/>
                <w:szCs w:val="20"/>
              </w:rPr>
              <w:t xml:space="preserve">prueba el </w:t>
            </w:r>
            <w:r>
              <w:rPr>
                <w:rFonts w:ascii="Calibri" w:eastAsia="Calibri" w:hAnsi="Calibri"/>
                <w:sz w:val="20"/>
                <w:szCs w:val="20"/>
              </w:rPr>
              <w:t>PMI</w:t>
            </w:r>
            <w:r w:rsidRPr="003C687F">
              <w:rPr>
                <w:rFonts w:ascii="Calibri" w:eastAsia="Calibri" w:hAnsi="Calibri"/>
                <w:sz w:val="20"/>
                <w:szCs w:val="20"/>
              </w:rPr>
              <w:t xml:space="preserve"> 2025 y </w:t>
            </w:r>
            <w:r>
              <w:rPr>
                <w:rFonts w:ascii="Calibri" w:eastAsia="Calibri" w:hAnsi="Calibri"/>
                <w:sz w:val="20"/>
                <w:szCs w:val="20"/>
              </w:rPr>
              <w:t>A</w:t>
            </w:r>
            <w:r w:rsidRPr="003C687F">
              <w:rPr>
                <w:rFonts w:ascii="Calibri" w:eastAsia="Calibri" w:hAnsi="Calibri"/>
                <w:sz w:val="20"/>
                <w:szCs w:val="20"/>
              </w:rPr>
              <w:t>nexo</w:t>
            </w:r>
            <w:r>
              <w:rPr>
                <w:rFonts w:ascii="Calibri" w:eastAsia="Calibri" w:hAnsi="Calibri"/>
                <w:sz w:val="20"/>
                <w:szCs w:val="20"/>
              </w:rPr>
              <w:t>.</w:t>
            </w:r>
          </w:p>
          <w:p w14:paraId="198EDB41" w14:textId="77777777" w:rsidR="00067113" w:rsidRDefault="00067113" w:rsidP="000474C8">
            <w:pPr>
              <w:numPr>
                <w:ilvl w:val="0"/>
                <w:numId w:val="17"/>
              </w:numPr>
              <w:ind w:left="249" w:hanging="249"/>
              <w:rPr>
                <w:rFonts w:ascii="Calibri" w:eastAsia="Calibri" w:hAnsi="Calibri"/>
                <w:sz w:val="20"/>
                <w:szCs w:val="20"/>
              </w:rPr>
            </w:pPr>
            <w:r w:rsidRPr="0068179F">
              <w:rPr>
                <w:rFonts w:ascii="Calibri" w:eastAsia="Calibri" w:hAnsi="Calibri"/>
                <w:sz w:val="20"/>
                <w:szCs w:val="20"/>
              </w:rPr>
              <w:t>Res. EMG 132</w:t>
            </w:r>
            <w:r>
              <w:rPr>
                <w:rFonts w:ascii="Calibri" w:eastAsia="Calibri" w:hAnsi="Calibri"/>
                <w:sz w:val="20"/>
                <w:szCs w:val="20"/>
              </w:rPr>
              <w:t>/2025</w:t>
            </w:r>
            <w:r w:rsidRPr="0068179F">
              <w:rPr>
                <w:rFonts w:ascii="Calibri" w:eastAsia="Calibri" w:hAnsi="Calibri"/>
                <w:sz w:val="20"/>
                <w:szCs w:val="20"/>
              </w:rPr>
              <w:t xml:space="preserve"> - </w:t>
            </w:r>
            <w:r>
              <w:rPr>
                <w:rFonts w:ascii="Calibri" w:eastAsia="Calibri" w:hAnsi="Calibri"/>
                <w:sz w:val="20"/>
                <w:szCs w:val="20"/>
              </w:rPr>
              <w:t>A</w:t>
            </w:r>
            <w:r w:rsidRPr="0068179F">
              <w:rPr>
                <w:rFonts w:ascii="Calibri" w:eastAsia="Calibri" w:hAnsi="Calibri"/>
                <w:sz w:val="20"/>
                <w:szCs w:val="20"/>
              </w:rPr>
              <w:t xml:space="preserve">prueba </w:t>
            </w:r>
            <w:r>
              <w:rPr>
                <w:rFonts w:ascii="Calibri" w:eastAsia="Calibri" w:hAnsi="Calibri"/>
                <w:sz w:val="20"/>
                <w:szCs w:val="20"/>
              </w:rPr>
              <w:t>V.</w:t>
            </w:r>
            <w:r w:rsidRPr="0068179F">
              <w:rPr>
                <w:rFonts w:ascii="Calibri" w:eastAsia="Calibri" w:hAnsi="Calibri"/>
                <w:sz w:val="20"/>
                <w:szCs w:val="20"/>
              </w:rPr>
              <w:t xml:space="preserve">1 </w:t>
            </w:r>
            <w:r>
              <w:rPr>
                <w:rFonts w:ascii="Calibri" w:eastAsia="Calibri" w:hAnsi="Calibri"/>
                <w:sz w:val="20"/>
                <w:szCs w:val="20"/>
              </w:rPr>
              <w:t>P</w:t>
            </w:r>
            <w:r w:rsidRPr="0068179F">
              <w:rPr>
                <w:rFonts w:ascii="Calibri" w:eastAsia="Calibri" w:hAnsi="Calibri"/>
                <w:sz w:val="20"/>
                <w:szCs w:val="20"/>
              </w:rPr>
              <w:t xml:space="preserve">olítica </w:t>
            </w:r>
            <w:r>
              <w:rPr>
                <w:rFonts w:ascii="Calibri" w:eastAsia="Calibri" w:hAnsi="Calibri"/>
                <w:sz w:val="20"/>
                <w:szCs w:val="20"/>
              </w:rPr>
              <w:t>G</w:t>
            </w:r>
            <w:r w:rsidRPr="0068179F">
              <w:rPr>
                <w:rFonts w:ascii="Calibri" w:eastAsia="Calibri" w:hAnsi="Calibri"/>
                <w:sz w:val="20"/>
                <w:szCs w:val="20"/>
              </w:rPr>
              <w:t xml:space="preserve">estión </w:t>
            </w:r>
            <w:r>
              <w:rPr>
                <w:rFonts w:ascii="Calibri" w:eastAsia="Calibri" w:hAnsi="Calibri"/>
                <w:sz w:val="20"/>
                <w:szCs w:val="20"/>
              </w:rPr>
              <w:t>D</w:t>
            </w:r>
            <w:r w:rsidRPr="0068179F">
              <w:rPr>
                <w:rFonts w:ascii="Calibri" w:eastAsia="Calibri" w:hAnsi="Calibri"/>
                <w:sz w:val="20"/>
                <w:szCs w:val="20"/>
              </w:rPr>
              <w:t>ocumental</w:t>
            </w:r>
            <w:r>
              <w:rPr>
                <w:rFonts w:ascii="Calibri" w:eastAsia="Calibri" w:hAnsi="Calibri"/>
                <w:sz w:val="20"/>
                <w:szCs w:val="20"/>
              </w:rPr>
              <w:t xml:space="preserve"> de la EMG.</w:t>
            </w:r>
          </w:p>
          <w:p w14:paraId="187E12AD" w14:textId="77777777" w:rsidR="00067113" w:rsidRPr="000F122A" w:rsidRDefault="00067113" w:rsidP="000474C8">
            <w:pPr>
              <w:numPr>
                <w:ilvl w:val="0"/>
                <w:numId w:val="17"/>
              </w:numPr>
              <w:ind w:left="249" w:hanging="249"/>
              <w:rPr>
                <w:rFonts w:ascii="Calibri" w:eastAsia="Calibri" w:hAnsi="Calibri"/>
                <w:sz w:val="20"/>
                <w:szCs w:val="20"/>
              </w:rPr>
            </w:pPr>
            <w:r w:rsidRPr="003A69EA">
              <w:rPr>
                <w:rFonts w:ascii="Calibri" w:eastAsia="Calibri" w:hAnsi="Calibri"/>
                <w:sz w:val="20"/>
                <w:szCs w:val="20"/>
              </w:rPr>
              <w:t>Res. EMG 0</w:t>
            </w:r>
            <w:r>
              <w:rPr>
                <w:rFonts w:ascii="Calibri" w:eastAsia="Calibri" w:hAnsi="Calibri"/>
                <w:sz w:val="20"/>
                <w:szCs w:val="20"/>
              </w:rPr>
              <w:t>17/2026</w:t>
            </w:r>
            <w:r w:rsidRPr="003A69EA">
              <w:rPr>
                <w:rFonts w:ascii="Calibri" w:eastAsia="Calibri" w:hAnsi="Calibri"/>
                <w:sz w:val="20"/>
                <w:szCs w:val="20"/>
              </w:rPr>
              <w:t xml:space="preserve"> - Actualización Cargos </w:t>
            </w:r>
            <w:r>
              <w:rPr>
                <w:rFonts w:ascii="Calibri" w:eastAsia="Calibri" w:hAnsi="Calibri"/>
                <w:sz w:val="20"/>
                <w:szCs w:val="20"/>
              </w:rPr>
              <w:t xml:space="preserve">y </w:t>
            </w:r>
            <w:r w:rsidRPr="003A69EA">
              <w:rPr>
                <w:rFonts w:ascii="Calibri" w:eastAsia="Calibri" w:hAnsi="Calibri"/>
                <w:sz w:val="20"/>
                <w:szCs w:val="20"/>
              </w:rPr>
              <w:t>Funciones MECIP 202</w:t>
            </w:r>
            <w:r>
              <w:rPr>
                <w:rFonts w:ascii="Calibri" w:eastAsia="Calibri" w:hAnsi="Calibri"/>
                <w:sz w:val="20"/>
                <w:szCs w:val="20"/>
              </w:rPr>
              <w:t>6.</w:t>
            </w:r>
          </w:p>
          <w:p w14:paraId="379F23F5" w14:textId="77777777" w:rsidR="00067113" w:rsidRPr="00A541DE" w:rsidRDefault="00067113" w:rsidP="000474C8">
            <w:pPr>
              <w:ind w:left="249"/>
              <w:rPr>
                <w:rFonts w:ascii="Calibri" w:eastAsia="Calibri" w:hAnsi="Calibri"/>
                <w:sz w:val="20"/>
                <w:szCs w:val="20"/>
              </w:rPr>
            </w:pPr>
          </w:p>
        </w:tc>
      </w:tr>
    </w:tbl>
    <w:p w14:paraId="3DEBD54B" w14:textId="77777777" w:rsidR="00067113" w:rsidRDefault="00067113"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30"/>
      </w:tblGrid>
      <w:tr w:rsidR="00067113" w:rsidRPr="009558F2" w14:paraId="453572AB" w14:textId="77777777" w:rsidTr="000474C8">
        <w:trPr>
          <w:trHeight w:val="4464"/>
          <w:jc w:val="center"/>
        </w:trPr>
        <w:tc>
          <w:tcPr>
            <w:tcW w:w="16830" w:type="dxa"/>
            <w:tcBorders>
              <w:bottom w:val="single" w:sz="4" w:space="0" w:color="auto"/>
            </w:tcBorders>
            <w:shd w:val="clear" w:color="auto" w:fill="auto"/>
            <w:vAlign w:val="center"/>
            <w:hideMark/>
          </w:tcPr>
          <w:p w14:paraId="00FCE6D5" w14:textId="77777777" w:rsidR="00067113" w:rsidRPr="009558F2" w:rsidRDefault="00067113" w:rsidP="000474C8">
            <w:pPr>
              <w:ind w:left="142" w:right="152"/>
              <w:jc w:val="both"/>
              <w:rPr>
                <w:rFonts w:ascii="Calibri" w:eastAsia="Calibri" w:hAnsi="Calibri"/>
                <w:sz w:val="21"/>
                <w:szCs w:val="21"/>
              </w:rPr>
            </w:pPr>
            <w:r w:rsidRPr="009558F2">
              <w:rPr>
                <w:rFonts w:ascii="Calibri" w:eastAsia="Calibri" w:hAnsi="Calibri"/>
                <w:b/>
                <w:sz w:val="21"/>
                <w:szCs w:val="21"/>
                <w:u w:val="single"/>
              </w:rPr>
              <w:lastRenderedPageBreak/>
              <w:t>La Escribanía Mayor de Gobierno posee características institucionales particulares</w:t>
            </w:r>
            <w:r w:rsidRPr="009558F2">
              <w:rPr>
                <w:rFonts w:ascii="Calibri" w:eastAsia="Calibri" w:hAnsi="Calibri"/>
                <w:sz w:val="21"/>
                <w:szCs w:val="21"/>
              </w:rPr>
              <w:t>. La Escribanía Mayor de Gobierno (EMG) se distingue dentro del marco institucional del Estado paraguayo por sus características únicas, principalmente por su rol de apoyo técnico-jurídico exclusivo a otros Organismos y Entidades del Estado (OEE). A diferencia de la mayoría de las instituciones públicas, la EMG no atiende directamente a ciudadanos particulares, sino que sus servicios se orientan a satisfacer las necesidades jurídicas de otras dependencias del Estado, primordialmente del Poder Ejecutivo, salvo que leyes especiales dispongan lo contrario. Este modelo de servicio indirecto beneficia a la ciudadanía en su conjunto al fortalecer la gestión y el cumplimiento normativo de las instituciones que sí interactúan directamente con ella.</w:t>
            </w:r>
          </w:p>
          <w:p w14:paraId="01303699" w14:textId="77777777" w:rsidR="00067113" w:rsidRPr="009558F2" w:rsidRDefault="00067113" w:rsidP="000474C8">
            <w:pPr>
              <w:ind w:left="142" w:right="152"/>
              <w:jc w:val="both"/>
              <w:rPr>
                <w:rFonts w:ascii="Calibri" w:eastAsia="Calibri" w:hAnsi="Calibri"/>
                <w:sz w:val="21"/>
                <w:szCs w:val="21"/>
              </w:rPr>
            </w:pPr>
          </w:p>
          <w:p w14:paraId="31AB4E6C" w14:textId="77777777" w:rsidR="00067113" w:rsidRPr="009558F2" w:rsidRDefault="00067113" w:rsidP="000474C8">
            <w:pPr>
              <w:ind w:left="142" w:right="152"/>
              <w:jc w:val="both"/>
              <w:rPr>
                <w:rFonts w:ascii="Calibri" w:eastAsia="Calibri" w:hAnsi="Calibri"/>
                <w:sz w:val="21"/>
                <w:szCs w:val="21"/>
              </w:rPr>
            </w:pPr>
            <w:r w:rsidRPr="009558F2">
              <w:rPr>
                <w:rFonts w:ascii="Calibri" w:eastAsia="Calibri" w:hAnsi="Calibri"/>
                <w:sz w:val="21"/>
                <w:szCs w:val="21"/>
              </w:rPr>
              <w:t>Dada su función especializada, ciertas disposiciones del Manual de Rendición de Cuentas al Ciudadano pueden no aplicarse de forma íntegra a la EMG. Esto incluye, por ejemplo, mecanismos como las "veedurías ciudadanas" o "mesas temáticas", que están diseñadas para una interacción directa con el público. La naturaleza de los servicios de la EMG y sus destinatarios internos hacen que estas herramientas no sean plenamente pertinentes en su contexto.</w:t>
            </w:r>
          </w:p>
          <w:p w14:paraId="13EC451D" w14:textId="77777777" w:rsidR="00067113" w:rsidRPr="009558F2" w:rsidRDefault="00067113" w:rsidP="000474C8">
            <w:pPr>
              <w:ind w:left="142" w:right="152"/>
              <w:jc w:val="both"/>
              <w:rPr>
                <w:rFonts w:ascii="Calibri" w:eastAsia="Calibri" w:hAnsi="Calibri"/>
                <w:sz w:val="21"/>
                <w:szCs w:val="21"/>
              </w:rPr>
            </w:pPr>
          </w:p>
          <w:p w14:paraId="6A241361" w14:textId="77777777" w:rsidR="00067113" w:rsidRPr="009558F2" w:rsidRDefault="00067113" w:rsidP="000474C8">
            <w:pPr>
              <w:ind w:left="142" w:right="152"/>
              <w:jc w:val="both"/>
              <w:rPr>
                <w:rFonts w:ascii="Calibri" w:eastAsia="Calibri" w:hAnsi="Calibri"/>
                <w:sz w:val="21"/>
                <w:szCs w:val="21"/>
              </w:rPr>
            </w:pPr>
            <w:r w:rsidRPr="009558F2">
              <w:rPr>
                <w:rFonts w:ascii="Calibri" w:eastAsia="Calibri" w:hAnsi="Calibri"/>
                <w:sz w:val="21"/>
                <w:szCs w:val="21"/>
              </w:rPr>
              <w:t xml:space="preserve">Un aspecto fundamental de las responsabilidades de la EMG, establecido por mandato legal, es la guarda y custodia del Archivo de Protocolos y Documentos relacionados con los títulos de propiedad y las actuaciones del Estado. La información contenida en estos documentos no siempre es de acceso público irrestricto, debido a la naturaleza sensible y estratégica de la documentación. Esto se alinea con la normativa vigente sobre protección de datos y acceso a la información pública, que establece excepciones para cierta información reservada. </w:t>
            </w:r>
          </w:p>
          <w:p w14:paraId="05086E62" w14:textId="77777777" w:rsidR="00067113" w:rsidRPr="009558F2" w:rsidRDefault="00067113" w:rsidP="000474C8">
            <w:pPr>
              <w:ind w:left="142" w:right="152"/>
              <w:jc w:val="both"/>
              <w:rPr>
                <w:rFonts w:ascii="Calibri" w:eastAsia="Calibri" w:hAnsi="Calibri"/>
                <w:sz w:val="21"/>
                <w:szCs w:val="21"/>
              </w:rPr>
            </w:pPr>
          </w:p>
          <w:p w14:paraId="2F7F643E" w14:textId="77777777" w:rsidR="00067113" w:rsidRPr="009558F2" w:rsidRDefault="00067113" w:rsidP="000474C8">
            <w:pPr>
              <w:ind w:left="142" w:right="152"/>
              <w:jc w:val="both"/>
              <w:rPr>
                <w:rFonts w:ascii="Calibri" w:eastAsia="Calibri" w:hAnsi="Calibri"/>
                <w:sz w:val="21"/>
                <w:szCs w:val="21"/>
              </w:rPr>
            </w:pPr>
            <w:r w:rsidRPr="009558F2">
              <w:rPr>
                <w:rFonts w:ascii="Calibri" w:eastAsia="Calibri" w:hAnsi="Calibri"/>
                <w:sz w:val="21"/>
                <w:szCs w:val="21"/>
              </w:rPr>
              <w:t>No obstante, la Escribanía Mayor de Gobierno mantiene un estricto cumplimiento de todas las leyes relativas a la transparencia, la lucha contra la corrupción y la rendición de cuentas. Este compromiso se ve reflejado en las calificaciones periódicas otorgadas por entidades contraloras, que avalan la transparencia y la gestión responsable de la EMG.</w:t>
            </w:r>
          </w:p>
        </w:tc>
      </w:tr>
    </w:tbl>
    <w:p w14:paraId="0F77C63E" w14:textId="77777777" w:rsidR="00067113" w:rsidRDefault="00067113"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237"/>
        <w:gridCol w:w="2068"/>
        <w:gridCol w:w="13310"/>
      </w:tblGrid>
      <w:tr w:rsidR="000E6B22" w:rsidRPr="00FB78A1" w14:paraId="0BFFFD1D" w14:textId="77777777" w:rsidTr="000474C8">
        <w:trPr>
          <w:trHeight w:val="741"/>
          <w:jc w:val="center"/>
        </w:trPr>
        <w:tc>
          <w:tcPr>
            <w:tcW w:w="1215" w:type="dxa"/>
            <w:tcBorders>
              <w:top w:val="single" w:sz="4" w:space="0" w:color="auto"/>
            </w:tcBorders>
            <w:shd w:val="clear" w:color="auto" w:fill="BFBFBF"/>
            <w:noWrap/>
            <w:vAlign w:val="center"/>
            <w:hideMark/>
          </w:tcPr>
          <w:p w14:paraId="02DF6DA5" w14:textId="77777777" w:rsidR="000E6B22" w:rsidRPr="006E68FA" w:rsidRDefault="000E6B22" w:rsidP="000474C8">
            <w:pPr>
              <w:jc w:val="center"/>
              <w:rPr>
                <w:rFonts w:ascii="Calibri" w:eastAsia="Calibri" w:hAnsi="Calibri"/>
                <w:b/>
                <w:bCs/>
                <w:sz w:val="22"/>
                <w:szCs w:val="22"/>
              </w:rPr>
            </w:pPr>
            <w:r>
              <w:rPr>
                <w:rFonts w:ascii="Calibri" w:eastAsia="Calibri" w:hAnsi="Calibri"/>
                <w:b/>
                <w:bCs/>
                <w:sz w:val="22"/>
                <w:szCs w:val="22"/>
              </w:rPr>
              <w:t>3</w:t>
            </w:r>
          </w:p>
        </w:tc>
        <w:tc>
          <w:tcPr>
            <w:tcW w:w="15615" w:type="dxa"/>
            <w:gridSpan w:val="3"/>
            <w:tcBorders>
              <w:top w:val="single" w:sz="4" w:space="0" w:color="auto"/>
            </w:tcBorders>
            <w:shd w:val="clear" w:color="auto" w:fill="BFBFBF"/>
            <w:vAlign w:val="center"/>
          </w:tcPr>
          <w:p w14:paraId="507DFA81"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GESTIÓN INSTITUCIONAL</w:t>
            </w:r>
            <w:r>
              <w:rPr>
                <w:rFonts w:ascii="Calibri" w:eastAsia="Calibri" w:hAnsi="Calibri"/>
                <w:b/>
                <w:bCs/>
                <w:sz w:val="22"/>
                <w:szCs w:val="22"/>
              </w:rPr>
              <w:t xml:space="preserve"> – ENERO A </w:t>
            </w:r>
            <w:r w:rsidRPr="00E86C04">
              <w:rPr>
                <w:rFonts w:ascii="Calibri" w:eastAsia="Calibri" w:hAnsi="Calibri"/>
                <w:b/>
                <w:bCs/>
                <w:sz w:val="22"/>
                <w:szCs w:val="22"/>
              </w:rPr>
              <w:t>MARZO 2026</w:t>
            </w:r>
          </w:p>
        </w:tc>
      </w:tr>
      <w:tr w:rsidR="000E6B22" w:rsidRPr="00114A78" w14:paraId="3737D1D1" w14:textId="77777777" w:rsidTr="000474C8">
        <w:trPr>
          <w:trHeight w:val="568"/>
          <w:jc w:val="center"/>
        </w:trPr>
        <w:tc>
          <w:tcPr>
            <w:tcW w:w="16830" w:type="dxa"/>
            <w:gridSpan w:val="4"/>
            <w:shd w:val="clear" w:color="auto" w:fill="F79646"/>
            <w:noWrap/>
            <w:vAlign w:val="center"/>
            <w:hideMark/>
          </w:tcPr>
          <w:p w14:paraId="769DE845" w14:textId="77777777" w:rsidR="000E6B22" w:rsidRDefault="000E6B22" w:rsidP="000474C8">
            <w:pPr>
              <w:jc w:val="center"/>
              <w:rPr>
                <w:rFonts w:ascii="Calibri" w:eastAsia="Calibri" w:hAnsi="Calibri"/>
                <w:b/>
                <w:bCs/>
                <w:sz w:val="22"/>
                <w:szCs w:val="22"/>
              </w:rPr>
            </w:pPr>
            <w:r>
              <w:rPr>
                <w:rFonts w:ascii="Calibri" w:eastAsia="Calibri" w:hAnsi="Calibri"/>
                <w:b/>
                <w:bCs/>
                <w:sz w:val="22"/>
                <w:szCs w:val="22"/>
              </w:rPr>
              <w:t>3</w:t>
            </w:r>
            <w:r w:rsidRPr="006E68FA">
              <w:rPr>
                <w:rFonts w:ascii="Calibri" w:eastAsia="Calibri" w:hAnsi="Calibri"/>
                <w:b/>
                <w:bCs/>
                <w:sz w:val="22"/>
                <w:szCs w:val="22"/>
              </w:rPr>
              <w:t xml:space="preserve">.1 CUMPLIMIENTO DE </w:t>
            </w:r>
            <w:r w:rsidRPr="003770DF">
              <w:rPr>
                <w:rFonts w:ascii="Calibri" w:eastAsia="Calibri" w:hAnsi="Calibri"/>
                <w:b/>
                <w:bCs/>
                <w:sz w:val="22"/>
                <w:szCs w:val="22"/>
              </w:rPr>
              <w:t>INFORME SOBRE DECLARACIONES JURADAS DE INTERESES</w:t>
            </w:r>
          </w:p>
          <w:p w14:paraId="22E49BC0" w14:textId="77777777" w:rsidR="000E6B22" w:rsidRPr="00D73DBE" w:rsidRDefault="000E6B22" w:rsidP="000474C8">
            <w:pPr>
              <w:jc w:val="center"/>
              <w:rPr>
                <w:rFonts w:ascii="Calibri" w:eastAsia="Calibri" w:hAnsi="Calibri"/>
                <w:i/>
                <w:iCs/>
                <w:sz w:val="22"/>
                <w:szCs w:val="22"/>
              </w:rPr>
            </w:pPr>
            <w:r w:rsidRPr="00D73DBE">
              <w:rPr>
                <w:rFonts w:ascii="Calibri" w:eastAsia="Calibri" w:hAnsi="Calibri"/>
                <w:i/>
                <w:iCs/>
                <w:sz w:val="22"/>
                <w:szCs w:val="22"/>
              </w:rPr>
              <w:t>En el marco de la Ley N° 7089/23 y su modificatoria, la Ley N° 7236/24</w:t>
            </w:r>
          </w:p>
        </w:tc>
      </w:tr>
      <w:tr w:rsidR="000E6B22" w:rsidRPr="00DD74BE" w14:paraId="0B1CAB28" w14:textId="77777777" w:rsidTr="000474C8">
        <w:trPr>
          <w:trHeight w:val="315"/>
          <w:jc w:val="center"/>
        </w:trPr>
        <w:tc>
          <w:tcPr>
            <w:tcW w:w="1452" w:type="dxa"/>
            <w:gridSpan w:val="2"/>
            <w:shd w:val="clear" w:color="auto" w:fill="F2F2F2"/>
            <w:vAlign w:val="center"/>
            <w:hideMark/>
          </w:tcPr>
          <w:p w14:paraId="73791A30"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Mes</w:t>
            </w:r>
          </w:p>
        </w:tc>
        <w:tc>
          <w:tcPr>
            <w:tcW w:w="2068" w:type="dxa"/>
            <w:shd w:val="clear" w:color="auto" w:fill="F2F2F2"/>
            <w:vAlign w:val="center"/>
            <w:hideMark/>
          </w:tcPr>
          <w:p w14:paraId="07EE866C"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Nivel de Cumplimiento</w:t>
            </w:r>
          </w:p>
        </w:tc>
        <w:tc>
          <w:tcPr>
            <w:tcW w:w="13310" w:type="dxa"/>
            <w:shd w:val="clear" w:color="auto" w:fill="F2F2F2"/>
            <w:vAlign w:val="center"/>
            <w:hideMark/>
          </w:tcPr>
          <w:p w14:paraId="64A78EC3"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Enlace publicación de SFP</w:t>
            </w:r>
          </w:p>
        </w:tc>
      </w:tr>
      <w:tr w:rsidR="000E6B22" w:rsidRPr="00DD74BE" w14:paraId="5213C9EE" w14:textId="77777777" w:rsidTr="000474C8">
        <w:trPr>
          <w:trHeight w:val="510"/>
          <w:jc w:val="center"/>
        </w:trPr>
        <w:tc>
          <w:tcPr>
            <w:tcW w:w="1452" w:type="dxa"/>
            <w:gridSpan w:val="2"/>
            <w:shd w:val="clear" w:color="auto" w:fill="F2F2F2"/>
            <w:vAlign w:val="center"/>
            <w:hideMark/>
          </w:tcPr>
          <w:p w14:paraId="65DEC89D" w14:textId="77777777" w:rsidR="000E6B22" w:rsidRDefault="000E6B22" w:rsidP="000474C8">
            <w:pPr>
              <w:jc w:val="center"/>
              <w:rPr>
                <w:rFonts w:ascii="Calibri" w:eastAsia="Calibri" w:hAnsi="Calibri"/>
                <w:sz w:val="18"/>
                <w:szCs w:val="18"/>
              </w:rPr>
            </w:pPr>
            <w:r w:rsidRPr="00CB5918">
              <w:rPr>
                <w:rFonts w:ascii="Calibri" w:eastAsia="Calibri" w:hAnsi="Calibri"/>
                <w:b/>
                <w:bCs/>
                <w:sz w:val="18"/>
                <w:szCs w:val="18"/>
              </w:rPr>
              <w:t>ENERO</w:t>
            </w:r>
            <w:r>
              <w:rPr>
                <w:rFonts w:ascii="Calibri" w:eastAsia="Calibri" w:hAnsi="Calibri"/>
                <w:b/>
                <w:bCs/>
                <w:sz w:val="18"/>
                <w:szCs w:val="18"/>
              </w:rPr>
              <w:t xml:space="preserve"> /</w:t>
            </w:r>
            <w:r w:rsidRPr="00CB5918">
              <w:rPr>
                <w:rFonts w:ascii="Calibri" w:eastAsia="Calibri" w:hAnsi="Calibri"/>
                <w:b/>
                <w:bCs/>
                <w:sz w:val="18"/>
                <w:szCs w:val="18"/>
              </w:rPr>
              <w:t xml:space="preserve"> </w:t>
            </w:r>
            <w:r>
              <w:rPr>
                <w:rFonts w:ascii="Calibri" w:eastAsia="Calibri" w:hAnsi="Calibri"/>
                <w:b/>
                <w:bCs/>
                <w:sz w:val="18"/>
                <w:szCs w:val="18"/>
              </w:rPr>
              <w:t>MARZO</w:t>
            </w:r>
          </w:p>
        </w:tc>
        <w:tc>
          <w:tcPr>
            <w:tcW w:w="2068" w:type="dxa"/>
            <w:shd w:val="clear" w:color="auto" w:fill="auto"/>
            <w:vAlign w:val="center"/>
            <w:hideMark/>
          </w:tcPr>
          <w:p w14:paraId="2EC319E2" w14:textId="77777777" w:rsidR="000E6B22" w:rsidRPr="00260139" w:rsidRDefault="000E6B22" w:rsidP="000474C8">
            <w:pPr>
              <w:jc w:val="center"/>
              <w:rPr>
                <w:rFonts w:ascii="Calibri" w:eastAsia="Calibri" w:hAnsi="Calibri"/>
                <w:b/>
                <w:color w:val="000000"/>
                <w:sz w:val="18"/>
                <w:szCs w:val="18"/>
              </w:rPr>
            </w:pPr>
            <w:r w:rsidRPr="00260139">
              <w:rPr>
                <w:rFonts w:ascii="Calibri" w:eastAsia="Calibri" w:hAnsi="Calibri"/>
                <w:b/>
                <w:color w:val="000000"/>
                <w:sz w:val="18"/>
                <w:szCs w:val="18"/>
              </w:rPr>
              <w:t>100%</w:t>
            </w:r>
          </w:p>
        </w:tc>
        <w:tc>
          <w:tcPr>
            <w:tcW w:w="13310" w:type="dxa"/>
            <w:shd w:val="clear" w:color="auto" w:fill="auto"/>
            <w:vAlign w:val="center"/>
            <w:hideMark/>
          </w:tcPr>
          <w:p w14:paraId="0DC4CDB1" w14:textId="77777777" w:rsidR="000E6B22" w:rsidRPr="003F373C" w:rsidRDefault="008B019C" w:rsidP="000474C8">
            <w:pPr>
              <w:jc w:val="center"/>
              <w:rPr>
                <w:rFonts w:ascii="Calibri" w:hAnsi="Calibri" w:cs="Calibri"/>
                <w:sz w:val="22"/>
                <w:szCs w:val="22"/>
              </w:rPr>
            </w:pPr>
            <w:hyperlink r:id="rId28" w:history="1">
              <w:r w:rsidR="000E6B22" w:rsidRPr="003F373C">
                <w:rPr>
                  <w:rStyle w:val="Hipervnculo"/>
                  <w:rFonts w:ascii="Calibri" w:hAnsi="Calibri" w:cs="Calibri"/>
                  <w:sz w:val="22"/>
                  <w:szCs w:val="22"/>
                </w:rPr>
                <w:t>https://emg.gov.py/ley-n-5-282-2014-de-libre-acceso-ciudadano-a-la-informacion-publica-y-transparencia-gubernamental/</w:t>
              </w:r>
            </w:hyperlink>
            <w:r w:rsidR="000E6B22" w:rsidRPr="003F373C">
              <w:rPr>
                <w:rFonts w:ascii="Calibri" w:hAnsi="Calibri" w:cs="Calibri"/>
                <w:sz w:val="22"/>
                <w:szCs w:val="22"/>
              </w:rPr>
              <w:t xml:space="preserve"> </w:t>
            </w:r>
          </w:p>
        </w:tc>
      </w:tr>
      <w:tr w:rsidR="000E6B22" w:rsidRPr="00DD74BE" w14:paraId="32BFA656" w14:textId="77777777" w:rsidTr="000474C8">
        <w:trPr>
          <w:trHeight w:val="5099"/>
          <w:jc w:val="center"/>
        </w:trPr>
        <w:tc>
          <w:tcPr>
            <w:tcW w:w="16830" w:type="dxa"/>
            <w:gridSpan w:val="4"/>
            <w:tcBorders>
              <w:bottom w:val="single" w:sz="4" w:space="0" w:color="auto"/>
            </w:tcBorders>
            <w:shd w:val="clear" w:color="auto" w:fill="auto"/>
            <w:noWrap/>
            <w:vAlign w:val="center"/>
            <w:hideMark/>
          </w:tcPr>
          <w:p w14:paraId="5C368600" w14:textId="77777777" w:rsidR="000E6B22" w:rsidRPr="006E68FA" w:rsidRDefault="000E6B22" w:rsidP="000474C8">
            <w:pPr>
              <w:jc w:val="center"/>
              <w:rPr>
                <w:rFonts w:ascii="Calibri" w:eastAsia="Calibri" w:hAnsi="Calibri"/>
                <w:sz w:val="22"/>
                <w:szCs w:val="22"/>
              </w:rPr>
            </w:pPr>
            <w:r w:rsidRPr="00A25E5E">
              <w:rPr>
                <w:rFonts w:ascii="Calibri" w:eastAsia="Calibri" w:hAnsi="Calibri"/>
                <w:noProof/>
                <w:sz w:val="22"/>
                <w:szCs w:val="22"/>
              </w:rPr>
              <w:lastRenderedPageBreak/>
              <w:drawing>
                <wp:anchor distT="0" distB="0" distL="114300" distR="114300" simplePos="0" relativeHeight="251772416" behindDoc="0" locked="0" layoutInCell="1" allowOverlap="1" wp14:anchorId="7D5D0023" wp14:editId="36005BE4">
                  <wp:simplePos x="0" y="0"/>
                  <wp:positionH relativeFrom="column">
                    <wp:posOffset>2252345</wp:posOffset>
                  </wp:positionH>
                  <wp:positionV relativeFrom="paragraph">
                    <wp:posOffset>72390</wp:posOffset>
                  </wp:positionV>
                  <wp:extent cx="6042660" cy="3078751"/>
                  <wp:effectExtent l="0" t="0" r="0" b="7620"/>
                  <wp:wrapTopAndBottom/>
                  <wp:docPr id="1191170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7029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2660" cy="3078751"/>
                          </a:xfrm>
                          <a:prstGeom prst="rect">
                            <a:avLst/>
                          </a:prstGeom>
                        </pic:spPr>
                      </pic:pic>
                    </a:graphicData>
                  </a:graphic>
                  <wp14:sizeRelH relativeFrom="page">
                    <wp14:pctWidth>0</wp14:pctWidth>
                  </wp14:sizeRelH>
                  <wp14:sizeRelV relativeFrom="page">
                    <wp14:pctHeight>0</wp14:pctHeight>
                  </wp14:sizeRelV>
                </wp:anchor>
              </w:drawing>
            </w:r>
          </w:p>
        </w:tc>
      </w:tr>
    </w:tbl>
    <w:p w14:paraId="261B5D85" w14:textId="77777777" w:rsidR="000E6B22" w:rsidRDefault="000E6B22"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2068"/>
        <w:gridCol w:w="13310"/>
      </w:tblGrid>
      <w:tr w:rsidR="000E6B22" w:rsidRPr="00114A78" w14:paraId="35A6C988" w14:textId="77777777" w:rsidTr="000474C8">
        <w:trPr>
          <w:trHeight w:val="345"/>
          <w:jc w:val="center"/>
        </w:trPr>
        <w:tc>
          <w:tcPr>
            <w:tcW w:w="16830" w:type="dxa"/>
            <w:gridSpan w:val="3"/>
            <w:shd w:val="clear" w:color="auto" w:fill="F79646"/>
            <w:noWrap/>
            <w:vAlign w:val="center"/>
            <w:hideMark/>
          </w:tcPr>
          <w:p w14:paraId="08B57DC6" w14:textId="77777777" w:rsidR="000E6B22" w:rsidRPr="006E68FA" w:rsidRDefault="000E6B22" w:rsidP="000474C8">
            <w:pPr>
              <w:jc w:val="center"/>
              <w:rPr>
                <w:rFonts w:ascii="Calibri" w:eastAsia="Calibri" w:hAnsi="Calibri"/>
                <w:b/>
                <w:bCs/>
                <w:sz w:val="22"/>
                <w:szCs w:val="22"/>
              </w:rPr>
            </w:pPr>
            <w:r>
              <w:rPr>
                <w:rFonts w:ascii="Calibri" w:eastAsia="Calibri" w:hAnsi="Calibri"/>
                <w:b/>
                <w:bCs/>
                <w:sz w:val="22"/>
                <w:szCs w:val="22"/>
              </w:rPr>
              <w:t>3</w:t>
            </w:r>
            <w:r w:rsidRPr="006E68FA">
              <w:rPr>
                <w:rFonts w:ascii="Calibri" w:eastAsia="Calibri" w:hAnsi="Calibri"/>
                <w:b/>
                <w:bCs/>
                <w:sz w:val="22"/>
                <w:szCs w:val="22"/>
              </w:rPr>
              <w:t>.</w:t>
            </w:r>
            <w:r>
              <w:rPr>
                <w:rFonts w:ascii="Calibri" w:eastAsia="Calibri" w:hAnsi="Calibri"/>
                <w:b/>
                <w:bCs/>
                <w:sz w:val="22"/>
                <w:szCs w:val="22"/>
              </w:rPr>
              <w:t>2</w:t>
            </w:r>
            <w:r w:rsidRPr="006E68FA">
              <w:rPr>
                <w:rFonts w:ascii="Calibri" w:eastAsia="Calibri" w:hAnsi="Calibri"/>
                <w:b/>
                <w:bCs/>
                <w:sz w:val="22"/>
                <w:szCs w:val="22"/>
              </w:rPr>
              <w:t xml:space="preserve"> NIVEL DE CUMPLIMIENTO DE MÍNIMO DE INFORMACIÓN DISPONIBLE - TRANSPARENCIA ACTIVA LEY 5189 /14</w:t>
            </w:r>
          </w:p>
        </w:tc>
      </w:tr>
      <w:tr w:rsidR="000E6B22" w:rsidRPr="00DD74BE" w14:paraId="6C8C6223" w14:textId="77777777" w:rsidTr="000474C8">
        <w:trPr>
          <w:trHeight w:val="315"/>
          <w:jc w:val="center"/>
        </w:trPr>
        <w:tc>
          <w:tcPr>
            <w:tcW w:w="1452" w:type="dxa"/>
            <w:shd w:val="clear" w:color="auto" w:fill="F2F2F2"/>
            <w:vAlign w:val="center"/>
            <w:hideMark/>
          </w:tcPr>
          <w:p w14:paraId="5A8E2D83"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Mes</w:t>
            </w:r>
          </w:p>
        </w:tc>
        <w:tc>
          <w:tcPr>
            <w:tcW w:w="2068" w:type="dxa"/>
            <w:shd w:val="clear" w:color="auto" w:fill="F2F2F2"/>
            <w:vAlign w:val="center"/>
            <w:hideMark/>
          </w:tcPr>
          <w:p w14:paraId="1B74E2E5"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Nivel de Cumplimiento</w:t>
            </w:r>
          </w:p>
        </w:tc>
        <w:tc>
          <w:tcPr>
            <w:tcW w:w="13310" w:type="dxa"/>
            <w:shd w:val="clear" w:color="auto" w:fill="F2F2F2"/>
            <w:vAlign w:val="center"/>
            <w:hideMark/>
          </w:tcPr>
          <w:p w14:paraId="6E3118AC"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 xml:space="preserve">Enlace </w:t>
            </w:r>
            <w:r>
              <w:rPr>
                <w:rFonts w:ascii="Calibri" w:eastAsia="Calibri" w:hAnsi="Calibri"/>
                <w:b/>
                <w:bCs/>
                <w:sz w:val="22"/>
                <w:szCs w:val="22"/>
              </w:rPr>
              <w:t xml:space="preserve">al </w:t>
            </w:r>
            <w:r w:rsidRPr="006E68FA">
              <w:rPr>
                <w:rFonts w:ascii="Calibri" w:eastAsia="Calibri" w:hAnsi="Calibri"/>
                <w:b/>
                <w:bCs/>
                <w:sz w:val="22"/>
                <w:szCs w:val="22"/>
              </w:rPr>
              <w:t>Portal</w:t>
            </w:r>
            <w:r>
              <w:rPr>
                <w:rFonts w:ascii="Calibri" w:eastAsia="Calibri" w:hAnsi="Calibri"/>
                <w:b/>
                <w:bCs/>
                <w:sz w:val="22"/>
                <w:szCs w:val="22"/>
              </w:rPr>
              <w:t xml:space="preserve"> de la EMG</w:t>
            </w:r>
            <w:r w:rsidRPr="006E68FA">
              <w:rPr>
                <w:rFonts w:ascii="Calibri" w:eastAsia="Calibri" w:hAnsi="Calibri"/>
                <w:b/>
                <w:bCs/>
                <w:sz w:val="22"/>
                <w:szCs w:val="22"/>
              </w:rPr>
              <w:t xml:space="preserve"> </w:t>
            </w:r>
            <w:r>
              <w:rPr>
                <w:rFonts w:ascii="Calibri" w:eastAsia="Calibri" w:hAnsi="Calibri"/>
                <w:b/>
                <w:bCs/>
                <w:sz w:val="22"/>
                <w:szCs w:val="22"/>
              </w:rPr>
              <w:t>– Apartado de</w:t>
            </w:r>
            <w:r w:rsidRPr="006E68FA">
              <w:rPr>
                <w:rFonts w:ascii="Calibri" w:eastAsia="Calibri" w:hAnsi="Calibri"/>
                <w:b/>
                <w:bCs/>
                <w:sz w:val="22"/>
                <w:szCs w:val="22"/>
              </w:rPr>
              <w:t xml:space="preserve"> Transparencia </w:t>
            </w:r>
            <w:r>
              <w:rPr>
                <w:rFonts w:ascii="Calibri" w:eastAsia="Calibri" w:hAnsi="Calibri"/>
                <w:b/>
                <w:bCs/>
                <w:sz w:val="22"/>
                <w:szCs w:val="22"/>
              </w:rPr>
              <w:t>Activa Institucional</w:t>
            </w:r>
          </w:p>
        </w:tc>
      </w:tr>
      <w:tr w:rsidR="000E6B22" w:rsidRPr="00DD74BE" w14:paraId="0B7F0F19" w14:textId="77777777" w:rsidTr="000474C8">
        <w:trPr>
          <w:trHeight w:val="510"/>
          <w:jc w:val="center"/>
        </w:trPr>
        <w:tc>
          <w:tcPr>
            <w:tcW w:w="1452" w:type="dxa"/>
            <w:shd w:val="clear" w:color="auto" w:fill="F2F2F2"/>
            <w:vAlign w:val="center"/>
            <w:hideMark/>
          </w:tcPr>
          <w:p w14:paraId="609DC908" w14:textId="77777777" w:rsidR="000E6B22" w:rsidRDefault="000E6B22" w:rsidP="000474C8">
            <w:pPr>
              <w:jc w:val="center"/>
              <w:rPr>
                <w:rFonts w:ascii="Calibri" w:eastAsia="Calibri" w:hAnsi="Calibri"/>
                <w:sz w:val="18"/>
                <w:szCs w:val="18"/>
              </w:rPr>
            </w:pPr>
            <w:r w:rsidRPr="00CB5918">
              <w:rPr>
                <w:rFonts w:ascii="Calibri" w:eastAsia="Calibri" w:hAnsi="Calibri"/>
                <w:b/>
                <w:bCs/>
                <w:sz w:val="18"/>
                <w:szCs w:val="18"/>
              </w:rPr>
              <w:t>ENERO</w:t>
            </w:r>
            <w:r>
              <w:rPr>
                <w:rFonts w:ascii="Calibri" w:eastAsia="Calibri" w:hAnsi="Calibri"/>
                <w:b/>
                <w:bCs/>
                <w:sz w:val="18"/>
                <w:szCs w:val="18"/>
              </w:rPr>
              <w:t xml:space="preserve"> /</w:t>
            </w:r>
            <w:r w:rsidRPr="00CB5918">
              <w:rPr>
                <w:rFonts w:ascii="Calibri" w:eastAsia="Calibri" w:hAnsi="Calibri"/>
                <w:b/>
                <w:bCs/>
                <w:sz w:val="18"/>
                <w:szCs w:val="18"/>
              </w:rPr>
              <w:t xml:space="preserve"> </w:t>
            </w:r>
            <w:r>
              <w:rPr>
                <w:rFonts w:ascii="Calibri" w:eastAsia="Calibri" w:hAnsi="Calibri"/>
                <w:b/>
                <w:bCs/>
                <w:sz w:val="18"/>
                <w:szCs w:val="18"/>
              </w:rPr>
              <w:t>MARZO</w:t>
            </w:r>
          </w:p>
        </w:tc>
        <w:tc>
          <w:tcPr>
            <w:tcW w:w="2068" w:type="dxa"/>
            <w:shd w:val="clear" w:color="auto" w:fill="auto"/>
            <w:vAlign w:val="center"/>
            <w:hideMark/>
          </w:tcPr>
          <w:p w14:paraId="20361C8A" w14:textId="77777777" w:rsidR="000E6B22" w:rsidRPr="00260139" w:rsidRDefault="000E6B22" w:rsidP="000474C8">
            <w:pPr>
              <w:jc w:val="center"/>
              <w:rPr>
                <w:rFonts w:ascii="Calibri" w:eastAsia="Calibri" w:hAnsi="Calibri"/>
                <w:b/>
                <w:color w:val="000000"/>
                <w:sz w:val="18"/>
                <w:szCs w:val="18"/>
              </w:rPr>
            </w:pPr>
            <w:r w:rsidRPr="00260139">
              <w:rPr>
                <w:rFonts w:ascii="Calibri" w:eastAsia="Calibri" w:hAnsi="Calibri"/>
                <w:b/>
                <w:color w:val="000000"/>
                <w:sz w:val="18"/>
                <w:szCs w:val="18"/>
              </w:rPr>
              <w:t>100%</w:t>
            </w:r>
          </w:p>
        </w:tc>
        <w:tc>
          <w:tcPr>
            <w:tcW w:w="13310" w:type="dxa"/>
            <w:shd w:val="clear" w:color="auto" w:fill="auto"/>
            <w:vAlign w:val="center"/>
            <w:hideMark/>
          </w:tcPr>
          <w:p w14:paraId="56F18B6F" w14:textId="77777777" w:rsidR="000E6B22" w:rsidRPr="007629F3" w:rsidRDefault="008B019C" w:rsidP="000474C8">
            <w:pPr>
              <w:jc w:val="center"/>
              <w:rPr>
                <w:rFonts w:ascii="Calibri" w:hAnsi="Calibri" w:cs="Calibri"/>
                <w:sz w:val="22"/>
                <w:szCs w:val="22"/>
              </w:rPr>
            </w:pPr>
            <w:hyperlink r:id="rId30" w:history="1">
              <w:r w:rsidR="000E6B22" w:rsidRPr="007629F3">
                <w:rPr>
                  <w:rStyle w:val="Hipervnculo"/>
                  <w:rFonts w:ascii="Calibri" w:hAnsi="Calibri" w:cs="Calibri"/>
                  <w:sz w:val="22"/>
                  <w:szCs w:val="22"/>
                </w:rPr>
                <w:t>https://emg.gov.py/ley-5189-2014-de-provision-de-informacion-en-el-uso-de-los-recursos-publicos-2/</w:t>
              </w:r>
            </w:hyperlink>
            <w:r w:rsidR="000E6B22" w:rsidRPr="007629F3">
              <w:rPr>
                <w:rFonts w:ascii="Calibri" w:hAnsi="Calibri" w:cs="Calibri"/>
                <w:sz w:val="22"/>
                <w:szCs w:val="22"/>
              </w:rPr>
              <w:t xml:space="preserve"> </w:t>
            </w:r>
          </w:p>
        </w:tc>
      </w:tr>
      <w:tr w:rsidR="000E6B22" w:rsidRPr="00DD74BE" w14:paraId="6775C9C4" w14:textId="77777777" w:rsidTr="000474C8">
        <w:trPr>
          <w:trHeight w:val="6219"/>
          <w:jc w:val="center"/>
        </w:trPr>
        <w:tc>
          <w:tcPr>
            <w:tcW w:w="16830" w:type="dxa"/>
            <w:gridSpan w:val="3"/>
            <w:tcBorders>
              <w:bottom w:val="single" w:sz="4" w:space="0" w:color="auto"/>
            </w:tcBorders>
            <w:shd w:val="clear" w:color="auto" w:fill="auto"/>
            <w:noWrap/>
            <w:vAlign w:val="center"/>
            <w:hideMark/>
          </w:tcPr>
          <w:p w14:paraId="2472E988" w14:textId="77777777" w:rsidR="000E6B22" w:rsidRPr="006E68FA" w:rsidRDefault="000E6B22" w:rsidP="000474C8">
            <w:pPr>
              <w:jc w:val="center"/>
              <w:rPr>
                <w:rFonts w:ascii="Calibri" w:eastAsia="Calibri" w:hAnsi="Calibri"/>
                <w:sz w:val="22"/>
                <w:szCs w:val="22"/>
              </w:rPr>
            </w:pPr>
            <w:r w:rsidRPr="007629F3">
              <w:rPr>
                <w:rFonts w:ascii="Calibri" w:eastAsia="Calibri" w:hAnsi="Calibri"/>
                <w:noProof/>
                <w:sz w:val="22"/>
                <w:szCs w:val="22"/>
              </w:rPr>
              <w:lastRenderedPageBreak/>
              <w:drawing>
                <wp:anchor distT="0" distB="0" distL="114300" distR="114300" simplePos="0" relativeHeight="251770368" behindDoc="0" locked="0" layoutInCell="1" allowOverlap="1" wp14:anchorId="2CCA495C" wp14:editId="676D0A23">
                  <wp:simplePos x="0" y="0"/>
                  <wp:positionH relativeFrom="margin">
                    <wp:posOffset>1967230</wp:posOffset>
                  </wp:positionH>
                  <wp:positionV relativeFrom="paragraph">
                    <wp:posOffset>-267335</wp:posOffset>
                  </wp:positionV>
                  <wp:extent cx="6613525" cy="3429000"/>
                  <wp:effectExtent l="0" t="0" r="0" b="0"/>
                  <wp:wrapTopAndBottom/>
                  <wp:docPr id="394208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881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13525" cy="3429000"/>
                          </a:xfrm>
                          <a:prstGeom prst="rect">
                            <a:avLst/>
                          </a:prstGeom>
                        </pic:spPr>
                      </pic:pic>
                    </a:graphicData>
                  </a:graphic>
                  <wp14:sizeRelH relativeFrom="page">
                    <wp14:pctWidth>0</wp14:pctWidth>
                  </wp14:sizeRelH>
                  <wp14:sizeRelV relativeFrom="page">
                    <wp14:pctHeight>0</wp14:pctHeight>
                  </wp14:sizeRelV>
                </wp:anchor>
              </w:drawing>
            </w:r>
          </w:p>
        </w:tc>
      </w:tr>
    </w:tbl>
    <w:p w14:paraId="5D3B1D10" w14:textId="77777777" w:rsidR="000E6B22" w:rsidRDefault="000E6B22"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2068"/>
        <w:gridCol w:w="13310"/>
      </w:tblGrid>
      <w:tr w:rsidR="000E6B22" w:rsidRPr="00782142" w14:paraId="46AB7017" w14:textId="77777777" w:rsidTr="000474C8">
        <w:trPr>
          <w:trHeight w:val="345"/>
          <w:jc w:val="center"/>
        </w:trPr>
        <w:tc>
          <w:tcPr>
            <w:tcW w:w="16830" w:type="dxa"/>
            <w:gridSpan w:val="3"/>
            <w:tcBorders>
              <w:top w:val="single" w:sz="4" w:space="0" w:color="auto"/>
            </w:tcBorders>
            <w:shd w:val="clear" w:color="auto" w:fill="F79646"/>
            <w:noWrap/>
            <w:vAlign w:val="center"/>
            <w:hideMark/>
          </w:tcPr>
          <w:p w14:paraId="707B5652" w14:textId="77777777" w:rsidR="000E6B22" w:rsidRPr="006E68FA" w:rsidRDefault="000E6B22" w:rsidP="000474C8">
            <w:pPr>
              <w:jc w:val="center"/>
              <w:rPr>
                <w:rFonts w:ascii="Calibri" w:eastAsia="Calibri" w:hAnsi="Calibri"/>
                <w:b/>
                <w:bCs/>
                <w:sz w:val="22"/>
                <w:szCs w:val="22"/>
              </w:rPr>
            </w:pPr>
            <w:r>
              <w:rPr>
                <w:rFonts w:ascii="Calibri" w:eastAsia="Calibri" w:hAnsi="Calibri"/>
                <w:b/>
                <w:bCs/>
                <w:sz w:val="22"/>
                <w:szCs w:val="22"/>
              </w:rPr>
              <w:t>3</w:t>
            </w:r>
            <w:r w:rsidRPr="006E68FA">
              <w:rPr>
                <w:rFonts w:ascii="Calibri" w:eastAsia="Calibri" w:hAnsi="Calibri"/>
                <w:b/>
                <w:bCs/>
                <w:sz w:val="22"/>
                <w:szCs w:val="22"/>
              </w:rPr>
              <w:t>.</w:t>
            </w:r>
            <w:r>
              <w:rPr>
                <w:rFonts w:ascii="Calibri" w:eastAsia="Calibri" w:hAnsi="Calibri"/>
                <w:b/>
                <w:bCs/>
                <w:sz w:val="22"/>
                <w:szCs w:val="22"/>
              </w:rPr>
              <w:t>3</w:t>
            </w:r>
            <w:r w:rsidRPr="006E68FA">
              <w:rPr>
                <w:rFonts w:ascii="Calibri" w:eastAsia="Calibri" w:hAnsi="Calibri"/>
                <w:b/>
                <w:bCs/>
                <w:sz w:val="22"/>
                <w:szCs w:val="22"/>
              </w:rPr>
              <w:t xml:space="preserve"> NIVEL DE CUMPLIMIENTO DE MÍNIMO DE INFORMACIÓN DISPONIBLE - TRANSPARENCIA ACTIVA LEY 5282/14</w:t>
            </w:r>
            <w:r>
              <w:rPr>
                <w:rFonts w:ascii="Calibri" w:eastAsia="Calibri" w:hAnsi="Calibri"/>
                <w:b/>
                <w:bCs/>
                <w:sz w:val="22"/>
                <w:szCs w:val="22"/>
              </w:rPr>
              <w:t xml:space="preserve"> - ENERO A </w:t>
            </w:r>
            <w:r w:rsidRPr="00E86C04">
              <w:rPr>
                <w:rFonts w:ascii="Calibri" w:eastAsia="Calibri" w:hAnsi="Calibri"/>
                <w:b/>
                <w:bCs/>
                <w:sz w:val="22"/>
                <w:szCs w:val="22"/>
              </w:rPr>
              <w:t>MARZO 2026</w:t>
            </w:r>
          </w:p>
        </w:tc>
      </w:tr>
      <w:tr w:rsidR="000E6B22" w:rsidRPr="00DD74BE" w14:paraId="6269286E" w14:textId="77777777" w:rsidTr="000474C8">
        <w:trPr>
          <w:trHeight w:val="315"/>
          <w:jc w:val="center"/>
        </w:trPr>
        <w:tc>
          <w:tcPr>
            <w:tcW w:w="1452" w:type="dxa"/>
            <w:shd w:val="clear" w:color="auto" w:fill="F2F2F2"/>
            <w:vAlign w:val="center"/>
            <w:hideMark/>
          </w:tcPr>
          <w:p w14:paraId="39F7F633"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Mes</w:t>
            </w:r>
          </w:p>
        </w:tc>
        <w:tc>
          <w:tcPr>
            <w:tcW w:w="2068" w:type="dxa"/>
            <w:shd w:val="clear" w:color="auto" w:fill="F2F2F2"/>
            <w:vAlign w:val="center"/>
            <w:hideMark/>
          </w:tcPr>
          <w:p w14:paraId="78ACE62E"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Nivel de Cumplimiento</w:t>
            </w:r>
          </w:p>
        </w:tc>
        <w:tc>
          <w:tcPr>
            <w:tcW w:w="13310" w:type="dxa"/>
            <w:shd w:val="clear" w:color="auto" w:fill="F2F2F2"/>
            <w:noWrap/>
            <w:vAlign w:val="center"/>
            <w:hideMark/>
          </w:tcPr>
          <w:p w14:paraId="1C0762E2"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 xml:space="preserve">Enlace </w:t>
            </w:r>
            <w:r>
              <w:rPr>
                <w:rFonts w:ascii="Calibri" w:eastAsia="Calibri" w:hAnsi="Calibri"/>
                <w:b/>
                <w:bCs/>
                <w:sz w:val="22"/>
                <w:szCs w:val="22"/>
              </w:rPr>
              <w:t xml:space="preserve">al </w:t>
            </w:r>
            <w:r w:rsidRPr="006E68FA">
              <w:rPr>
                <w:rFonts w:ascii="Calibri" w:eastAsia="Calibri" w:hAnsi="Calibri"/>
                <w:b/>
                <w:bCs/>
                <w:sz w:val="22"/>
                <w:szCs w:val="22"/>
              </w:rPr>
              <w:t>Portal</w:t>
            </w:r>
            <w:r>
              <w:rPr>
                <w:rFonts w:ascii="Calibri" w:eastAsia="Calibri" w:hAnsi="Calibri"/>
                <w:b/>
                <w:bCs/>
                <w:sz w:val="22"/>
                <w:szCs w:val="22"/>
              </w:rPr>
              <w:t xml:space="preserve"> de la EMG</w:t>
            </w:r>
            <w:r w:rsidRPr="006E68FA">
              <w:rPr>
                <w:rFonts w:ascii="Calibri" w:eastAsia="Calibri" w:hAnsi="Calibri"/>
                <w:b/>
                <w:bCs/>
                <w:sz w:val="22"/>
                <w:szCs w:val="22"/>
              </w:rPr>
              <w:t xml:space="preserve"> </w:t>
            </w:r>
            <w:r>
              <w:rPr>
                <w:rFonts w:ascii="Calibri" w:eastAsia="Calibri" w:hAnsi="Calibri"/>
                <w:b/>
                <w:bCs/>
                <w:sz w:val="22"/>
                <w:szCs w:val="22"/>
              </w:rPr>
              <w:t>– Apartado de</w:t>
            </w:r>
            <w:r w:rsidRPr="006E68FA">
              <w:rPr>
                <w:rFonts w:ascii="Calibri" w:eastAsia="Calibri" w:hAnsi="Calibri"/>
                <w:b/>
                <w:bCs/>
                <w:sz w:val="22"/>
                <w:szCs w:val="22"/>
              </w:rPr>
              <w:t xml:space="preserve"> Transparencia </w:t>
            </w:r>
            <w:r>
              <w:rPr>
                <w:rFonts w:ascii="Calibri" w:eastAsia="Calibri" w:hAnsi="Calibri"/>
                <w:b/>
                <w:bCs/>
                <w:sz w:val="22"/>
                <w:szCs w:val="22"/>
              </w:rPr>
              <w:t>Activa Institucional</w:t>
            </w:r>
          </w:p>
        </w:tc>
      </w:tr>
      <w:tr w:rsidR="000E6B22" w:rsidRPr="00DD74BE" w14:paraId="4ED8F8E6" w14:textId="77777777" w:rsidTr="000474C8">
        <w:trPr>
          <w:trHeight w:val="635"/>
          <w:jc w:val="center"/>
        </w:trPr>
        <w:tc>
          <w:tcPr>
            <w:tcW w:w="1452" w:type="dxa"/>
            <w:shd w:val="clear" w:color="auto" w:fill="F2F2F2"/>
            <w:vAlign w:val="center"/>
            <w:hideMark/>
          </w:tcPr>
          <w:p w14:paraId="7740E3DE" w14:textId="77777777" w:rsidR="000E6B22" w:rsidRPr="007E1D88" w:rsidRDefault="000E6B22" w:rsidP="000474C8">
            <w:pPr>
              <w:jc w:val="center"/>
              <w:rPr>
                <w:rFonts w:ascii="Calibri" w:eastAsia="Calibri" w:hAnsi="Calibri"/>
                <w:b/>
                <w:bCs/>
                <w:sz w:val="18"/>
                <w:szCs w:val="18"/>
              </w:rPr>
            </w:pPr>
            <w:r w:rsidRPr="007E1D88">
              <w:rPr>
                <w:rFonts w:ascii="Calibri" w:eastAsia="Calibri" w:hAnsi="Calibri"/>
                <w:b/>
                <w:bCs/>
                <w:sz w:val="18"/>
                <w:szCs w:val="18"/>
              </w:rPr>
              <w:lastRenderedPageBreak/>
              <w:t xml:space="preserve">ENERO A </w:t>
            </w:r>
            <w:r>
              <w:rPr>
                <w:rFonts w:ascii="Calibri" w:eastAsia="Calibri" w:hAnsi="Calibri"/>
                <w:b/>
                <w:bCs/>
                <w:sz w:val="18"/>
                <w:szCs w:val="18"/>
              </w:rPr>
              <w:t>MARZO</w:t>
            </w:r>
          </w:p>
        </w:tc>
        <w:tc>
          <w:tcPr>
            <w:tcW w:w="2068" w:type="dxa"/>
            <w:shd w:val="clear" w:color="auto" w:fill="auto"/>
            <w:vAlign w:val="center"/>
            <w:hideMark/>
          </w:tcPr>
          <w:p w14:paraId="0F72A8AC" w14:textId="77777777" w:rsidR="000E6B22" w:rsidRPr="00260139" w:rsidRDefault="000E6B22" w:rsidP="000474C8">
            <w:pPr>
              <w:jc w:val="center"/>
              <w:rPr>
                <w:rFonts w:ascii="Calibri" w:eastAsia="Calibri" w:hAnsi="Calibri"/>
                <w:b/>
                <w:color w:val="000000"/>
                <w:sz w:val="18"/>
                <w:szCs w:val="18"/>
              </w:rPr>
            </w:pPr>
            <w:r w:rsidRPr="00260139">
              <w:rPr>
                <w:rFonts w:ascii="Calibri" w:eastAsia="Calibri" w:hAnsi="Calibri"/>
                <w:b/>
                <w:color w:val="000000"/>
                <w:sz w:val="18"/>
                <w:szCs w:val="18"/>
              </w:rPr>
              <w:t>100%</w:t>
            </w:r>
          </w:p>
        </w:tc>
        <w:tc>
          <w:tcPr>
            <w:tcW w:w="13310" w:type="dxa"/>
            <w:shd w:val="clear" w:color="auto" w:fill="auto"/>
            <w:vAlign w:val="center"/>
            <w:hideMark/>
          </w:tcPr>
          <w:p w14:paraId="3CBD8D0D" w14:textId="77777777" w:rsidR="000E6B22" w:rsidRPr="00B34899" w:rsidRDefault="008B019C" w:rsidP="000474C8">
            <w:pPr>
              <w:jc w:val="center"/>
              <w:rPr>
                <w:rFonts w:ascii="Calibri" w:eastAsia="Calibri" w:hAnsi="Calibri"/>
                <w:bCs/>
                <w:sz w:val="22"/>
                <w:szCs w:val="22"/>
              </w:rPr>
            </w:pPr>
            <w:hyperlink r:id="rId32" w:history="1">
              <w:r w:rsidR="000E6B22" w:rsidRPr="000917B6">
                <w:rPr>
                  <w:rStyle w:val="Hipervnculo"/>
                  <w:rFonts w:ascii="Calibri" w:eastAsia="Calibri" w:hAnsi="Calibri"/>
                  <w:sz w:val="22"/>
                  <w:szCs w:val="22"/>
                </w:rPr>
                <w:t>https://emg.gov.py/ley-n-5-282-2014-de-libre-acceso-ciudadano-a-la-informacion-publica-y-transparencia-gubernamental/</w:t>
              </w:r>
            </w:hyperlink>
            <w:r w:rsidR="000E6B22">
              <w:rPr>
                <w:rFonts w:ascii="Calibri" w:eastAsia="Calibri" w:hAnsi="Calibri"/>
                <w:color w:val="1F497D"/>
                <w:sz w:val="22"/>
                <w:szCs w:val="22"/>
              </w:rPr>
              <w:t xml:space="preserve"> </w:t>
            </w:r>
          </w:p>
        </w:tc>
      </w:tr>
      <w:tr w:rsidR="000E6B22" w:rsidRPr="00DD74BE" w14:paraId="2149536B" w14:textId="77777777" w:rsidTr="000E6B22">
        <w:trPr>
          <w:trHeight w:val="6710"/>
          <w:jc w:val="center"/>
        </w:trPr>
        <w:tc>
          <w:tcPr>
            <w:tcW w:w="16830" w:type="dxa"/>
            <w:gridSpan w:val="3"/>
            <w:tcBorders>
              <w:bottom w:val="single" w:sz="4" w:space="0" w:color="auto"/>
            </w:tcBorders>
            <w:shd w:val="clear" w:color="auto" w:fill="auto"/>
            <w:noWrap/>
            <w:vAlign w:val="center"/>
            <w:hideMark/>
          </w:tcPr>
          <w:p w14:paraId="74D16CD6" w14:textId="77777777" w:rsidR="000E6B22" w:rsidRPr="006E68FA" w:rsidRDefault="000E6B22" w:rsidP="000474C8">
            <w:pPr>
              <w:jc w:val="center"/>
              <w:rPr>
                <w:rFonts w:ascii="Calibri" w:eastAsia="Calibri" w:hAnsi="Calibri"/>
                <w:sz w:val="22"/>
                <w:szCs w:val="22"/>
              </w:rPr>
            </w:pPr>
            <w:r w:rsidRPr="00CE0DE0">
              <w:rPr>
                <w:rFonts w:ascii="Calibri" w:eastAsia="Calibri" w:hAnsi="Calibri"/>
                <w:noProof/>
                <w:sz w:val="22"/>
                <w:szCs w:val="22"/>
              </w:rPr>
              <w:drawing>
                <wp:anchor distT="0" distB="0" distL="114300" distR="114300" simplePos="0" relativeHeight="251768320" behindDoc="0" locked="0" layoutInCell="1" allowOverlap="1" wp14:anchorId="1511E526" wp14:editId="6A909BE6">
                  <wp:simplePos x="0" y="0"/>
                  <wp:positionH relativeFrom="margin">
                    <wp:align>center</wp:align>
                  </wp:positionH>
                  <wp:positionV relativeFrom="paragraph">
                    <wp:posOffset>-290195</wp:posOffset>
                  </wp:positionV>
                  <wp:extent cx="7810500" cy="4044315"/>
                  <wp:effectExtent l="0" t="0" r="0" b="0"/>
                  <wp:wrapTopAndBottom/>
                  <wp:docPr id="1756685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5760" name=""/>
                          <pic:cNvPicPr/>
                        </pic:nvPicPr>
                        <pic:blipFill>
                          <a:blip r:embed="rId33">
                            <a:extLst>
                              <a:ext uri="{28A0092B-C50C-407E-A947-70E740481C1C}">
                                <a14:useLocalDpi xmlns:a14="http://schemas.microsoft.com/office/drawing/2010/main" val="0"/>
                              </a:ext>
                            </a:extLst>
                          </a:blip>
                          <a:stretch>
                            <a:fillRect/>
                          </a:stretch>
                        </pic:blipFill>
                        <pic:spPr>
                          <a:xfrm>
                            <a:off x="0" y="0"/>
                            <a:ext cx="7810500" cy="4044315"/>
                          </a:xfrm>
                          <a:prstGeom prst="rect">
                            <a:avLst/>
                          </a:prstGeom>
                        </pic:spPr>
                      </pic:pic>
                    </a:graphicData>
                  </a:graphic>
                  <wp14:sizeRelH relativeFrom="page">
                    <wp14:pctWidth>0</wp14:pctWidth>
                  </wp14:sizeRelH>
                  <wp14:sizeRelV relativeFrom="page">
                    <wp14:pctHeight>0</wp14:pctHeight>
                  </wp14:sizeRelV>
                </wp:anchor>
              </w:drawing>
            </w:r>
          </w:p>
        </w:tc>
      </w:tr>
    </w:tbl>
    <w:p w14:paraId="68C88AA2" w14:textId="77777777" w:rsidR="000E6B22" w:rsidRDefault="000E6B22"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2302"/>
        <w:gridCol w:w="3568"/>
        <w:gridCol w:w="2094"/>
        <w:gridCol w:w="7414"/>
      </w:tblGrid>
      <w:tr w:rsidR="000E6B22" w:rsidRPr="00782142" w14:paraId="1A90A7D7" w14:textId="77777777" w:rsidTr="000474C8">
        <w:trPr>
          <w:trHeight w:val="345"/>
          <w:jc w:val="center"/>
        </w:trPr>
        <w:tc>
          <w:tcPr>
            <w:tcW w:w="16830" w:type="dxa"/>
            <w:gridSpan w:val="5"/>
            <w:tcBorders>
              <w:top w:val="single" w:sz="4" w:space="0" w:color="auto"/>
            </w:tcBorders>
            <w:shd w:val="clear" w:color="auto" w:fill="F79646"/>
            <w:noWrap/>
            <w:vAlign w:val="center"/>
            <w:hideMark/>
          </w:tcPr>
          <w:p w14:paraId="3D44FC52" w14:textId="77777777" w:rsidR="000E6B22" w:rsidRPr="006E68FA" w:rsidRDefault="000E6B22" w:rsidP="000474C8">
            <w:pPr>
              <w:jc w:val="center"/>
              <w:rPr>
                <w:rFonts w:ascii="Calibri" w:eastAsia="Calibri" w:hAnsi="Calibri"/>
                <w:b/>
                <w:bCs/>
                <w:sz w:val="22"/>
                <w:szCs w:val="22"/>
              </w:rPr>
            </w:pPr>
            <w:r w:rsidRPr="00372BE9">
              <w:rPr>
                <w:rFonts w:ascii="Calibri" w:eastAsia="Calibri" w:hAnsi="Calibri"/>
                <w:b/>
                <w:bCs/>
                <w:sz w:val="22"/>
                <w:szCs w:val="22"/>
              </w:rPr>
              <w:lastRenderedPageBreak/>
              <w:t>3.</w:t>
            </w:r>
            <w:r>
              <w:rPr>
                <w:rFonts w:ascii="Calibri" w:eastAsia="Calibri" w:hAnsi="Calibri"/>
                <w:b/>
                <w:bCs/>
                <w:sz w:val="22"/>
                <w:szCs w:val="22"/>
              </w:rPr>
              <w:t>4</w:t>
            </w:r>
            <w:r w:rsidRPr="006E68FA">
              <w:rPr>
                <w:rFonts w:ascii="Calibri" w:eastAsia="Calibri" w:hAnsi="Calibri"/>
                <w:b/>
                <w:bCs/>
                <w:sz w:val="22"/>
                <w:szCs w:val="22"/>
              </w:rPr>
              <w:t xml:space="preserve"> NIVEL DE CUMPLIMIENTO DE RESPUESTAS A CONSULTAS CIUDADANAS - TRANSPARENCIA PASIVA LEY N° 5282/14</w:t>
            </w:r>
            <w:r>
              <w:rPr>
                <w:rFonts w:ascii="Calibri" w:eastAsia="Calibri" w:hAnsi="Calibri"/>
                <w:b/>
                <w:bCs/>
                <w:sz w:val="22"/>
                <w:szCs w:val="22"/>
              </w:rPr>
              <w:t xml:space="preserve"> - ENERO A </w:t>
            </w:r>
            <w:r w:rsidRPr="00E86C04">
              <w:rPr>
                <w:rFonts w:ascii="Calibri" w:eastAsia="Calibri" w:hAnsi="Calibri"/>
                <w:b/>
                <w:bCs/>
                <w:sz w:val="22"/>
                <w:szCs w:val="22"/>
              </w:rPr>
              <w:t>MARZO 2026</w:t>
            </w:r>
          </w:p>
        </w:tc>
      </w:tr>
      <w:tr w:rsidR="000E6B22" w:rsidRPr="00DD74BE" w14:paraId="5CDDEEE7" w14:textId="77777777" w:rsidTr="000474C8">
        <w:trPr>
          <w:trHeight w:val="315"/>
          <w:jc w:val="center"/>
        </w:trPr>
        <w:tc>
          <w:tcPr>
            <w:tcW w:w="1452" w:type="dxa"/>
            <w:shd w:val="clear" w:color="auto" w:fill="F2F2F2"/>
            <w:noWrap/>
            <w:vAlign w:val="center"/>
            <w:hideMark/>
          </w:tcPr>
          <w:p w14:paraId="3A83929C"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Mes</w:t>
            </w:r>
          </w:p>
        </w:tc>
        <w:tc>
          <w:tcPr>
            <w:tcW w:w="2302" w:type="dxa"/>
            <w:shd w:val="clear" w:color="auto" w:fill="F2F2F2"/>
            <w:noWrap/>
            <w:vAlign w:val="center"/>
            <w:hideMark/>
          </w:tcPr>
          <w:p w14:paraId="649C4AA7"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Cantidad de Consultas</w:t>
            </w:r>
          </w:p>
        </w:tc>
        <w:tc>
          <w:tcPr>
            <w:tcW w:w="3568" w:type="dxa"/>
            <w:shd w:val="clear" w:color="auto" w:fill="F2F2F2"/>
            <w:noWrap/>
            <w:vAlign w:val="center"/>
            <w:hideMark/>
          </w:tcPr>
          <w:p w14:paraId="5AE8DCA8"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Respondidos</w:t>
            </w:r>
          </w:p>
        </w:tc>
        <w:tc>
          <w:tcPr>
            <w:tcW w:w="2094" w:type="dxa"/>
            <w:shd w:val="clear" w:color="auto" w:fill="F2F2F2"/>
            <w:noWrap/>
            <w:vAlign w:val="center"/>
            <w:hideMark/>
          </w:tcPr>
          <w:p w14:paraId="3265F9C4"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No Respondidos</w:t>
            </w:r>
          </w:p>
        </w:tc>
        <w:tc>
          <w:tcPr>
            <w:tcW w:w="7414" w:type="dxa"/>
            <w:shd w:val="clear" w:color="auto" w:fill="F2F2F2"/>
            <w:noWrap/>
            <w:vAlign w:val="center"/>
            <w:hideMark/>
          </w:tcPr>
          <w:p w14:paraId="0D2B9ACA" w14:textId="77777777" w:rsidR="000E6B22" w:rsidRPr="006E68FA" w:rsidRDefault="000E6B22" w:rsidP="000474C8">
            <w:pPr>
              <w:jc w:val="center"/>
              <w:rPr>
                <w:rFonts w:ascii="Calibri" w:eastAsia="Calibri" w:hAnsi="Calibri"/>
                <w:b/>
                <w:bCs/>
                <w:sz w:val="22"/>
                <w:szCs w:val="22"/>
              </w:rPr>
            </w:pPr>
            <w:r w:rsidRPr="006E68FA">
              <w:rPr>
                <w:rFonts w:ascii="Calibri" w:eastAsia="Calibri" w:hAnsi="Calibri"/>
                <w:b/>
                <w:bCs/>
                <w:sz w:val="22"/>
                <w:szCs w:val="22"/>
              </w:rPr>
              <w:t>Enlace Portal AIP</w:t>
            </w:r>
          </w:p>
        </w:tc>
      </w:tr>
      <w:tr w:rsidR="000E6B22" w:rsidRPr="00DD74BE" w14:paraId="56FE4012" w14:textId="77777777" w:rsidTr="000474C8">
        <w:trPr>
          <w:trHeight w:val="315"/>
          <w:jc w:val="center"/>
        </w:trPr>
        <w:tc>
          <w:tcPr>
            <w:tcW w:w="1452" w:type="dxa"/>
            <w:shd w:val="clear" w:color="auto" w:fill="F2F2F2"/>
            <w:noWrap/>
            <w:vAlign w:val="center"/>
          </w:tcPr>
          <w:p w14:paraId="4923049C" w14:textId="77777777" w:rsidR="000E6B22" w:rsidRDefault="000E6B22" w:rsidP="000474C8">
            <w:pPr>
              <w:jc w:val="center"/>
              <w:rPr>
                <w:rFonts w:ascii="Calibri" w:eastAsia="Calibri" w:hAnsi="Calibri"/>
                <w:sz w:val="18"/>
                <w:szCs w:val="18"/>
              </w:rPr>
            </w:pPr>
            <w:r>
              <w:rPr>
                <w:rFonts w:ascii="Calibri" w:eastAsia="Calibri" w:hAnsi="Calibri"/>
                <w:sz w:val="18"/>
                <w:szCs w:val="18"/>
              </w:rPr>
              <w:t>ENERO</w:t>
            </w:r>
          </w:p>
        </w:tc>
        <w:tc>
          <w:tcPr>
            <w:tcW w:w="2302" w:type="dxa"/>
            <w:shd w:val="clear" w:color="auto" w:fill="auto"/>
            <w:noWrap/>
            <w:vAlign w:val="center"/>
          </w:tcPr>
          <w:p w14:paraId="5F74B5B4"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shd w:val="clear" w:color="auto" w:fill="auto"/>
            <w:noWrap/>
            <w:vAlign w:val="center"/>
          </w:tcPr>
          <w:p w14:paraId="1B6B9CD9"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shd w:val="clear" w:color="auto" w:fill="auto"/>
            <w:noWrap/>
            <w:vAlign w:val="center"/>
          </w:tcPr>
          <w:p w14:paraId="0A6CFE3D"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shd w:val="clear" w:color="auto" w:fill="auto"/>
            <w:noWrap/>
          </w:tcPr>
          <w:p w14:paraId="12620FA1" w14:textId="77777777" w:rsidR="000E6B22" w:rsidRDefault="008B019C" w:rsidP="000474C8">
            <w:pPr>
              <w:jc w:val="both"/>
              <w:rPr>
                <w:rFonts w:ascii="Calibri" w:eastAsia="Calibri" w:hAnsi="Calibri"/>
                <w:sz w:val="22"/>
                <w:szCs w:val="22"/>
              </w:rPr>
            </w:pPr>
            <w:hyperlink r:id="rId34" w:anchor="!/solicitud/list" w:history="1">
              <w:r w:rsidR="000E6B22" w:rsidRPr="000D49C6">
                <w:rPr>
                  <w:rStyle w:val="Hipervnculo"/>
                  <w:rFonts w:ascii="Calibri" w:eastAsia="Calibri" w:hAnsi="Calibri"/>
                  <w:sz w:val="22"/>
                  <w:szCs w:val="22"/>
                </w:rPr>
                <w:t>https://informacionpublica.paraguay.gov.py/#!/solicitud/list</w:t>
              </w:r>
            </w:hyperlink>
          </w:p>
        </w:tc>
      </w:tr>
      <w:tr w:rsidR="000E6B22" w:rsidRPr="00DD74BE" w14:paraId="41ED60A8" w14:textId="77777777" w:rsidTr="000474C8">
        <w:trPr>
          <w:trHeight w:val="315"/>
          <w:jc w:val="center"/>
        </w:trPr>
        <w:tc>
          <w:tcPr>
            <w:tcW w:w="1452" w:type="dxa"/>
            <w:shd w:val="clear" w:color="auto" w:fill="F2F2F2"/>
            <w:noWrap/>
            <w:vAlign w:val="center"/>
          </w:tcPr>
          <w:p w14:paraId="72ECCF4C" w14:textId="77777777" w:rsidR="000E6B22" w:rsidRDefault="000E6B22" w:rsidP="000474C8">
            <w:pPr>
              <w:jc w:val="center"/>
              <w:rPr>
                <w:rFonts w:ascii="Calibri" w:eastAsia="Calibri" w:hAnsi="Calibri"/>
                <w:sz w:val="18"/>
                <w:szCs w:val="18"/>
              </w:rPr>
            </w:pPr>
            <w:r>
              <w:rPr>
                <w:rFonts w:ascii="Calibri" w:eastAsia="Calibri" w:hAnsi="Calibri"/>
                <w:sz w:val="18"/>
                <w:szCs w:val="18"/>
              </w:rPr>
              <w:t>FEBRERO</w:t>
            </w:r>
          </w:p>
        </w:tc>
        <w:tc>
          <w:tcPr>
            <w:tcW w:w="2302" w:type="dxa"/>
            <w:shd w:val="clear" w:color="auto" w:fill="auto"/>
            <w:noWrap/>
            <w:vAlign w:val="center"/>
          </w:tcPr>
          <w:p w14:paraId="01D991DF"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shd w:val="clear" w:color="auto" w:fill="auto"/>
            <w:noWrap/>
            <w:vAlign w:val="center"/>
          </w:tcPr>
          <w:p w14:paraId="12BDC3D9"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shd w:val="clear" w:color="auto" w:fill="auto"/>
            <w:noWrap/>
            <w:vAlign w:val="center"/>
          </w:tcPr>
          <w:p w14:paraId="150F1947"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shd w:val="clear" w:color="auto" w:fill="auto"/>
            <w:noWrap/>
          </w:tcPr>
          <w:p w14:paraId="7F49812C" w14:textId="77777777" w:rsidR="000E6B22" w:rsidRDefault="008B019C" w:rsidP="000474C8">
            <w:pPr>
              <w:jc w:val="both"/>
              <w:rPr>
                <w:rFonts w:ascii="Calibri" w:eastAsia="Calibri" w:hAnsi="Calibri"/>
                <w:sz w:val="22"/>
                <w:szCs w:val="22"/>
              </w:rPr>
            </w:pPr>
            <w:hyperlink r:id="rId35" w:anchor="!/solicitud/list" w:history="1">
              <w:r w:rsidR="000E6B22" w:rsidRPr="000D49C6">
                <w:rPr>
                  <w:rStyle w:val="Hipervnculo"/>
                  <w:rFonts w:ascii="Calibri" w:eastAsia="Calibri" w:hAnsi="Calibri"/>
                  <w:sz w:val="22"/>
                  <w:szCs w:val="22"/>
                </w:rPr>
                <w:t>https://informacionpublica.paraguay.gov.py/#!/solicitud/list</w:t>
              </w:r>
            </w:hyperlink>
          </w:p>
        </w:tc>
      </w:tr>
      <w:tr w:rsidR="000E6B22" w:rsidRPr="00DD74BE" w14:paraId="395B1285" w14:textId="77777777" w:rsidTr="000E6B22">
        <w:trPr>
          <w:trHeight w:val="315"/>
          <w:jc w:val="center"/>
        </w:trPr>
        <w:tc>
          <w:tcPr>
            <w:tcW w:w="1452" w:type="dxa"/>
            <w:tcBorders>
              <w:bottom w:val="single" w:sz="4" w:space="0" w:color="000000"/>
            </w:tcBorders>
            <w:shd w:val="clear" w:color="auto" w:fill="F2F2F2"/>
            <w:noWrap/>
            <w:vAlign w:val="center"/>
          </w:tcPr>
          <w:p w14:paraId="4AA1E79F" w14:textId="77777777" w:rsidR="000E6B22" w:rsidRDefault="000E6B22" w:rsidP="000474C8">
            <w:pPr>
              <w:jc w:val="center"/>
              <w:rPr>
                <w:rFonts w:ascii="Calibri" w:eastAsia="Calibri" w:hAnsi="Calibri"/>
                <w:sz w:val="18"/>
                <w:szCs w:val="18"/>
              </w:rPr>
            </w:pPr>
            <w:r>
              <w:rPr>
                <w:rFonts w:ascii="Calibri" w:eastAsia="Calibri" w:hAnsi="Calibri"/>
                <w:sz w:val="18"/>
                <w:szCs w:val="18"/>
              </w:rPr>
              <w:t>MARZO</w:t>
            </w:r>
          </w:p>
        </w:tc>
        <w:tc>
          <w:tcPr>
            <w:tcW w:w="2302" w:type="dxa"/>
            <w:tcBorders>
              <w:bottom w:val="single" w:sz="4" w:space="0" w:color="000000"/>
            </w:tcBorders>
            <w:shd w:val="clear" w:color="auto" w:fill="auto"/>
            <w:noWrap/>
            <w:vAlign w:val="center"/>
          </w:tcPr>
          <w:p w14:paraId="403F8964"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tcBorders>
              <w:bottom w:val="single" w:sz="4" w:space="0" w:color="000000"/>
            </w:tcBorders>
            <w:shd w:val="clear" w:color="auto" w:fill="auto"/>
            <w:noWrap/>
            <w:vAlign w:val="center"/>
          </w:tcPr>
          <w:p w14:paraId="608697DE"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tcBorders>
              <w:bottom w:val="single" w:sz="4" w:space="0" w:color="000000"/>
            </w:tcBorders>
            <w:shd w:val="clear" w:color="auto" w:fill="auto"/>
            <w:noWrap/>
            <w:vAlign w:val="center"/>
          </w:tcPr>
          <w:p w14:paraId="267D17FC" w14:textId="77777777" w:rsidR="000E6B22" w:rsidRPr="00B40EE8" w:rsidRDefault="000E6B22" w:rsidP="000474C8">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tcBorders>
              <w:bottom w:val="single" w:sz="4" w:space="0" w:color="000000"/>
            </w:tcBorders>
            <w:shd w:val="clear" w:color="auto" w:fill="auto"/>
            <w:noWrap/>
          </w:tcPr>
          <w:p w14:paraId="280DED73" w14:textId="77777777" w:rsidR="000E6B22" w:rsidRDefault="008B019C" w:rsidP="000474C8">
            <w:pPr>
              <w:jc w:val="both"/>
              <w:rPr>
                <w:rFonts w:ascii="Calibri" w:eastAsia="Calibri" w:hAnsi="Calibri"/>
                <w:sz w:val="22"/>
                <w:szCs w:val="22"/>
              </w:rPr>
            </w:pPr>
            <w:hyperlink r:id="rId36" w:anchor="!/solicitud/list" w:history="1">
              <w:r w:rsidR="000E6B22" w:rsidRPr="000D49C6">
                <w:rPr>
                  <w:rStyle w:val="Hipervnculo"/>
                  <w:rFonts w:ascii="Calibri" w:eastAsia="Calibri" w:hAnsi="Calibri"/>
                  <w:sz w:val="22"/>
                  <w:szCs w:val="22"/>
                </w:rPr>
                <w:t>https://informacionpublica.paraguay.gov.py/#!/solicitud/list</w:t>
              </w:r>
            </w:hyperlink>
          </w:p>
        </w:tc>
      </w:tr>
      <w:tr w:rsidR="000E6B22" w:rsidRPr="00DD74BE" w14:paraId="0493AFEF" w14:textId="77777777" w:rsidTr="0076136E">
        <w:trPr>
          <w:trHeight w:val="5846"/>
          <w:jc w:val="center"/>
        </w:trPr>
        <w:tc>
          <w:tcPr>
            <w:tcW w:w="16830" w:type="dxa"/>
            <w:gridSpan w:val="5"/>
            <w:tcBorders>
              <w:bottom w:val="single" w:sz="4" w:space="0" w:color="000000"/>
            </w:tcBorders>
            <w:shd w:val="clear" w:color="auto" w:fill="FFFFFF"/>
            <w:noWrap/>
            <w:vAlign w:val="center"/>
            <w:hideMark/>
          </w:tcPr>
          <w:p w14:paraId="75E24591" w14:textId="77777777" w:rsidR="000E6B22" w:rsidRPr="006E68FA" w:rsidRDefault="000E6B22" w:rsidP="000474C8">
            <w:pPr>
              <w:jc w:val="center"/>
              <w:rPr>
                <w:rFonts w:ascii="Calibri" w:eastAsia="Calibri" w:hAnsi="Calibri"/>
                <w:sz w:val="22"/>
                <w:szCs w:val="22"/>
              </w:rPr>
            </w:pPr>
            <w:r w:rsidRPr="00177630">
              <w:rPr>
                <w:rFonts w:ascii="Calibri" w:eastAsia="Calibri" w:hAnsi="Calibri"/>
                <w:noProof/>
                <w:sz w:val="22"/>
                <w:szCs w:val="22"/>
              </w:rPr>
              <w:drawing>
                <wp:anchor distT="0" distB="0" distL="114300" distR="114300" simplePos="0" relativeHeight="251766272" behindDoc="0" locked="0" layoutInCell="1" allowOverlap="1" wp14:anchorId="30D118CD" wp14:editId="33D22C3E">
                  <wp:simplePos x="0" y="0"/>
                  <wp:positionH relativeFrom="margin">
                    <wp:align>center</wp:align>
                  </wp:positionH>
                  <wp:positionV relativeFrom="paragraph">
                    <wp:posOffset>-54610</wp:posOffset>
                  </wp:positionV>
                  <wp:extent cx="9554845" cy="3436620"/>
                  <wp:effectExtent l="0" t="0" r="8255" b="0"/>
                  <wp:wrapTopAndBottom/>
                  <wp:docPr id="712879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79696" name=""/>
                          <pic:cNvPicPr/>
                        </pic:nvPicPr>
                        <pic:blipFill>
                          <a:blip r:embed="rId37">
                            <a:extLst>
                              <a:ext uri="{28A0092B-C50C-407E-A947-70E740481C1C}">
                                <a14:useLocalDpi xmlns:a14="http://schemas.microsoft.com/office/drawing/2010/main" val="0"/>
                              </a:ext>
                            </a:extLst>
                          </a:blip>
                          <a:stretch>
                            <a:fillRect/>
                          </a:stretch>
                        </pic:blipFill>
                        <pic:spPr>
                          <a:xfrm>
                            <a:off x="0" y="0"/>
                            <a:ext cx="9554845" cy="3436620"/>
                          </a:xfrm>
                          <a:prstGeom prst="rect">
                            <a:avLst/>
                          </a:prstGeom>
                        </pic:spPr>
                      </pic:pic>
                    </a:graphicData>
                  </a:graphic>
                  <wp14:sizeRelH relativeFrom="page">
                    <wp14:pctWidth>0</wp14:pctWidth>
                  </wp14:sizeRelH>
                  <wp14:sizeRelV relativeFrom="page">
                    <wp14:pctHeight>0</wp14:pctHeight>
                  </wp14:sizeRelV>
                </wp:anchor>
              </w:drawing>
            </w:r>
          </w:p>
        </w:tc>
      </w:tr>
    </w:tbl>
    <w:p w14:paraId="2C73EC5C" w14:textId="77777777" w:rsidR="000E6B22" w:rsidRDefault="000E6B22" w:rsidP="00215FDE">
      <w:pPr>
        <w:jc w:val="both"/>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60"/>
        <w:gridCol w:w="4252"/>
        <w:gridCol w:w="9889"/>
      </w:tblGrid>
      <w:tr w:rsidR="006A5BF8" w:rsidRPr="00905DBE" w14:paraId="7313EBE1" w14:textId="77777777" w:rsidTr="000474C8">
        <w:trPr>
          <w:trHeight w:val="345"/>
          <w:jc w:val="center"/>
        </w:trPr>
        <w:tc>
          <w:tcPr>
            <w:tcW w:w="16830" w:type="dxa"/>
            <w:gridSpan w:val="4"/>
            <w:tcBorders>
              <w:top w:val="single" w:sz="4" w:space="0" w:color="auto"/>
              <w:bottom w:val="single" w:sz="4" w:space="0" w:color="000000"/>
            </w:tcBorders>
            <w:shd w:val="clear" w:color="auto" w:fill="F79646"/>
            <w:noWrap/>
            <w:vAlign w:val="center"/>
            <w:hideMark/>
          </w:tcPr>
          <w:p w14:paraId="71AC1E51" w14:textId="77777777" w:rsidR="006A5BF8" w:rsidRPr="003602AD" w:rsidRDefault="006A5BF8" w:rsidP="000474C8">
            <w:pPr>
              <w:jc w:val="center"/>
              <w:rPr>
                <w:rFonts w:ascii="Calibri" w:eastAsia="Calibri" w:hAnsi="Calibri"/>
                <w:b/>
                <w:bCs/>
                <w:sz w:val="22"/>
                <w:szCs w:val="22"/>
              </w:rPr>
            </w:pPr>
            <w:r w:rsidRPr="00283A67">
              <w:rPr>
                <w:rFonts w:ascii="Calibri" w:eastAsia="Calibri" w:hAnsi="Calibri"/>
                <w:b/>
                <w:bCs/>
                <w:sz w:val="22"/>
                <w:szCs w:val="22"/>
              </w:rPr>
              <w:lastRenderedPageBreak/>
              <w:t>3.</w:t>
            </w:r>
            <w:r>
              <w:rPr>
                <w:rFonts w:ascii="Calibri" w:eastAsia="Calibri" w:hAnsi="Calibri"/>
                <w:b/>
                <w:bCs/>
                <w:sz w:val="22"/>
                <w:szCs w:val="22"/>
              </w:rPr>
              <w:t>5</w:t>
            </w:r>
            <w:r w:rsidRPr="00283A67">
              <w:rPr>
                <w:rFonts w:ascii="Calibri" w:eastAsia="Calibri" w:hAnsi="Calibri"/>
                <w:b/>
                <w:bCs/>
                <w:sz w:val="22"/>
                <w:szCs w:val="22"/>
              </w:rPr>
              <w:t xml:space="preserve"> SERVICIOS O PRODUCTOS MISIONALES </w:t>
            </w:r>
            <w:r>
              <w:rPr>
                <w:rFonts w:ascii="Calibri" w:eastAsia="Calibri" w:hAnsi="Calibri"/>
                <w:b/>
                <w:bCs/>
                <w:sz w:val="22"/>
                <w:szCs w:val="22"/>
              </w:rPr>
              <w:t xml:space="preserve">–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6A5BF8" w:rsidRPr="00905DBE" w14:paraId="59CADF5D" w14:textId="77777777" w:rsidTr="000474C8">
        <w:trPr>
          <w:trHeight w:val="5587"/>
          <w:jc w:val="center"/>
        </w:trPr>
        <w:tc>
          <w:tcPr>
            <w:tcW w:w="16830" w:type="dxa"/>
            <w:gridSpan w:val="4"/>
            <w:tcBorders>
              <w:top w:val="single" w:sz="4" w:space="0" w:color="auto"/>
              <w:bottom w:val="single" w:sz="4" w:space="0" w:color="000000"/>
            </w:tcBorders>
            <w:shd w:val="clear" w:color="auto" w:fill="auto"/>
            <w:noWrap/>
            <w:vAlign w:val="center"/>
          </w:tcPr>
          <w:p w14:paraId="5E4D0AA7" w14:textId="77777777" w:rsidR="006A5BF8" w:rsidRPr="00897586" w:rsidRDefault="006A5BF8" w:rsidP="000474C8">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La Dirección General Jurídica y Notarial se encarga de las funciones establecidas en el artículo 7° de la Ley N° 223/93 y sus modificatorias. Su misión es la redacción de escrituras y actas notariales, la expedición de informes, testimonios de títulos y documentos, así como la gestión judicial y extrajudicial para la regularización de bienes y actuaciones del Estado.</w:t>
            </w:r>
          </w:p>
          <w:p w14:paraId="4C9E8282" w14:textId="77777777" w:rsidR="006A5BF8" w:rsidRPr="00897586" w:rsidRDefault="006A5BF8" w:rsidP="000474C8">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Además, tiene a su cargo la guarda y conservación de protocolos y documentos institucionales. Brinda dictámenes y asesoramiento en cuestiones técnicas, jurídicas y notariales dentro de su competencia.</w:t>
            </w:r>
          </w:p>
          <w:p w14:paraId="780186E5" w14:textId="77777777" w:rsidR="006A5BF8" w:rsidRDefault="006A5BF8" w:rsidP="000474C8">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Para llevar a cabo estas funciones, la dirección se organiza en la Dirección Jurídica y la Dirección Notarial, de las cuales dependen los departamentos de Protocolizaciones, Archivo, Inmuebles, Automotores y Destrucción de Valores.</w:t>
            </w:r>
          </w:p>
          <w:p w14:paraId="6DA0FEF1" w14:textId="77777777" w:rsidR="006A5BF8" w:rsidRDefault="006A5BF8" w:rsidP="000474C8">
            <w:pPr>
              <w:ind w:left="178" w:right="219"/>
              <w:jc w:val="both"/>
              <w:rPr>
                <w:rFonts w:ascii="Calibri" w:eastAsia="Calibri" w:hAnsi="Calibri"/>
                <w:bCs/>
                <w:sz w:val="22"/>
                <w:szCs w:val="22"/>
                <w:lang w:val="es-PY"/>
              </w:rPr>
            </w:pPr>
          </w:p>
          <w:p w14:paraId="54615837" w14:textId="77777777" w:rsidR="006A5BF8" w:rsidRPr="00091281" w:rsidRDefault="006A5BF8" w:rsidP="000474C8">
            <w:pPr>
              <w:ind w:left="178" w:right="219"/>
              <w:jc w:val="both"/>
              <w:rPr>
                <w:rFonts w:ascii="Calibri" w:eastAsia="Calibri" w:hAnsi="Calibri"/>
                <w:b/>
                <w:bCs/>
                <w:sz w:val="22"/>
                <w:szCs w:val="22"/>
              </w:rPr>
            </w:pPr>
            <w:r w:rsidRPr="00091281">
              <w:rPr>
                <w:rFonts w:ascii="Calibri" w:eastAsia="Calibri" w:hAnsi="Calibri"/>
                <w:b/>
                <w:bCs/>
                <w:sz w:val="22"/>
                <w:szCs w:val="22"/>
              </w:rPr>
              <w:t>ATENCIÓN A GRUPOS DE INTERÉS:</w:t>
            </w:r>
          </w:p>
          <w:p w14:paraId="358208C7" w14:textId="77777777" w:rsidR="006A5BF8" w:rsidRPr="00091281" w:rsidRDefault="006A5BF8" w:rsidP="000474C8">
            <w:pPr>
              <w:numPr>
                <w:ilvl w:val="0"/>
                <w:numId w:val="34"/>
              </w:numPr>
              <w:ind w:left="178" w:right="219" w:firstLine="0"/>
              <w:jc w:val="both"/>
              <w:rPr>
                <w:rFonts w:ascii="Calibri" w:eastAsia="Calibri" w:hAnsi="Calibri"/>
                <w:bCs/>
                <w:sz w:val="22"/>
                <w:szCs w:val="22"/>
              </w:rPr>
            </w:pPr>
            <w:r w:rsidRPr="00091281">
              <w:rPr>
                <w:rFonts w:ascii="Calibri" w:eastAsia="Calibri" w:hAnsi="Calibri"/>
                <w:bCs/>
                <w:sz w:val="22"/>
                <w:szCs w:val="22"/>
              </w:rPr>
              <w:t>Evacuación de consu</w:t>
            </w:r>
            <w:r>
              <w:rPr>
                <w:rFonts w:ascii="Calibri" w:eastAsia="Calibri" w:hAnsi="Calibri"/>
                <w:bCs/>
                <w:sz w:val="22"/>
                <w:szCs w:val="22"/>
              </w:rPr>
              <w:t>ltas e informaciones al público.</w:t>
            </w:r>
          </w:p>
          <w:p w14:paraId="5897891E" w14:textId="77777777" w:rsidR="006A5BF8" w:rsidRPr="00F8023E" w:rsidRDefault="006A5BF8" w:rsidP="000474C8">
            <w:pPr>
              <w:numPr>
                <w:ilvl w:val="0"/>
                <w:numId w:val="34"/>
              </w:numPr>
              <w:ind w:left="178" w:right="219" w:firstLine="0"/>
              <w:jc w:val="both"/>
              <w:rPr>
                <w:rFonts w:ascii="Calibri" w:eastAsia="Calibri" w:hAnsi="Calibri"/>
                <w:b/>
                <w:bCs/>
                <w:sz w:val="22"/>
                <w:szCs w:val="22"/>
                <w:lang w:val="es-PY"/>
              </w:rPr>
            </w:pPr>
            <w:r w:rsidRPr="00091281">
              <w:rPr>
                <w:rFonts w:ascii="Calibri" w:eastAsia="Calibri" w:hAnsi="Calibri"/>
                <w:bCs/>
                <w:sz w:val="22"/>
                <w:szCs w:val="22"/>
              </w:rPr>
              <w:t>Informes y Dictámenes a pedido de grupos de interés.</w:t>
            </w:r>
          </w:p>
          <w:p w14:paraId="48742109" w14:textId="77777777" w:rsidR="006A5BF8" w:rsidRDefault="006A5BF8" w:rsidP="000474C8">
            <w:pPr>
              <w:ind w:left="178" w:right="219"/>
              <w:jc w:val="both"/>
              <w:rPr>
                <w:rFonts w:ascii="Calibri" w:eastAsia="Calibri" w:hAnsi="Calibri"/>
                <w:bCs/>
                <w:sz w:val="22"/>
                <w:szCs w:val="22"/>
              </w:rPr>
            </w:pPr>
          </w:p>
          <w:p w14:paraId="2A2427A5" w14:textId="77777777" w:rsidR="006A5BF8" w:rsidRPr="00F8023E" w:rsidRDefault="006A5BF8" w:rsidP="000474C8">
            <w:pPr>
              <w:ind w:left="178" w:right="219"/>
              <w:jc w:val="both"/>
              <w:rPr>
                <w:rFonts w:ascii="Calibri" w:eastAsia="Calibri" w:hAnsi="Calibri"/>
                <w:b/>
                <w:bCs/>
                <w:sz w:val="22"/>
                <w:szCs w:val="22"/>
              </w:rPr>
            </w:pPr>
            <w:r w:rsidRPr="00F8023E">
              <w:rPr>
                <w:rFonts w:ascii="Calibri" w:eastAsia="Calibri" w:hAnsi="Calibri"/>
                <w:b/>
                <w:bCs/>
                <w:sz w:val="22"/>
                <w:szCs w:val="22"/>
              </w:rPr>
              <w:t>TIPO DE DOCUMENTOS Y PROTOCOLOS AUTORIZADOS</w:t>
            </w:r>
          </w:p>
          <w:p w14:paraId="4811A275" w14:textId="77777777" w:rsidR="006A5BF8" w:rsidRPr="00F8023E" w:rsidRDefault="006A5BF8" w:rsidP="000474C8">
            <w:pPr>
              <w:numPr>
                <w:ilvl w:val="0"/>
                <w:numId w:val="38"/>
              </w:numPr>
              <w:ind w:left="178" w:right="219" w:firstLine="0"/>
              <w:jc w:val="both"/>
              <w:rPr>
                <w:rFonts w:ascii="Calibri" w:eastAsia="Calibri" w:hAnsi="Calibri"/>
                <w:bCs/>
                <w:sz w:val="22"/>
                <w:szCs w:val="22"/>
              </w:rPr>
            </w:pPr>
            <w:r w:rsidRPr="00F8023E">
              <w:rPr>
                <w:rFonts w:ascii="Calibri" w:eastAsia="Calibri" w:hAnsi="Calibri"/>
                <w:bCs/>
                <w:sz w:val="22"/>
                <w:szCs w:val="22"/>
              </w:rPr>
              <w:t>ESCRITURAS PUBLICAS</w:t>
            </w:r>
          </w:p>
          <w:p w14:paraId="67924136" w14:textId="77777777" w:rsidR="006A5BF8" w:rsidRPr="00F8023E" w:rsidRDefault="006A5BF8" w:rsidP="000474C8">
            <w:pPr>
              <w:numPr>
                <w:ilvl w:val="0"/>
                <w:numId w:val="38"/>
              </w:numPr>
              <w:ind w:left="178" w:right="219" w:firstLine="0"/>
              <w:jc w:val="both"/>
              <w:rPr>
                <w:rFonts w:ascii="Calibri" w:eastAsia="Calibri" w:hAnsi="Calibri"/>
                <w:bCs/>
                <w:sz w:val="22"/>
                <w:szCs w:val="22"/>
              </w:rPr>
            </w:pPr>
            <w:r w:rsidRPr="00F8023E">
              <w:rPr>
                <w:rFonts w:ascii="Calibri" w:eastAsia="Calibri" w:hAnsi="Calibri"/>
                <w:bCs/>
                <w:sz w:val="22"/>
                <w:szCs w:val="22"/>
              </w:rPr>
              <w:t>ACTAS NOTARIALES, PROTOCOLARES Y EXTRAPROTOCOLARES</w:t>
            </w:r>
          </w:p>
          <w:p w14:paraId="70DCA53B" w14:textId="77777777" w:rsidR="006A5BF8" w:rsidRPr="00F8023E" w:rsidRDefault="006A5BF8" w:rsidP="000474C8">
            <w:pPr>
              <w:ind w:left="178" w:right="219"/>
              <w:jc w:val="both"/>
              <w:rPr>
                <w:rFonts w:ascii="Calibri" w:eastAsia="Calibri" w:hAnsi="Calibri"/>
                <w:bCs/>
                <w:sz w:val="22"/>
                <w:szCs w:val="22"/>
              </w:rPr>
            </w:pPr>
          </w:p>
          <w:p w14:paraId="5BBBC8DC" w14:textId="77777777" w:rsidR="006A5BF8" w:rsidRPr="00F8023E" w:rsidRDefault="006A5BF8" w:rsidP="000474C8">
            <w:pPr>
              <w:ind w:left="178" w:right="219"/>
              <w:jc w:val="both"/>
              <w:rPr>
                <w:rFonts w:ascii="Calibri" w:eastAsia="Calibri" w:hAnsi="Calibri"/>
                <w:b/>
                <w:bCs/>
                <w:sz w:val="22"/>
                <w:szCs w:val="22"/>
              </w:rPr>
            </w:pPr>
            <w:r w:rsidRPr="00F8023E">
              <w:rPr>
                <w:rFonts w:ascii="Calibri" w:eastAsia="Calibri" w:hAnsi="Calibri"/>
                <w:b/>
                <w:bCs/>
                <w:sz w:val="22"/>
                <w:szCs w:val="22"/>
              </w:rPr>
              <w:t xml:space="preserve">PROTOCOLOS NOTARIALES DEL REGISTRO DE LA E.M.G. </w:t>
            </w:r>
          </w:p>
          <w:p w14:paraId="4E1586A6" w14:textId="77777777" w:rsidR="006A5BF8" w:rsidRPr="00F8023E" w:rsidRDefault="006A5BF8" w:rsidP="000474C8">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CIVIL “A”</w:t>
            </w:r>
          </w:p>
          <w:p w14:paraId="2ADB6945" w14:textId="77777777" w:rsidR="006A5BF8" w:rsidRPr="00F8023E" w:rsidRDefault="006A5BF8" w:rsidP="000474C8">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CIVIL “B”</w:t>
            </w:r>
          </w:p>
          <w:p w14:paraId="3E62432C" w14:textId="77777777" w:rsidR="006A5BF8" w:rsidRPr="00F8023E" w:rsidRDefault="006A5BF8" w:rsidP="000474C8">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COMERCIAL “A”</w:t>
            </w:r>
          </w:p>
          <w:p w14:paraId="5AB7D749" w14:textId="77777777" w:rsidR="006A5BF8" w:rsidRPr="00897586" w:rsidRDefault="006A5BF8" w:rsidP="000474C8">
            <w:pPr>
              <w:numPr>
                <w:ilvl w:val="0"/>
                <w:numId w:val="39"/>
              </w:numPr>
              <w:ind w:left="178" w:right="219" w:firstLine="0"/>
              <w:jc w:val="both"/>
              <w:rPr>
                <w:rFonts w:ascii="Calibri" w:eastAsia="Calibri" w:hAnsi="Calibri"/>
                <w:b/>
                <w:bCs/>
                <w:sz w:val="22"/>
                <w:szCs w:val="22"/>
                <w:lang w:val="es-PY"/>
              </w:rPr>
            </w:pPr>
            <w:r w:rsidRPr="00F8023E">
              <w:rPr>
                <w:rFonts w:ascii="Calibri" w:eastAsia="Calibri" w:hAnsi="Calibri"/>
                <w:bCs/>
                <w:sz w:val="22"/>
                <w:szCs w:val="22"/>
              </w:rPr>
              <w:t>COMERCIAL “B”</w:t>
            </w:r>
          </w:p>
        </w:tc>
      </w:tr>
      <w:tr w:rsidR="006A5BF8" w:rsidRPr="00DD74BE" w14:paraId="171A76DC" w14:textId="77777777" w:rsidTr="000474C8">
        <w:trPr>
          <w:trHeight w:val="562"/>
          <w:jc w:val="center"/>
        </w:trPr>
        <w:tc>
          <w:tcPr>
            <w:tcW w:w="16830" w:type="dxa"/>
            <w:gridSpan w:val="4"/>
            <w:tcBorders>
              <w:bottom w:val="single" w:sz="4" w:space="0" w:color="auto"/>
            </w:tcBorders>
            <w:shd w:val="clear" w:color="auto" w:fill="FABF8F"/>
            <w:noWrap/>
            <w:vAlign w:val="center"/>
          </w:tcPr>
          <w:p w14:paraId="56E7D670" w14:textId="77777777" w:rsidR="006A5BF8" w:rsidRPr="006E68FA" w:rsidRDefault="006A5BF8" w:rsidP="000474C8">
            <w:pPr>
              <w:jc w:val="center"/>
              <w:rPr>
                <w:rFonts w:ascii="Calibri" w:eastAsia="Calibri" w:hAnsi="Calibri"/>
                <w:b/>
                <w:bCs/>
                <w:sz w:val="22"/>
                <w:szCs w:val="22"/>
              </w:rPr>
            </w:pPr>
            <w:r>
              <w:rPr>
                <w:rFonts w:ascii="Calibri" w:eastAsia="Calibri" w:hAnsi="Calibri"/>
                <w:b/>
                <w:bCs/>
                <w:sz w:val="22"/>
                <w:szCs w:val="22"/>
              </w:rPr>
              <w:t>Expedientes</w:t>
            </w:r>
            <w:r w:rsidRPr="00283A67">
              <w:rPr>
                <w:rFonts w:ascii="Calibri" w:eastAsia="Calibri" w:hAnsi="Calibri"/>
                <w:b/>
                <w:bCs/>
                <w:sz w:val="22"/>
                <w:szCs w:val="22"/>
              </w:rPr>
              <w:t xml:space="preserve"> Misionales</w:t>
            </w:r>
            <w:r>
              <w:rPr>
                <w:rFonts w:ascii="Calibri" w:eastAsia="Calibri" w:hAnsi="Calibri"/>
                <w:b/>
                <w:bCs/>
                <w:sz w:val="22"/>
                <w:szCs w:val="22"/>
              </w:rPr>
              <w:t xml:space="preserve"> Recepcionados</w:t>
            </w:r>
            <w:r w:rsidRPr="00283A67">
              <w:rPr>
                <w:rFonts w:ascii="Calibri" w:eastAsia="Calibri" w:hAnsi="Calibri"/>
                <w:b/>
                <w:bCs/>
                <w:sz w:val="22"/>
                <w:szCs w:val="22"/>
              </w:rPr>
              <w:t xml:space="preserve"> </w:t>
            </w:r>
            <w:r>
              <w:rPr>
                <w:rFonts w:ascii="Calibri" w:eastAsia="Calibri" w:hAnsi="Calibri"/>
                <w:b/>
                <w:bCs/>
                <w:sz w:val="22"/>
                <w:szCs w:val="22"/>
              </w:rPr>
              <w:t xml:space="preserve">–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6A5BF8" w:rsidRPr="00DD74BE" w14:paraId="37BFA1DE" w14:textId="77777777" w:rsidTr="00C028C5">
        <w:trPr>
          <w:trHeight w:val="315"/>
          <w:jc w:val="center"/>
        </w:trPr>
        <w:tc>
          <w:tcPr>
            <w:tcW w:w="1129" w:type="dxa"/>
            <w:tcBorders>
              <w:bottom w:val="single" w:sz="4" w:space="0" w:color="auto"/>
            </w:tcBorders>
            <w:shd w:val="clear" w:color="auto" w:fill="F2F2F2"/>
            <w:noWrap/>
            <w:vAlign w:val="center"/>
          </w:tcPr>
          <w:p w14:paraId="6D4E862C" w14:textId="77777777" w:rsidR="006A5BF8" w:rsidRPr="00091281" w:rsidRDefault="006A5BF8" w:rsidP="000474C8">
            <w:pPr>
              <w:jc w:val="center"/>
              <w:rPr>
                <w:rFonts w:ascii="Calibri" w:eastAsia="Calibri" w:hAnsi="Calibri"/>
                <w:b/>
                <w:bCs/>
                <w:sz w:val="22"/>
                <w:szCs w:val="22"/>
              </w:rPr>
            </w:pPr>
            <w:r>
              <w:rPr>
                <w:rFonts w:ascii="Calibri" w:eastAsia="Calibri" w:hAnsi="Calibri"/>
                <w:b/>
                <w:bCs/>
                <w:sz w:val="22"/>
                <w:szCs w:val="22"/>
              </w:rPr>
              <w:t>Expte. N°</w:t>
            </w:r>
          </w:p>
        </w:tc>
        <w:tc>
          <w:tcPr>
            <w:tcW w:w="1560" w:type="dxa"/>
            <w:tcBorders>
              <w:bottom w:val="single" w:sz="4" w:space="0" w:color="auto"/>
            </w:tcBorders>
            <w:shd w:val="clear" w:color="auto" w:fill="F2F2F2"/>
            <w:noWrap/>
            <w:vAlign w:val="center"/>
          </w:tcPr>
          <w:p w14:paraId="787E4549" w14:textId="77777777" w:rsidR="006A5BF8" w:rsidRPr="003602AD" w:rsidRDefault="006A5BF8" w:rsidP="000474C8">
            <w:pPr>
              <w:jc w:val="center"/>
              <w:rPr>
                <w:rFonts w:ascii="Calibri" w:eastAsia="Calibri" w:hAnsi="Calibri"/>
                <w:b/>
                <w:bCs/>
                <w:sz w:val="22"/>
                <w:szCs w:val="22"/>
              </w:rPr>
            </w:pPr>
            <w:r>
              <w:rPr>
                <w:rFonts w:ascii="Calibri" w:eastAsia="Calibri" w:hAnsi="Calibri"/>
                <w:b/>
                <w:bCs/>
                <w:sz w:val="22"/>
                <w:szCs w:val="22"/>
              </w:rPr>
              <w:t>Fecha</w:t>
            </w:r>
          </w:p>
        </w:tc>
        <w:tc>
          <w:tcPr>
            <w:tcW w:w="4252" w:type="dxa"/>
            <w:tcBorders>
              <w:bottom w:val="single" w:sz="4" w:space="0" w:color="auto"/>
            </w:tcBorders>
            <w:shd w:val="clear" w:color="auto" w:fill="F2F2F2"/>
            <w:vAlign w:val="center"/>
          </w:tcPr>
          <w:p w14:paraId="1F34F2BD" w14:textId="77777777" w:rsidR="006A5BF8" w:rsidRPr="003602AD" w:rsidRDefault="006A5BF8" w:rsidP="000474C8">
            <w:pPr>
              <w:jc w:val="center"/>
              <w:rPr>
                <w:rFonts w:ascii="Calibri" w:eastAsia="Calibri" w:hAnsi="Calibri"/>
                <w:b/>
                <w:bCs/>
                <w:sz w:val="22"/>
                <w:szCs w:val="22"/>
              </w:rPr>
            </w:pPr>
            <w:r w:rsidRPr="002F6E90">
              <w:rPr>
                <w:rFonts w:ascii="Calibri" w:eastAsia="Calibri" w:hAnsi="Calibri"/>
                <w:b/>
                <w:bCs/>
                <w:sz w:val="22"/>
                <w:szCs w:val="22"/>
              </w:rPr>
              <w:t>Requirente</w:t>
            </w:r>
          </w:p>
        </w:tc>
        <w:tc>
          <w:tcPr>
            <w:tcW w:w="9889" w:type="dxa"/>
            <w:tcBorders>
              <w:bottom w:val="single" w:sz="4" w:space="0" w:color="auto"/>
            </w:tcBorders>
            <w:shd w:val="clear" w:color="auto" w:fill="F2F2F2"/>
            <w:noWrap/>
            <w:vAlign w:val="center"/>
          </w:tcPr>
          <w:p w14:paraId="4D5101D2" w14:textId="77777777" w:rsidR="006A5BF8" w:rsidRPr="006E68FA" w:rsidRDefault="006A5BF8" w:rsidP="000474C8">
            <w:pPr>
              <w:jc w:val="center"/>
              <w:rPr>
                <w:rFonts w:ascii="Calibri" w:eastAsia="Calibri" w:hAnsi="Calibri"/>
                <w:b/>
                <w:bCs/>
                <w:sz w:val="22"/>
                <w:szCs w:val="22"/>
              </w:rPr>
            </w:pPr>
            <w:r>
              <w:rPr>
                <w:rFonts w:ascii="Calibri" w:eastAsia="Calibri" w:hAnsi="Calibri"/>
                <w:b/>
                <w:bCs/>
                <w:sz w:val="22"/>
                <w:szCs w:val="22"/>
              </w:rPr>
              <w:t>Objeto de la Solicitud</w:t>
            </w:r>
          </w:p>
        </w:tc>
      </w:tr>
      <w:tr w:rsidR="006A5BF8" w:rsidRPr="0081182C" w14:paraId="1927101E" w14:textId="77777777" w:rsidTr="00C028C5">
        <w:trPr>
          <w:trHeight w:val="315"/>
          <w:jc w:val="center"/>
        </w:trPr>
        <w:tc>
          <w:tcPr>
            <w:tcW w:w="1129" w:type="dxa"/>
            <w:tcBorders>
              <w:bottom w:val="single" w:sz="4" w:space="0" w:color="auto"/>
            </w:tcBorders>
            <w:shd w:val="clear" w:color="auto" w:fill="auto"/>
            <w:noWrap/>
            <w:vAlign w:val="center"/>
          </w:tcPr>
          <w:p w14:paraId="4DB18D8D"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02</w:t>
            </w:r>
          </w:p>
        </w:tc>
        <w:tc>
          <w:tcPr>
            <w:tcW w:w="1560" w:type="dxa"/>
            <w:tcBorders>
              <w:bottom w:val="single" w:sz="4" w:space="0" w:color="auto"/>
            </w:tcBorders>
            <w:shd w:val="clear" w:color="auto" w:fill="auto"/>
            <w:noWrap/>
            <w:vAlign w:val="center"/>
          </w:tcPr>
          <w:p w14:paraId="2F903423"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06/01/2026</w:t>
            </w:r>
          </w:p>
        </w:tc>
        <w:tc>
          <w:tcPr>
            <w:tcW w:w="4252" w:type="dxa"/>
            <w:tcBorders>
              <w:bottom w:val="single" w:sz="4" w:space="0" w:color="auto"/>
            </w:tcBorders>
            <w:shd w:val="clear" w:color="auto" w:fill="auto"/>
            <w:vAlign w:val="center"/>
          </w:tcPr>
          <w:p w14:paraId="4A2CFB5B"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INDERT</w:t>
            </w:r>
          </w:p>
        </w:tc>
        <w:tc>
          <w:tcPr>
            <w:tcW w:w="9889" w:type="dxa"/>
            <w:tcBorders>
              <w:bottom w:val="single" w:sz="4" w:space="0" w:color="auto"/>
            </w:tcBorders>
            <w:shd w:val="clear" w:color="auto" w:fill="auto"/>
            <w:noWrap/>
            <w:vAlign w:val="center"/>
          </w:tcPr>
          <w:p w14:paraId="3AB3A754" w14:textId="644937ED"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adjunción de documento </w:t>
            </w:r>
            <w:r w:rsidR="00EA57CC" w:rsidRPr="00EA57CC">
              <w:rPr>
                <w:rFonts w:ascii="Calibri" w:hAnsi="Calibri" w:cs="Calibri"/>
                <w:bCs/>
                <w:sz w:val="18"/>
                <w:szCs w:val="18"/>
              </w:rPr>
              <w:t xml:space="preserve">según pedido de </w:t>
            </w:r>
            <w:r w:rsidR="00C52EDE">
              <w:rPr>
                <w:rFonts w:ascii="Calibri" w:hAnsi="Calibri" w:cs="Calibri"/>
                <w:bCs/>
                <w:sz w:val="18"/>
                <w:szCs w:val="18"/>
              </w:rPr>
              <w:t>N</w:t>
            </w:r>
            <w:r w:rsidR="00EA57CC" w:rsidRPr="00EA57CC">
              <w:rPr>
                <w:rFonts w:ascii="Calibri" w:hAnsi="Calibri" w:cs="Calibri"/>
                <w:bCs/>
                <w:sz w:val="18"/>
                <w:szCs w:val="18"/>
              </w:rPr>
              <w:t>ota EMG N</w:t>
            </w:r>
            <w:r w:rsidR="00C52EDE">
              <w:rPr>
                <w:rFonts w:ascii="Calibri" w:hAnsi="Calibri" w:cs="Calibri"/>
                <w:bCs/>
                <w:sz w:val="18"/>
                <w:szCs w:val="18"/>
              </w:rPr>
              <w:t>°</w:t>
            </w:r>
            <w:r w:rsidR="00EA57CC" w:rsidRPr="00EA57CC">
              <w:rPr>
                <w:rFonts w:ascii="Calibri" w:hAnsi="Calibri" w:cs="Calibri"/>
                <w:bCs/>
                <w:sz w:val="18"/>
                <w:szCs w:val="18"/>
              </w:rPr>
              <w:t xml:space="preserve"> 259/2025</w:t>
            </w:r>
          </w:p>
        </w:tc>
      </w:tr>
      <w:tr w:rsidR="006A5BF8" w:rsidRPr="0081182C" w14:paraId="2595E849" w14:textId="77777777" w:rsidTr="00C028C5">
        <w:trPr>
          <w:trHeight w:val="315"/>
          <w:jc w:val="center"/>
        </w:trPr>
        <w:tc>
          <w:tcPr>
            <w:tcW w:w="1129" w:type="dxa"/>
            <w:tcBorders>
              <w:bottom w:val="single" w:sz="4" w:space="0" w:color="auto"/>
            </w:tcBorders>
            <w:shd w:val="clear" w:color="auto" w:fill="auto"/>
            <w:noWrap/>
            <w:vAlign w:val="center"/>
          </w:tcPr>
          <w:p w14:paraId="0AA21722"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03</w:t>
            </w:r>
          </w:p>
        </w:tc>
        <w:tc>
          <w:tcPr>
            <w:tcW w:w="1560" w:type="dxa"/>
            <w:tcBorders>
              <w:bottom w:val="single" w:sz="4" w:space="0" w:color="auto"/>
            </w:tcBorders>
            <w:shd w:val="clear" w:color="auto" w:fill="auto"/>
            <w:noWrap/>
            <w:vAlign w:val="center"/>
          </w:tcPr>
          <w:p w14:paraId="075E2ABA"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07/01/2026</w:t>
            </w:r>
          </w:p>
        </w:tc>
        <w:tc>
          <w:tcPr>
            <w:tcW w:w="4252" w:type="dxa"/>
            <w:tcBorders>
              <w:bottom w:val="single" w:sz="4" w:space="0" w:color="auto"/>
            </w:tcBorders>
            <w:shd w:val="clear" w:color="auto" w:fill="auto"/>
            <w:vAlign w:val="center"/>
          </w:tcPr>
          <w:p w14:paraId="4299DDF6"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la Mujer </w:t>
            </w:r>
          </w:p>
        </w:tc>
        <w:tc>
          <w:tcPr>
            <w:tcW w:w="9889" w:type="dxa"/>
            <w:tcBorders>
              <w:bottom w:val="single" w:sz="4" w:space="0" w:color="auto"/>
            </w:tcBorders>
            <w:shd w:val="clear" w:color="auto" w:fill="auto"/>
            <w:noWrap/>
            <w:vAlign w:val="center"/>
          </w:tcPr>
          <w:p w14:paraId="23E50FA5"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devolución de documentos en guarda de la EMG</w:t>
            </w:r>
          </w:p>
        </w:tc>
      </w:tr>
      <w:tr w:rsidR="006A5BF8" w:rsidRPr="0081182C" w14:paraId="2309359D" w14:textId="77777777" w:rsidTr="00C028C5">
        <w:trPr>
          <w:trHeight w:val="315"/>
          <w:jc w:val="center"/>
        </w:trPr>
        <w:tc>
          <w:tcPr>
            <w:tcW w:w="1129" w:type="dxa"/>
            <w:tcBorders>
              <w:bottom w:val="single" w:sz="4" w:space="0" w:color="auto"/>
            </w:tcBorders>
            <w:shd w:val="clear" w:color="auto" w:fill="auto"/>
            <w:noWrap/>
            <w:vAlign w:val="center"/>
          </w:tcPr>
          <w:p w14:paraId="02FD0CF8"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04</w:t>
            </w:r>
          </w:p>
        </w:tc>
        <w:tc>
          <w:tcPr>
            <w:tcW w:w="1560" w:type="dxa"/>
            <w:tcBorders>
              <w:bottom w:val="single" w:sz="4" w:space="0" w:color="auto"/>
            </w:tcBorders>
            <w:shd w:val="clear" w:color="auto" w:fill="auto"/>
            <w:noWrap/>
            <w:vAlign w:val="center"/>
          </w:tcPr>
          <w:p w14:paraId="40E72E68"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07/01/2026</w:t>
            </w:r>
          </w:p>
        </w:tc>
        <w:tc>
          <w:tcPr>
            <w:tcW w:w="4252" w:type="dxa"/>
            <w:tcBorders>
              <w:bottom w:val="single" w:sz="4" w:space="0" w:color="auto"/>
            </w:tcBorders>
            <w:shd w:val="clear" w:color="auto" w:fill="auto"/>
            <w:vAlign w:val="center"/>
          </w:tcPr>
          <w:p w14:paraId="7FEC1AFB"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Procuraduría General de la Republica</w:t>
            </w:r>
          </w:p>
        </w:tc>
        <w:tc>
          <w:tcPr>
            <w:tcW w:w="9889" w:type="dxa"/>
            <w:tcBorders>
              <w:bottom w:val="single" w:sz="4" w:space="0" w:color="auto"/>
            </w:tcBorders>
            <w:shd w:val="clear" w:color="auto" w:fill="auto"/>
            <w:noWrap/>
            <w:vAlign w:val="center"/>
          </w:tcPr>
          <w:p w14:paraId="1FD3FFCE" w14:textId="2A9C5163" w:rsidR="006A5BF8" w:rsidRPr="0081182C" w:rsidRDefault="00F21F7D" w:rsidP="000474C8">
            <w:pPr>
              <w:jc w:val="both"/>
              <w:rPr>
                <w:rFonts w:ascii="Calibri" w:eastAsia="Calibri" w:hAnsi="Calibri" w:cs="Calibri"/>
                <w:bCs/>
                <w:sz w:val="20"/>
                <w:szCs w:val="20"/>
              </w:rPr>
            </w:pPr>
            <w:r w:rsidRPr="00F21F7D">
              <w:rPr>
                <w:rFonts w:ascii="Calibri" w:hAnsi="Calibri" w:cs="Calibri"/>
                <w:bCs/>
                <w:sz w:val="18"/>
                <w:szCs w:val="18"/>
              </w:rPr>
              <w:t>Solicitud de ayuda técnica para trámite de titulación</w:t>
            </w:r>
          </w:p>
        </w:tc>
      </w:tr>
      <w:tr w:rsidR="006A5BF8" w:rsidRPr="0081182C" w14:paraId="3E021BC5" w14:textId="77777777" w:rsidTr="00C028C5">
        <w:trPr>
          <w:trHeight w:val="315"/>
          <w:jc w:val="center"/>
        </w:trPr>
        <w:tc>
          <w:tcPr>
            <w:tcW w:w="1129" w:type="dxa"/>
            <w:tcBorders>
              <w:bottom w:val="single" w:sz="4" w:space="0" w:color="auto"/>
            </w:tcBorders>
            <w:shd w:val="clear" w:color="auto" w:fill="auto"/>
            <w:noWrap/>
            <w:vAlign w:val="center"/>
          </w:tcPr>
          <w:p w14:paraId="335A8F38"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lastRenderedPageBreak/>
              <w:t>07</w:t>
            </w:r>
          </w:p>
        </w:tc>
        <w:tc>
          <w:tcPr>
            <w:tcW w:w="1560" w:type="dxa"/>
            <w:tcBorders>
              <w:bottom w:val="single" w:sz="4" w:space="0" w:color="auto"/>
            </w:tcBorders>
            <w:shd w:val="clear" w:color="auto" w:fill="auto"/>
            <w:noWrap/>
            <w:vAlign w:val="center"/>
          </w:tcPr>
          <w:p w14:paraId="3435204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09/01/2026</w:t>
            </w:r>
          </w:p>
        </w:tc>
        <w:tc>
          <w:tcPr>
            <w:tcW w:w="4252" w:type="dxa"/>
            <w:tcBorders>
              <w:bottom w:val="single" w:sz="4" w:space="0" w:color="auto"/>
            </w:tcBorders>
            <w:shd w:val="clear" w:color="auto" w:fill="auto"/>
            <w:vAlign w:val="center"/>
          </w:tcPr>
          <w:p w14:paraId="752306F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Procuraduría General de la Republica</w:t>
            </w:r>
          </w:p>
        </w:tc>
        <w:tc>
          <w:tcPr>
            <w:tcW w:w="9889" w:type="dxa"/>
            <w:tcBorders>
              <w:bottom w:val="single" w:sz="4" w:space="0" w:color="auto"/>
            </w:tcBorders>
            <w:shd w:val="clear" w:color="auto" w:fill="auto"/>
            <w:noWrap/>
            <w:vAlign w:val="center"/>
          </w:tcPr>
          <w:p w14:paraId="5BCF627C" w14:textId="2521F3A3"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Remisión de documentos solicitados por </w:t>
            </w:r>
            <w:r w:rsidR="006446F4">
              <w:rPr>
                <w:rFonts w:ascii="Calibri" w:hAnsi="Calibri" w:cs="Calibri"/>
                <w:bCs/>
                <w:sz w:val="18"/>
                <w:szCs w:val="18"/>
              </w:rPr>
              <w:t>N</w:t>
            </w:r>
            <w:r>
              <w:rPr>
                <w:rFonts w:ascii="Calibri" w:hAnsi="Calibri" w:cs="Calibri"/>
                <w:bCs/>
                <w:sz w:val="18"/>
                <w:szCs w:val="18"/>
              </w:rPr>
              <w:t>ota 244/2025, en referencia al Expte. 391/2025</w:t>
            </w:r>
          </w:p>
        </w:tc>
      </w:tr>
      <w:tr w:rsidR="006A5BF8" w:rsidRPr="0081182C" w14:paraId="23FF2979" w14:textId="77777777" w:rsidTr="00C028C5">
        <w:trPr>
          <w:trHeight w:val="315"/>
          <w:jc w:val="center"/>
        </w:trPr>
        <w:tc>
          <w:tcPr>
            <w:tcW w:w="1129" w:type="dxa"/>
            <w:tcBorders>
              <w:bottom w:val="single" w:sz="4" w:space="0" w:color="auto"/>
            </w:tcBorders>
            <w:shd w:val="clear" w:color="auto" w:fill="auto"/>
            <w:noWrap/>
            <w:vAlign w:val="center"/>
          </w:tcPr>
          <w:p w14:paraId="71F01D8B"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10</w:t>
            </w:r>
          </w:p>
        </w:tc>
        <w:tc>
          <w:tcPr>
            <w:tcW w:w="1560" w:type="dxa"/>
            <w:tcBorders>
              <w:bottom w:val="single" w:sz="4" w:space="0" w:color="auto"/>
            </w:tcBorders>
            <w:shd w:val="clear" w:color="auto" w:fill="auto"/>
            <w:noWrap/>
            <w:vAlign w:val="center"/>
          </w:tcPr>
          <w:p w14:paraId="23AA5A8E"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13/01/2026</w:t>
            </w:r>
          </w:p>
        </w:tc>
        <w:tc>
          <w:tcPr>
            <w:tcW w:w="4252" w:type="dxa"/>
            <w:tcBorders>
              <w:bottom w:val="single" w:sz="4" w:space="0" w:color="auto"/>
            </w:tcBorders>
            <w:shd w:val="clear" w:color="auto" w:fill="auto"/>
            <w:vAlign w:val="center"/>
          </w:tcPr>
          <w:p w14:paraId="5960B334"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Regimiento Escolta Presidencial </w:t>
            </w:r>
          </w:p>
        </w:tc>
        <w:tc>
          <w:tcPr>
            <w:tcW w:w="9889" w:type="dxa"/>
            <w:tcBorders>
              <w:bottom w:val="single" w:sz="4" w:space="0" w:color="auto"/>
            </w:tcBorders>
            <w:shd w:val="clear" w:color="auto" w:fill="auto"/>
            <w:noWrap/>
            <w:vAlign w:val="center"/>
          </w:tcPr>
          <w:p w14:paraId="6DC7C5E1"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protocolización de acta de corte administrativo</w:t>
            </w:r>
          </w:p>
        </w:tc>
      </w:tr>
      <w:tr w:rsidR="00B0336E" w:rsidRPr="0081182C" w14:paraId="50D7AA8D" w14:textId="77777777" w:rsidTr="00C028C5">
        <w:trPr>
          <w:trHeight w:val="315"/>
          <w:jc w:val="center"/>
        </w:trPr>
        <w:tc>
          <w:tcPr>
            <w:tcW w:w="1129" w:type="dxa"/>
            <w:tcBorders>
              <w:bottom w:val="single" w:sz="4" w:space="0" w:color="auto"/>
            </w:tcBorders>
            <w:shd w:val="clear" w:color="auto" w:fill="auto"/>
            <w:noWrap/>
            <w:vAlign w:val="center"/>
          </w:tcPr>
          <w:p w14:paraId="75210D59" w14:textId="2573EB6B" w:rsidR="00B0336E" w:rsidRPr="005556E3" w:rsidRDefault="004B298A" w:rsidP="00B0336E">
            <w:pPr>
              <w:jc w:val="center"/>
              <w:rPr>
                <w:rFonts w:ascii="Calibri" w:hAnsi="Calibri" w:cs="Calibri"/>
                <w:b/>
                <w:bCs/>
                <w:sz w:val="18"/>
                <w:szCs w:val="18"/>
              </w:rPr>
            </w:pPr>
            <w:r>
              <w:rPr>
                <w:rFonts w:ascii="Calibri" w:hAnsi="Calibri" w:cs="Calibri"/>
                <w:b/>
                <w:bCs/>
                <w:sz w:val="18"/>
                <w:szCs w:val="18"/>
              </w:rPr>
              <w:t>12</w:t>
            </w:r>
          </w:p>
        </w:tc>
        <w:tc>
          <w:tcPr>
            <w:tcW w:w="1560" w:type="dxa"/>
            <w:tcBorders>
              <w:bottom w:val="single" w:sz="4" w:space="0" w:color="auto"/>
            </w:tcBorders>
            <w:shd w:val="clear" w:color="auto" w:fill="auto"/>
            <w:noWrap/>
            <w:vAlign w:val="center"/>
          </w:tcPr>
          <w:p w14:paraId="100A12E9" w14:textId="53A5C547" w:rsidR="00B0336E" w:rsidRPr="005556E3" w:rsidRDefault="00B0336E" w:rsidP="00B0336E">
            <w:pPr>
              <w:jc w:val="center"/>
              <w:rPr>
                <w:rFonts w:ascii="Calibri" w:hAnsi="Calibri" w:cs="Calibri"/>
                <w:bCs/>
                <w:sz w:val="18"/>
                <w:szCs w:val="18"/>
              </w:rPr>
            </w:pPr>
            <w:r w:rsidRPr="005556E3">
              <w:rPr>
                <w:rFonts w:ascii="Calibri" w:hAnsi="Calibri" w:cs="Calibri"/>
                <w:sz w:val="18"/>
                <w:szCs w:val="18"/>
              </w:rPr>
              <w:t>13/</w:t>
            </w:r>
            <w:r w:rsidR="005556E3">
              <w:rPr>
                <w:rFonts w:ascii="Calibri" w:hAnsi="Calibri" w:cs="Calibri"/>
                <w:sz w:val="18"/>
                <w:szCs w:val="18"/>
              </w:rPr>
              <w:t>0</w:t>
            </w:r>
            <w:r w:rsidRPr="005556E3">
              <w:rPr>
                <w:rFonts w:ascii="Calibri" w:hAnsi="Calibri" w:cs="Calibri"/>
                <w:sz w:val="18"/>
                <w:szCs w:val="18"/>
              </w:rPr>
              <w:t>1/2026</w:t>
            </w:r>
          </w:p>
        </w:tc>
        <w:tc>
          <w:tcPr>
            <w:tcW w:w="4252" w:type="dxa"/>
            <w:tcBorders>
              <w:bottom w:val="single" w:sz="4" w:space="0" w:color="auto"/>
            </w:tcBorders>
            <w:shd w:val="clear" w:color="auto" w:fill="auto"/>
            <w:vAlign w:val="center"/>
          </w:tcPr>
          <w:p w14:paraId="6D84269F" w14:textId="1B424584" w:rsidR="00B0336E" w:rsidRPr="005556E3" w:rsidRDefault="00B0336E" w:rsidP="00B0336E">
            <w:pPr>
              <w:jc w:val="center"/>
              <w:rPr>
                <w:rFonts w:ascii="Calibri" w:hAnsi="Calibri" w:cs="Calibri"/>
                <w:bCs/>
                <w:sz w:val="18"/>
                <w:szCs w:val="18"/>
              </w:rPr>
            </w:pPr>
            <w:r w:rsidRPr="005556E3">
              <w:rPr>
                <w:rFonts w:ascii="Calibri" w:hAnsi="Calibri" w:cs="Calibri"/>
                <w:sz w:val="18"/>
                <w:szCs w:val="18"/>
              </w:rPr>
              <w:t>INDI</w:t>
            </w:r>
          </w:p>
        </w:tc>
        <w:tc>
          <w:tcPr>
            <w:tcW w:w="9889" w:type="dxa"/>
            <w:tcBorders>
              <w:bottom w:val="single" w:sz="4" w:space="0" w:color="auto"/>
            </w:tcBorders>
            <w:shd w:val="clear" w:color="auto" w:fill="auto"/>
            <w:noWrap/>
            <w:vAlign w:val="center"/>
          </w:tcPr>
          <w:p w14:paraId="01CA8186" w14:textId="14C55298" w:rsidR="00B0336E" w:rsidRDefault="004B298A" w:rsidP="00B0336E">
            <w:pPr>
              <w:jc w:val="both"/>
              <w:rPr>
                <w:rFonts w:ascii="Calibri" w:hAnsi="Calibri" w:cs="Calibri"/>
                <w:bCs/>
                <w:sz w:val="18"/>
                <w:szCs w:val="18"/>
              </w:rPr>
            </w:pPr>
            <w:r>
              <w:rPr>
                <w:rFonts w:ascii="Calibri" w:hAnsi="Calibri" w:cs="Calibri"/>
                <w:bCs/>
                <w:sz w:val="18"/>
                <w:szCs w:val="18"/>
              </w:rPr>
              <w:t xml:space="preserve">Invitación al </w:t>
            </w:r>
            <w:r w:rsidR="005556E3" w:rsidRPr="005556E3">
              <w:rPr>
                <w:rFonts w:ascii="Calibri" w:hAnsi="Calibri" w:cs="Calibri"/>
                <w:bCs/>
                <w:sz w:val="18"/>
                <w:szCs w:val="18"/>
              </w:rPr>
              <w:t>Acto de entrega de títulos de propiedad a comunidades indígenas</w:t>
            </w:r>
          </w:p>
        </w:tc>
      </w:tr>
      <w:tr w:rsidR="006A5BF8" w:rsidRPr="0081182C" w14:paraId="2DEC8AC9" w14:textId="77777777" w:rsidTr="00C028C5">
        <w:trPr>
          <w:trHeight w:val="315"/>
          <w:jc w:val="center"/>
        </w:trPr>
        <w:tc>
          <w:tcPr>
            <w:tcW w:w="1129" w:type="dxa"/>
            <w:tcBorders>
              <w:bottom w:val="single" w:sz="4" w:space="0" w:color="auto"/>
            </w:tcBorders>
            <w:shd w:val="clear" w:color="auto" w:fill="auto"/>
            <w:noWrap/>
            <w:vAlign w:val="center"/>
          </w:tcPr>
          <w:p w14:paraId="0EE6CD9E"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13</w:t>
            </w:r>
          </w:p>
        </w:tc>
        <w:tc>
          <w:tcPr>
            <w:tcW w:w="1560" w:type="dxa"/>
            <w:tcBorders>
              <w:bottom w:val="single" w:sz="4" w:space="0" w:color="auto"/>
            </w:tcBorders>
            <w:shd w:val="clear" w:color="auto" w:fill="auto"/>
            <w:noWrap/>
            <w:vAlign w:val="center"/>
          </w:tcPr>
          <w:p w14:paraId="476AE4E3" w14:textId="74D30E7B"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w:t>
            </w:r>
            <w:r w:rsidR="00BD793A">
              <w:rPr>
                <w:rFonts w:ascii="Calibri" w:hAnsi="Calibri" w:cs="Calibri"/>
                <w:bCs/>
                <w:sz w:val="18"/>
                <w:szCs w:val="18"/>
              </w:rPr>
              <w:t>2</w:t>
            </w:r>
            <w:r>
              <w:rPr>
                <w:rFonts w:ascii="Calibri" w:hAnsi="Calibri" w:cs="Calibri"/>
                <w:bCs/>
                <w:sz w:val="18"/>
                <w:szCs w:val="18"/>
              </w:rPr>
              <w:t>/01/2026</w:t>
            </w:r>
          </w:p>
        </w:tc>
        <w:tc>
          <w:tcPr>
            <w:tcW w:w="4252" w:type="dxa"/>
            <w:tcBorders>
              <w:bottom w:val="single" w:sz="4" w:space="0" w:color="auto"/>
            </w:tcBorders>
            <w:shd w:val="clear" w:color="auto" w:fill="auto"/>
            <w:vAlign w:val="center"/>
          </w:tcPr>
          <w:p w14:paraId="6ADBC50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Agricultura y Ganadería</w:t>
            </w:r>
          </w:p>
        </w:tc>
        <w:tc>
          <w:tcPr>
            <w:tcW w:w="9889" w:type="dxa"/>
            <w:tcBorders>
              <w:bottom w:val="single" w:sz="4" w:space="0" w:color="auto"/>
            </w:tcBorders>
            <w:shd w:val="clear" w:color="auto" w:fill="auto"/>
            <w:noWrap/>
            <w:vAlign w:val="center"/>
          </w:tcPr>
          <w:p w14:paraId="0C22CBAE"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guarda de títulos de 20 tractores. </w:t>
            </w:r>
          </w:p>
        </w:tc>
      </w:tr>
      <w:tr w:rsidR="00B45DDB" w:rsidRPr="0081182C" w14:paraId="171954A6" w14:textId="77777777" w:rsidTr="00C028C5">
        <w:trPr>
          <w:trHeight w:val="315"/>
          <w:jc w:val="center"/>
        </w:trPr>
        <w:tc>
          <w:tcPr>
            <w:tcW w:w="1129" w:type="dxa"/>
            <w:tcBorders>
              <w:bottom w:val="single" w:sz="4" w:space="0" w:color="auto"/>
            </w:tcBorders>
            <w:shd w:val="clear" w:color="auto" w:fill="auto"/>
            <w:noWrap/>
            <w:vAlign w:val="center"/>
          </w:tcPr>
          <w:p w14:paraId="37503FC5" w14:textId="1016A7F9" w:rsidR="00B45DDB" w:rsidRDefault="00B45DDB" w:rsidP="00B45DDB">
            <w:pPr>
              <w:jc w:val="center"/>
              <w:rPr>
                <w:rFonts w:ascii="Calibri" w:hAnsi="Calibri" w:cs="Calibri"/>
                <w:b/>
                <w:bCs/>
                <w:sz w:val="18"/>
                <w:szCs w:val="18"/>
              </w:rPr>
            </w:pPr>
            <w:r>
              <w:rPr>
                <w:rFonts w:ascii="Calibri" w:hAnsi="Calibri" w:cs="Calibri"/>
                <w:b/>
                <w:bCs/>
                <w:sz w:val="18"/>
                <w:szCs w:val="18"/>
              </w:rPr>
              <w:t>14</w:t>
            </w:r>
          </w:p>
        </w:tc>
        <w:tc>
          <w:tcPr>
            <w:tcW w:w="1560" w:type="dxa"/>
            <w:tcBorders>
              <w:bottom w:val="single" w:sz="4" w:space="0" w:color="auto"/>
            </w:tcBorders>
            <w:shd w:val="clear" w:color="auto" w:fill="auto"/>
            <w:noWrap/>
            <w:vAlign w:val="center"/>
          </w:tcPr>
          <w:p w14:paraId="1CAB3B5D" w14:textId="25AF91DA" w:rsidR="00B45DDB" w:rsidRPr="003755AC" w:rsidRDefault="00B45DDB" w:rsidP="00B45DDB">
            <w:pPr>
              <w:jc w:val="center"/>
              <w:rPr>
                <w:rFonts w:ascii="Calibri" w:hAnsi="Calibri" w:cs="Calibri"/>
                <w:sz w:val="18"/>
                <w:szCs w:val="18"/>
              </w:rPr>
            </w:pPr>
            <w:r w:rsidRPr="003755AC">
              <w:rPr>
                <w:rFonts w:ascii="Calibri" w:hAnsi="Calibri" w:cs="Calibri"/>
                <w:color w:val="000000"/>
                <w:sz w:val="18"/>
                <w:szCs w:val="18"/>
              </w:rPr>
              <w:t>15/</w:t>
            </w:r>
            <w:r>
              <w:rPr>
                <w:rFonts w:ascii="Calibri" w:hAnsi="Calibri" w:cs="Calibri"/>
                <w:color w:val="000000"/>
                <w:sz w:val="18"/>
                <w:szCs w:val="18"/>
              </w:rPr>
              <w:t>0</w:t>
            </w:r>
            <w:r w:rsidRPr="003755AC">
              <w:rPr>
                <w:rFonts w:ascii="Calibri" w:hAnsi="Calibri" w:cs="Calibri"/>
                <w:color w:val="000000"/>
                <w:sz w:val="18"/>
                <w:szCs w:val="18"/>
              </w:rPr>
              <w:t>1/2026</w:t>
            </w:r>
          </w:p>
        </w:tc>
        <w:tc>
          <w:tcPr>
            <w:tcW w:w="4252" w:type="dxa"/>
            <w:tcBorders>
              <w:bottom w:val="single" w:sz="4" w:space="0" w:color="auto"/>
            </w:tcBorders>
            <w:shd w:val="clear" w:color="auto" w:fill="auto"/>
            <w:vAlign w:val="center"/>
          </w:tcPr>
          <w:p w14:paraId="70112D9B" w14:textId="700AA31B" w:rsidR="00B45DDB" w:rsidRDefault="00B45DDB" w:rsidP="00B45DDB">
            <w:pPr>
              <w:jc w:val="center"/>
              <w:rPr>
                <w:rFonts w:ascii="Calibri" w:hAnsi="Calibri" w:cs="Calibri"/>
                <w:bCs/>
                <w:sz w:val="18"/>
                <w:szCs w:val="18"/>
              </w:rPr>
            </w:pPr>
            <w:r>
              <w:rPr>
                <w:rFonts w:ascii="Calibri" w:hAnsi="Calibri" w:cs="Calibri"/>
                <w:color w:val="000000"/>
                <w:sz w:val="18"/>
                <w:szCs w:val="18"/>
              </w:rPr>
              <w:t>INDI</w:t>
            </w:r>
          </w:p>
        </w:tc>
        <w:tc>
          <w:tcPr>
            <w:tcW w:w="9889" w:type="dxa"/>
            <w:tcBorders>
              <w:bottom w:val="single" w:sz="4" w:space="0" w:color="auto"/>
            </w:tcBorders>
            <w:shd w:val="clear" w:color="auto" w:fill="auto"/>
            <w:noWrap/>
            <w:vAlign w:val="center"/>
          </w:tcPr>
          <w:p w14:paraId="5E0F96CE" w14:textId="47AC5257" w:rsidR="00B45DDB" w:rsidRDefault="00B45DDB" w:rsidP="00B45DDB">
            <w:pPr>
              <w:jc w:val="both"/>
              <w:rPr>
                <w:rFonts w:ascii="Calibri" w:hAnsi="Calibri" w:cs="Calibri"/>
                <w:bCs/>
                <w:sz w:val="18"/>
                <w:szCs w:val="18"/>
              </w:rPr>
            </w:pPr>
            <w:r>
              <w:rPr>
                <w:rFonts w:ascii="Calibri" w:hAnsi="Calibri" w:cs="Calibri"/>
                <w:bCs/>
                <w:sz w:val="18"/>
                <w:szCs w:val="18"/>
              </w:rPr>
              <w:t xml:space="preserve">Invitación al </w:t>
            </w:r>
            <w:r>
              <w:rPr>
                <w:rFonts w:ascii="Calibri" w:hAnsi="Calibri" w:cs="Calibri"/>
                <w:color w:val="000000"/>
                <w:sz w:val="18"/>
                <w:szCs w:val="18"/>
              </w:rPr>
              <w:t>Acto de entrega de títulos de propiedad a comunidades indígenas (fecha actualizada)</w:t>
            </w:r>
          </w:p>
        </w:tc>
      </w:tr>
      <w:tr w:rsidR="00B45DDB" w:rsidRPr="0081182C" w14:paraId="1523AB00" w14:textId="77777777" w:rsidTr="00C028C5">
        <w:trPr>
          <w:trHeight w:val="315"/>
          <w:jc w:val="center"/>
        </w:trPr>
        <w:tc>
          <w:tcPr>
            <w:tcW w:w="1129" w:type="dxa"/>
            <w:tcBorders>
              <w:bottom w:val="single" w:sz="4" w:space="0" w:color="auto"/>
            </w:tcBorders>
            <w:shd w:val="clear" w:color="auto" w:fill="auto"/>
            <w:noWrap/>
            <w:vAlign w:val="center"/>
          </w:tcPr>
          <w:p w14:paraId="69DC3CCF" w14:textId="605A1088" w:rsidR="00B45DDB" w:rsidRDefault="00B45DDB" w:rsidP="00B45DDB">
            <w:pPr>
              <w:jc w:val="center"/>
              <w:rPr>
                <w:rFonts w:ascii="Calibri" w:hAnsi="Calibri" w:cs="Calibri"/>
                <w:b/>
                <w:bCs/>
                <w:sz w:val="18"/>
                <w:szCs w:val="18"/>
              </w:rPr>
            </w:pPr>
            <w:r>
              <w:rPr>
                <w:rFonts w:ascii="Calibri" w:hAnsi="Calibri" w:cs="Calibri"/>
                <w:b/>
                <w:bCs/>
                <w:sz w:val="18"/>
                <w:szCs w:val="18"/>
              </w:rPr>
              <w:t>16</w:t>
            </w:r>
          </w:p>
        </w:tc>
        <w:tc>
          <w:tcPr>
            <w:tcW w:w="1560" w:type="dxa"/>
            <w:tcBorders>
              <w:bottom w:val="single" w:sz="4" w:space="0" w:color="auto"/>
            </w:tcBorders>
            <w:shd w:val="clear" w:color="auto" w:fill="auto"/>
            <w:noWrap/>
            <w:vAlign w:val="center"/>
          </w:tcPr>
          <w:p w14:paraId="4115CBA2" w14:textId="5B7B26A5" w:rsidR="00B45DDB" w:rsidRPr="003755AC" w:rsidRDefault="00B45DDB" w:rsidP="00B45DDB">
            <w:pPr>
              <w:jc w:val="center"/>
              <w:rPr>
                <w:rFonts w:ascii="Calibri" w:hAnsi="Calibri" w:cs="Calibri"/>
                <w:sz w:val="18"/>
                <w:szCs w:val="18"/>
              </w:rPr>
            </w:pPr>
            <w:r w:rsidRPr="003755AC">
              <w:rPr>
                <w:rFonts w:ascii="Calibri" w:hAnsi="Calibri" w:cs="Calibri"/>
                <w:color w:val="000000"/>
                <w:sz w:val="18"/>
                <w:szCs w:val="18"/>
              </w:rPr>
              <w:t>20/</w:t>
            </w:r>
            <w:r>
              <w:rPr>
                <w:rFonts w:ascii="Calibri" w:hAnsi="Calibri" w:cs="Calibri"/>
                <w:color w:val="000000"/>
                <w:sz w:val="18"/>
                <w:szCs w:val="18"/>
              </w:rPr>
              <w:t>0</w:t>
            </w:r>
            <w:r w:rsidRPr="003755AC">
              <w:rPr>
                <w:rFonts w:ascii="Calibri" w:hAnsi="Calibri" w:cs="Calibri"/>
                <w:color w:val="000000"/>
                <w:sz w:val="18"/>
                <w:szCs w:val="18"/>
              </w:rPr>
              <w:t>1/2026</w:t>
            </w:r>
          </w:p>
        </w:tc>
        <w:tc>
          <w:tcPr>
            <w:tcW w:w="4252" w:type="dxa"/>
            <w:tcBorders>
              <w:bottom w:val="single" w:sz="4" w:space="0" w:color="auto"/>
            </w:tcBorders>
            <w:shd w:val="clear" w:color="auto" w:fill="auto"/>
            <w:vAlign w:val="center"/>
          </w:tcPr>
          <w:p w14:paraId="7C31D80B" w14:textId="63202590" w:rsidR="00B45DDB" w:rsidRDefault="00B45DDB" w:rsidP="00B45DDB">
            <w:pPr>
              <w:jc w:val="center"/>
              <w:rPr>
                <w:rFonts w:ascii="Calibri" w:hAnsi="Calibri" w:cs="Calibri"/>
                <w:bCs/>
                <w:sz w:val="18"/>
                <w:szCs w:val="18"/>
              </w:rPr>
            </w:pPr>
            <w:r>
              <w:rPr>
                <w:rFonts w:ascii="Calibri" w:hAnsi="Calibri" w:cs="Calibri"/>
                <w:color w:val="000000"/>
                <w:sz w:val="18"/>
                <w:szCs w:val="18"/>
              </w:rPr>
              <w:t>INDERT</w:t>
            </w:r>
          </w:p>
        </w:tc>
        <w:tc>
          <w:tcPr>
            <w:tcW w:w="9889" w:type="dxa"/>
            <w:tcBorders>
              <w:bottom w:val="single" w:sz="4" w:space="0" w:color="auto"/>
            </w:tcBorders>
            <w:shd w:val="clear" w:color="auto" w:fill="auto"/>
            <w:noWrap/>
            <w:vAlign w:val="center"/>
          </w:tcPr>
          <w:p w14:paraId="1F3A282B" w14:textId="76E2CD88" w:rsidR="00B45DDB" w:rsidRDefault="00B45DDB" w:rsidP="00B45DDB">
            <w:pPr>
              <w:jc w:val="both"/>
              <w:rPr>
                <w:rFonts w:ascii="Calibri" w:hAnsi="Calibri" w:cs="Calibri"/>
                <w:bCs/>
                <w:sz w:val="18"/>
                <w:szCs w:val="18"/>
              </w:rPr>
            </w:pPr>
            <w:r>
              <w:rPr>
                <w:rFonts w:ascii="Calibri" w:hAnsi="Calibri" w:cs="Calibri"/>
                <w:color w:val="000000"/>
                <w:sz w:val="18"/>
                <w:szCs w:val="18"/>
              </w:rPr>
              <w:t>Invitación para entrega de títulos de propiedad en Caaguazú</w:t>
            </w:r>
          </w:p>
        </w:tc>
      </w:tr>
      <w:tr w:rsidR="006A5BF8" w:rsidRPr="0081182C" w14:paraId="5C4ABE94" w14:textId="77777777" w:rsidTr="00C028C5">
        <w:trPr>
          <w:trHeight w:val="315"/>
          <w:jc w:val="center"/>
        </w:trPr>
        <w:tc>
          <w:tcPr>
            <w:tcW w:w="1129" w:type="dxa"/>
            <w:tcBorders>
              <w:bottom w:val="single" w:sz="4" w:space="0" w:color="auto"/>
            </w:tcBorders>
            <w:shd w:val="clear" w:color="auto" w:fill="auto"/>
            <w:noWrap/>
            <w:vAlign w:val="center"/>
          </w:tcPr>
          <w:p w14:paraId="6694F9D0"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17</w:t>
            </w:r>
          </w:p>
        </w:tc>
        <w:tc>
          <w:tcPr>
            <w:tcW w:w="1560" w:type="dxa"/>
            <w:tcBorders>
              <w:bottom w:val="single" w:sz="4" w:space="0" w:color="auto"/>
            </w:tcBorders>
            <w:shd w:val="clear" w:color="auto" w:fill="auto"/>
            <w:noWrap/>
            <w:vAlign w:val="center"/>
          </w:tcPr>
          <w:p w14:paraId="7C4094A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20/01/2026</w:t>
            </w:r>
          </w:p>
        </w:tc>
        <w:tc>
          <w:tcPr>
            <w:tcW w:w="4252" w:type="dxa"/>
            <w:tcBorders>
              <w:bottom w:val="single" w:sz="4" w:space="0" w:color="auto"/>
            </w:tcBorders>
            <w:shd w:val="clear" w:color="auto" w:fill="auto"/>
            <w:vAlign w:val="center"/>
          </w:tcPr>
          <w:p w14:paraId="5492A5D3"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Desarrollo Social </w:t>
            </w:r>
          </w:p>
        </w:tc>
        <w:tc>
          <w:tcPr>
            <w:tcW w:w="9889" w:type="dxa"/>
            <w:tcBorders>
              <w:bottom w:val="single" w:sz="4" w:space="0" w:color="auto"/>
            </w:tcBorders>
            <w:shd w:val="clear" w:color="auto" w:fill="auto"/>
            <w:noWrap/>
            <w:vAlign w:val="center"/>
          </w:tcPr>
          <w:p w14:paraId="18F0787B" w14:textId="000A6C7E"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trámites para unificación de </w:t>
            </w:r>
            <w:proofErr w:type="spellStart"/>
            <w:r>
              <w:rPr>
                <w:rFonts w:ascii="Calibri" w:hAnsi="Calibri" w:cs="Calibri"/>
                <w:bCs/>
                <w:sz w:val="18"/>
                <w:szCs w:val="18"/>
              </w:rPr>
              <w:t>Ctas</w:t>
            </w:r>
            <w:proofErr w:type="spellEnd"/>
            <w:r>
              <w:rPr>
                <w:rFonts w:ascii="Calibri" w:hAnsi="Calibri" w:cs="Calibri"/>
                <w:bCs/>
                <w:sz w:val="18"/>
                <w:szCs w:val="18"/>
              </w:rPr>
              <w:t xml:space="preserve">. </w:t>
            </w:r>
            <w:proofErr w:type="spellStart"/>
            <w:r>
              <w:rPr>
                <w:rFonts w:ascii="Calibri" w:hAnsi="Calibri" w:cs="Calibri"/>
                <w:bCs/>
                <w:sz w:val="18"/>
                <w:szCs w:val="18"/>
              </w:rPr>
              <w:t>Ctes</w:t>
            </w:r>
            <w:proofErr w:type="spellEnd"/>
            <w:r>
              <w:rPr>
                <w:rFonts w:ascii="Calibri" w:hAnsi="Calibri" w:cs="Calibri"/>
                <w:bCs/>
                <w:sz w:val="18"/>
                <w:szCs w:val="18"/>
              </w:rPr>
              <w:t>. Catastrales</w:t>
            </w:r>
            <w:r w:rsidR="000737A8">
              <w:rPr>
                <w:rFonts w:ascii="Calibri" w:hAnsi="Calibri" w:cs="Calibri"/>
                <w:bCs/>
                <w:sz w:val="18"/>
                <w:szCs w:val="18"/>
              </w:rPr>
              <w:t xml:space="preserve"> - </w:t>
            </w:r>
            <w:r w:rsidR="000737A8" w:rsidRPr="000737A8">
              <w:rPr>
                <w:rFonts w:ascii="Calibri" w:hAnsi="Calibri" w:cs="Calibri"/>
                <w:bCs/>
                <w:sz w:val="18"/>
                <w:szCs w:val="18"/>
              </w:rPr>
              <w:t xml:space="preserve">TS JEROVIA - Solicitud de unificación de CCC del 27-0820-22 al 43, matrícula Nº 17.400 (L05) </w:t>
            </w:r>
            <w:r w:rsidR="00BD3A77">
              <w:rPr>
                <w:rFonts w:ascii="Calibri" w:hAnsi="Calibri" w:cs="Calibri"/>
                <w:bCs/>
                <w:sz w:val="18"/>
                <w:szCs w:val="18"/>
              </w:rPr>
              <w:t>d</w:t>
            </w:r>
            <w:r w:rsidR="00BD3A77" w:rsidRPr="000737A8">
              <w:rPr>
                <w:rFonts w:ascii="Calibri" w:hAnsi="Calibri" w:cs="Calibri"/>
                <w:bCs/>
                <w:sz w:val="18"/>
                <w:szCs w:val="18"/>
              </w:rPr>
              <w:t>el Distrito De Itá</w:t>
            </w:r>
          </w:p>
        </w:tc>
      </w:tr>
      <w:tr w:rsidR="006A5BF8" w:rsidRPr="0081182C" w14:paraId="4FAFD471" w14:textId="77777777" w:rsidTr="00C028C5">
        <w:trPr>
          <w:trHeight w:val="315"/>
          <w:jc w:val="center"/>
        </w:trPr>
        <w:tc>
          <w:tcPr>
            <w:tcW w:w="1129" w:type="dxa"/>
            <w:tcBorders>
              <w:bottom w:val="single" w:sz="4" w:space="0" w:color="auto"/>
            </w:tcBorders>
            <w:shd w:val="clear" w:color="auto" w:fill="auto"/>
            <w:noWrap/>
            <w:vAlign w:val="center"/>
          </w:tcPr>
          <w:p w14:paraId="3A7E20F0"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20</w:t>
            </w:r>
          </w:p>
        </w:tc>
        <w:tc>
          <w:tcPr>
            <w:tcW w:w="1560" w:type="dxa"/>
            <w:tcBorders>
              <w:bottom w:val="single" w:sz="4" w:space="0" w:color="auto"/>
            </w:tcBorders>
            <w:shd w:val="clear" w:color="auto" w:fill="auto"/>
            <w:noWrap/>
            <w:vAlign w:val="center"/>
          </w:tcPr>
          <w:p w14:paraId="13C2639E"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21/01/2026</w:t>
            </w:r>
          </w:p>
        </w:tc>
        <w:tc>
          <w:tcPr>
            <w:tcW w:w="4252" w:type="dxa"/>
            <w:tcBorders>
              <w:bottom w:val="single" w:sz="4" w:space="0" w:color="auto"/>
            </w:tcBorders>
            <w:shd w:val="clear" w:color="auto" w:fill="auto"/>
            <w:vAlign w:val="center"/>
          </w:tcPr>
          <w:p w14:paraId="2374625E"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auto"/>
            </w:tcBorders>
            <w:shd w:val="clear" w:color="auto" w:fill="auto"/>
            <w:noWrap/>
            <w:vAlign w:val="center"/>
          </w:tcPr>
          <w:p w14:paraId="42EE6BF1" w14:textId="655496A7" w:rsidR="006A5BF8" w:rsidRPr="0081182C" w:rsidRDefault="00E40425" w:rsidP="000474C8">
            <w:pPr>
              <w:jc w:val="both"/>
              <w:rPr>
                <w:rFonts w:ascii="Calibri" w:eastAsia="Calibri" w:hAnsi="Calibri" w:cs="Calibri"/>
                <w:bCs/>
                <w:sz w:val="20"/>
                <w:szCs w:val="20"/>
              </w:rPr>
            </w:pPr>
            <w:r w:rsidRPr="00E40425">
              <w:rPr>
                <w:rFonts w:ascii="Calibri" w:hAnsi="Calibri" w:cs="Calibri"/>
                <w:bCs/>
                <w:sz w:val="18"/>
                <w:szCs w:val="18"/>
              </w:rPr>
              <w:t xml:space="preserve">Solicitud de trámites de inscripción de plano de loteamiento de inmueble con matrícula Nº K08/41 del </w:t>
            </w:r>
            <w:r w:rsidR="00F86FF3">
              <w:rPr>
                <w:rFonts w:ascii="Calibri" w:hAnsi="Calibri" w:cs="Calibri"/>
                <w:bCs/>
                <w:sz w:val="18"/>
                <w:szCs w:val="18"/>
              </w:rPr>
              <w:t>D</w:t>
            </w:r>
            <w:r w:rsidRPr="00E40425">
              <w:rPr>
                <w:rFonts w:ascii="Calibri" w:hAnsi="Calibri" w:cs="Calibri"/>
                <w:bCs/>
                <w:sz w:val="18"/>
                <w:szCs w:val="18"/>
              </w:rPr>
              <w:t>istrito de Presidente Franco</w:t>
            </w:r>
          </w:p>
        </w:tc>
      </w:tr>
      <w:tr w:rsidR="006A5BF8" w:rsidRPr="0081182C" w14:paraId="0631D3C3" w14:textId="77777777" w:rsidTr="00C028C5">
        <w:trPr>
          <w:trHeight w:val="315"/>
          <w:jc w:val="center"/>
        </w:trPr>
        <w:tc>
          <w:tcPr>
            <w:tcW w:w="1129" w:type="dxa"/>
            <w:tcBorders>
              <w:bottom w:val="single" w:sz="4" w:space="0" w:color="auto"/>
            </w:tcBorders>
            <w:shd w:val="clear" w:color="auto" w:fill="auto"/>
            <w:noWrap/>
            <w:vAlign w:val="center"/>
          </w:tcPr>
          <w:p w14:paraId="2775CF5D"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21</w:t>
            </w:r>
          </w:p>
        </w:tc>
        <w:tc>
          <w:tcPr>
            <w:tcW w:w="1560" w:type="dxa"/>
            <w:tcBorders>
              <w:bottom w:val="single" w:sz="4" w:space="0" w:color="auto"/>
            </w:tcBorders>
            <w:shd w:val="clear" w:color="auto" w:fill="auto"/>
            <w:noWrap/>
            <w:vAlign w:val="center"/>
          </w:tcPr>
          <w:p w14:paraId="6DA0F43B"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21/01/2026</w:t>
            </w:r>
          </w:p>
        </w:tc>
        <w:tc>
          <w:tcPr>
            <w:tcW w:w="4252" w:type="dxa"/>
            <w:tcBorders>
              <w:bottom w:val="single" w:sz="4" w:space="0" w:color="auto"/>
            </w:tcBorders>
            <w:shd w:val="clear" w:color="auto" w:fill="auto"/>
            <w:vAlign w:val="center"/>
          </w:tcPr>
          <w:p w14:paraId="52C66648"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Particular Gustavo Sullow </w:t>
            </w:r>
          </w:p>
        </w:tc>
        <w:tc>
          <w:tcPr>
            <w:tcW w:w="9889" w:type="dxa"/>
            <w:tcBorders>
              <w:bottom w:val="single" w:sz="4" w:space="0" w:color="auto"/>
            </w:tcBorders>
            <w:shd w:val="clear" w:color="auto" w:fill="auto"/>
            <w:noWrap/>
            <w:vAlign w:val="center"/>
          </w:tcPr>
          <w:p w14:paraId="204EB2E6" w14:textId="6B4698D2" w:rsidR="006A5BF8" w:rsidRPr="0081182C" w:rsidRDefault="00F86FF3" w:rsidP="000474C8">
            <w:pPr>
              <w:jc w:val="both"/>
              <w:rPr>
                <w:rFonts w:ascii="Calibri" w:eastAsia="Calibri" w:hAnsi="Calibri" w:cs="Calibri"/>
                <w:bCs/>
                <w:sz w:val="20"/>
                <w:szCs w:val="20"/>
              </w:rPr>
            </w:pPr>
            <w:r w:rsidRPr="00F86FF3">
              <w:rPr>
                <w:rFonts w:ascii="Calibri" w:hAnsi="Calibri" w:cs="Calibri"/>
                <w:bCs/>
                <w:sz w:val="18"/>
                <w:szCs w:val="18"/>
              </w:rPr>
              <w:t>Solicitud de expedición de copia simple de documentos</w:t>
            </w:r>
          </w:p>
        </w:tc>
      </w:tr>
      <w:tr w:rsidR="006A5BF8" w:rsidRPr="0081182C" w14:paraId="36959C01" w14:textId="77777777" w:rsidTr="00C028C5">
        <w:trPr>
          <w:trHeight w:val="315"/>
          <w:jc w:val="center"/>
        </w:trPr>
        <w:tc>
          <w:tcPr>
            <w:tcW w:w="1129" w:type="dxa"/>
            <w:tcBorders>
              <w:bottom w:val="single" w:sz="4" w:space="0" w:color="auto"/>
            </w:tcBorders>
            <w:shd w:val="clear" w:color="auto" w:fill="auto"/>
            <w:noWrap/>
            <w:vAlign w:val="center"/>
          </w:tcPr>
          <w:p w14:paraId="409587C7"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23</w:t>
            </w:r>
          </w:p>
        </w:tc>
        <w:tc>
          <w:tcPr>
            <w:tcW w:w="1560" w:type="dxa"/>
            <w:tcBorders>
              <w:bottom w:val="single" w:sz="4" w:space="0" w:color="auto"/>
            </w:tcBorders>
            <w:shd w:val="clear" w:color="auto" w:fill="auto"/>
            <w:noWrap/>
            <w:vAlign w:val="center"/>
          </w:tcPr>
          <w:p w14:paraId="4386B004"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23/01/2026</w:t>
            </w:r>
          </w:p>
        </w:tc>
        <w:tc>
          <w:tcPr>
            <w:tcW w:w="4252" w:type="dxa"/>
            <w:tcBorders>
              <w:bottom w:val="single" w:sz="4" w:space="0" w:color="auto"/>
            </w:tcBorders>
            <w:shd w:val="clear" w:color="auto" w:fill="auto"/>
            <w:vAlign w:val="center"/>
          </w:tcPr>
          <w:p w14:paraId="211B515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DENIT</w:t>
            </w:r>
          </w:p>
        </w:tc>
        <w:tc>
          <w:tcPr>
            <w:tcW w:w="9889" w:type="dxa"/>
            <w:tcBorders>
              <w:bottom w:val="single" w:sz="4" w:space="0" w:color="auto"/>
            </w:tcBorders>
            <w:shd w:val="clear" w:color="auto" w:fill="auto"/>
            <w:noWrap/>
            <w:vAlign w:val="center"/>
          </w:tcPr>
          <w:p w14:paraId="300B24F5" w14:textId="7849151A" w:rsidR="006A5BF8" w:rsidRPr="0081182C" w:rsidRDefault="00534DE4" w:rsidP="000474C8">
            <w:pPr>
              <w:jc w:val="both"/>
              <w:rPr>
                <w:rFonts w:ascii="Calibri" w:eastAsia="Calibri" w:hAnsi="Calibri" w:cs="Calibri"/>
                <w:bCs/>
                <w:sz w:val="20"/>
                <w:szCs w:val="20"/>
              </w:rPr>
            </w:pPr>
            <w:r w:rsidRPr="00534DE4">
              <w:rPr>
                <w:rFonts w:ascii="Calibri" w:hAnsi="Calibri" w:cs="Calibri"/>
                <w:bCs/>
                <w:sz w:val="18"/>
                <w:szCs w:val="18"/>
              </w:rPr>
              <w:t>Solicitud de informe de condición de dominio del inmueble con finca N.º 312, padrón N.º 420 del distrito de Carlos Antonio López, Itapúa</w:t>
            </w:r>
          </w:p>
        </w:tc>
      </w:tr>
      <w:tr w:rsidR="00744935" w:rsidRPr="0081182C" w14:paraId="755613DE" w14:textId="77777777" w:rsidTr="00C028C5">
        <w:trPr>
          <w:trHeight w:val="315"/>
          <w:jc w:val="center"/>
        </w:trPr>
        <w:tc>
          <w:tcPr>
            <w:tcW w:w="1129" w:type="dxa"/>
            <w:tcBorders>
              <w:bottom w:val="single" w:sz="4" w:space="0" w:color="auto"/>
            </w:tcBorders>
            <w:shd w:val="clear" w:color="auto" w:fill="auto"/>
            <w:noWrap/>
            <w:vAlign w:val="center"/>
          </w:tcPr>
          <w:p w14:paraId="62A0EE80" w14:textId="212212CE" w:rsidR="00744935" w:rsidRDefault="00744935" w:rsidP="00744935">
            <w:pPr>
              <w:jc w:val="center"/>
              <w:rPr>
                <w:rFonts w:ascii="Calibri" w:hAnsi="Calibri" w:cs="Calibri"/>
                <w:b/>
                <w:bCs/>
                <w:sz w:val="18"/>
                <w:szCs w:val="18"/>
              </w:rPr>
            </w:pPr>
            <w:r>
              <w:rPr>
                <w:rFonts w:ascii="Calibri" w:hAnsi="Calibri" w:cs="Calibri"/>
                <w:b/>
                <w:bCs/>
                <w:color w:val="000000"/>
                <w:sz w:val="18"/>
                <w:szCs w:val="18"/>
              </w:rPr>
              <w:t>24</w:t>
            </w:r>
          </w:p>
        </w:tc>
        <w:tc>
          <w:tcPr>
            <w:tcW w:w="1560" w:type="dxa"/>
            <w:tcBorders>
              <w:bottom w:val="single" w:sz="4" w:space="0" w:color="auto"/>
            </w:tcBorders>
            <w:shd w:val="clear" w:color="auto" w:fill="auto"/>
            <w:noWrap/>
            <w:vAlign w:val="center"/>
          </w:tcPr>
          <w:p w14:paraId="52EA933E" w14:textId="4679AC98" w:rsidR="00744935" w:rsidRPr="00744935" w:rsidRDefault="00744935" w:rsidP="00744935">
            <w:pPr>
              <w:jc w:val="center"/>
              <w:rPr>
                <w:rFonts w:ascii="Calibri" w:hAnsi="Calibri" w:cs="Calibri"/>
                <w:sz w:val="18"/>
                <w:szCs w:val="18"/>
              </w:rPr>
            </w:pPr>
            <w:r w:rsidRPr="00744935">
              <w:rPr>
                <w:rFonts w:ascii="Calibri" w:hAnsi="Calibri" w:cs="Calibri"/>
                <w:color w:val="000000"/>
                <w:sz w:val="18"/>
                <w:szCs w:val="18"/>
              </w:rPr>
              <w:t>23/</w:t>
            </w:r>
            <w:r>
              <w:rPr>
                <w:rFonts w:ascii="Calibri" w:hAnsi="Calibri" w:cs="Calibri"/>
                <w:color w:val="000000"/>
                <w:sz w:val="18"/>
                <w:szCs w:val="18"/>
              </w:rPr>
              <w:t>0</w:t>
            </w:r>
            <w:r w:rsidRPr="00744935">
              <w:rPr>
                <w:rFonts w:ascii="Calibri" w:hAnsi="Calibri" w:cs="Calibri"/>
                <w:color w:val="000000"/>
                <w:sz w:val="18"/>
                <w:szCs w:val="18"/>
              </w:rPr>
              <w:t>1/2026</w:t>
            </w:r>
          </w:p>
        </w:tc>
        <w:tc>
          <w:tcPr>
            <w:tcW w:w="4252" w:type="dxa"/>
            <w:tcBorders>
              <w:bottom w:val="single" w:sz="4" w:space="0" w:color="auto"/>
            </w:tcBorders>
            <w:shd w:val="clear" w:color="auto" w:fill="auto"/>
            <w:vAlign w:val="center"/>
          </w:tcPr>
          <w:p w14:paraId="0C1F9D33" w14:textId="0B2734CA" w:rsidR="00744935" w:rsidRDefault="00744935" w:rsidP="00744935">
            <w:pPr>
              <w:jc w:val="center"/>
              <w:rPr>
                <w:rFonts w:ascii="Calibri" w:hAnsi="Calibri" w:cs="Calibri"/>
                <w:bCs/>
                <w:sz w:val="18"/>
                <w:szCs w:val="18"/>
              </w:rPr>
            </w:pPr>
            <w:r>
              <w:rPr>
                <w:rFonts w:ascii="Calibri" w:hAnsi="Calibri" w:cs="Calibri"/>
                <w:color w:val="000000"/>
                <w:sz w:val="18"/>
                <w:szCs w:val="18"/>
              </w:rPr>
              <w:t>INDERT</w:t>
            </w:r>
          </w:p>
        </w:tc>
        <w:tc>
          <w:tcPr>
            <w:tcW w:w="9889" w:type="dxa"/>
            <w:tcBorders>
              <w:bottom w:val="single" w:sz="4" w:space="0" w:color="auto"/>
            </w:tcBorders>
            <w:shd w:val="clear" w:color="auto" w:fill="auto"/>
            <w:noWrap/>
            <w:vAlign w:val="center"/>
          </w:tcPr>
          <w:p w14:paraId="33DE61AE" w14:textId="1A9E0FA2" w:rsidR="00744935" w:rsidRPr="00534DE4" w:rsidRDefault="000F0E33" w:rsidP="00744935">
            <w:pPr>
              <w:jc w:val="both"/>
              <w:rPr>
                <w:rFonts w:ascii="Calibri" w:hAnsi="Calibri" w:cs="Calibri"/>
                <w:bCs/>
                <w:sz w:val="18"/>
                <w:szCs w:val="18"/>
              </w:rPr>
            </w:pPr>
            <w:r w:rsidRPr="000F0E33">
              <w:rPr>
                <w:rFonts w:ascii="Calibri" w:hAnsi="Calibri" w:cs="Calibri"/>
                <w:bCs/>
                <w:sz w:val="18"/>
                <w:szCs w:val="18"/>
              </w:rPr>
              <w:t>Nueva invitación para entrega de títulos de propiedad en Caaguazú</w:t>
            </w:r>
          </w:p>
        </w:tc>
      </w:tr>
      <w:tr w:rsidR="006A5BF8" w:rsidRPr="0081182C" w14:paraId="4EA15A03" w14:textId="77777777" w:rsidTr="00C028C5">
        <w:trPr>
          <w:trHeight w:val="315"/>
          <w:jc w:val="center"/>
        </w:trPr>
        <w:tc>
          <w:tcPr>
            <w:tcW w:w="1129" w:type="dxa"/>
            <w:tcBorders>
              <w:bottom w:val="single" w:sz="4" w:space="0" w:color="auto"/>
            </w:tcBorders>
            <w:shd w:val="clear" w:color="auto" w:fill="auto"/>
            <w:noWrap/>
            <w:vAlign w:val="center"/>
          </w:tcPr>
          <w:p w14:paraId="248E9367"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25</w:t>
            </w:r>
          </w:p>
        </w:tc>
        <w:tc>
          <w:tcPr>
            <w:tcW w:w="1560" w:type="dxa"/>
            <w:tcBorders>
              <w:bottom w:val="single" w:sz="4" w:space="0" w:color="auto"/>
            </w:tcBorders>
            <w:shd w:val="clear" w:color="auto" w:fill="auto"/>
            <w:noWrap/>
            <w:vAlign w:val="center"/>
          </w:tcPr>
          <w:p w14:paraId="0CB9A35F"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26/01/2026</w:t>
            </w:r>
          </w:p>
        </w:tc>
        <w:tc>
          <w:tcPr>
            <w:tcW w:w="4252" w:type="dxa"/>
            <w:tcBorders>
              <w:bottom w:val="single" w:sz="4" w:space="0" w:color="auto"/>
            </w:tcBorders>
            <w:shd w:val="clear" w:color="auto" w:fill="auto"/>
            <w:vAlign w:val="center"/>
          </w:tcPr>
          <w:p w14:paraId="48BD3BE4" w14:textId="20E9EF3C"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Secret</w:t>
            </w:r>
            <w:r w:rsidR="00534DE4">
              <w:rPr>
                <w:rFonts w:ascii="Calibri" w:hAnsi="Calibri" w:cs="Calibri"/>
                <w:bCs/>
                <w:sz w:val="18"/>
                <w:szCs w:val="18"/>
              </w:rPr>
              <w:t>aría</w:t>
            </w:r>
            <w:r>
              <w:rPr>
                <w:rFonts w:ascii="Calibri" w:hAnsi="Calibri" w:cs="Calibri"/>
                <w:bCs/>
                <w:sz w:val="18"/>
                <w:szCs w:val="18"/>
              </w:rPr>
              <w:t xml:space="preserve"> Nacional de Cultura</w:t>
            </w:r>
          </w:p>
        </w:tc>
        <w:tc>
          <w:tcPr>
            <w:tcW w:w="9889" w:type="dxa"/>
            <w:tcBorders>
              <w:bottom w:val="single" w:sz="4" w:space="0" w:color="auto"/>
            </w:tcBorders>
            <w:shd w:val="clear" w:color="auto" w:fill="auto"/>
            <w:noWrap/>
            <w:vAlign w:val="center"/>
          </w:tcPr>
          <w:p w14:paraId="1EAF8581"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02 (dos) copias autenticación de EP y guarda de título. </w:t>
            </w:r>
          </w:p>
        </w:tc>
      </w:tr>
      <w:tr w:rsidR="006A5BF8" w:rsidRPr="0081182C" w14:paraId="0214C895" w14:textId="77777777" w:rsidTr="00C028C5">
        <w:trPr>
          <w:trHeight w:val="315"/>
          <w:jc w:val="center"/>
        </w:trPr>
        <w:tc>
          <w:tcPr>
            <w:tcW w:w="1129" w:type="dxa"/>
            <w:tcBorders>
              <w:bottom w:val="single" w:sz="4" w:space="0" w:color="auto"/>
            </w:tcBorders>
            <w:shd w:val="clear" w:color="auto" w:fill="auto"/>
            <w:noWrap/>
            <w:vAlign w:val="center"/>
          </w:tcPr>
          <w:p w14:paraId="1F070F1E"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27</w:t>
            </w:r>
          </w:p>
        </w:tc>
        <w:tc>
          <w:tcPr>
            <w:tcW w:w="1560" w:type="dxa"/>
            <w:tcBorders>
              <w:bottom w:val="single" w:sz="4" w:space="0" w:color="auto"/>
            </w:tcBorders>
            <w:shd w:val="clear" w:color="auto" w:fill="auto"/>
            <w:noWrap/>
            <w:vAlign w:val="center"/>
          </w:tcPr>
          <w:p w14:paraId="6CDBA632" w14:textId="54FAD427" w:rsidR="006A5BF8" w:rsidRPr="0081182C" w:rsidRDefault="007B3086" w:rsidP="000474C8">
            <w:pPr>
              <w:jc w:val="center"/>
              <w:rPr>
                <w:rFonts w:ascii="Calibri" w:eastAsia="Calibri" w:hAnsi="Calibri" w:cs="Calibri"/>
                <w:bCs/>
                <w:sz w:val="20"/>
                <w:szCs w:val="20"/>
              </w:rPr>
            </w:pPr>
            <w:r>
              <w:rPr>
                <w:rFonts w:ascii="Calibri" w:hAnsi="Calibri" w:cs="Calibri"/>
                <w:bCs/>
                <w:sz w:val="18"/>
                <w:szCs w:val="18"/>
              </w:rPr>
              <w:t>29</w:t>
            </w:r>
            <w:r w:rsidR="006A5BF8">
              <w:rPr>
                <w:rFonts w:ascii="Calibri" w:hAnsi="Calibri" w:cs="Calibri"/>
                <w:bCs/>
                <w:sz w:val="18"/>
                <w:szCs w:val="18"/>
              </w:rPr>
              <w:t>/01/2026</w:t>
            </w:r>
          </w:p>
        </w:tc>
        <w:tc>
          <w:tcPr>
            <w:tcW w:w="4252" w:type="dxa"/>
            <w:tcBorders>
              <w:bottom w:val="single" w:sz="4" w:space="0" w:color="auto"/>
            </w:tcBorders>
            <w:shd w:val="clear" w:color="auto" w:fill="auto"/>
            <w:vAlign w:val="center"/>
          </w:tcPr>
          <w:p w14:paraId="4183C42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auto"/>
            </w:tcBorders>
            <w:shd w:val="clear" w:color="auto" w:fill="auto"/>
            <w:noWrap/>
            <w:vAlign w:val="center"/>
          </w:tcPr>
          <w:p w14:paraId="7707D21E" w14:textId="4B632DD0" w:rsidR="006A5BF8" w:rsidRPr="0081182C" w:rsidRDefault="00A17817" w:rsidP="000474C8">
            <w:pPr>
              <w:jc w:val="both"/>
              <w:rPr>
                <w:rFonts w:ascii="Calibri" w:eastAsia="Calibri" w:hAnsi="Calibri" w:cs="Calibri"/>
                <w:bCs/>
                <w:sz w:val="20"/>
                <w:szCs w:val="20"/>
              </w:rPr>
            </w:pPr>
            <w:r w:rsidRPr="00A17817">
              <w:rPr>
                <w:rFonts w:ascii="Calibri" w:hAnsi="Calibri" w:cs="Calibri"/>
                <w:bCs/>
                <w:sz w:val="18"/>
                <w:szCs w:val="18"/>
              </w:rPr>
              <w:t>Solicitud de inscripción de loteamiento de inmueble con matrícula Nº K08/331 con CCC Nº 26-1438-02/06, distrito de Pte. Franco</w:t>
            </w:r>
          </w:p>
        </w:tc>
      </w:tr>
      <w:tr w:rsidR="006A5BF8" w:rsidRPr="0081182C" w14:paraId="09E0CC0F" w14:textId="77777777" w:rsidTr="00C028C5">
        <w:trPr>
          <w:trHeight w:val="315"/>
          <w:jc w:val="center"/>
        </w:trPr>
        <w:tc>
          <w:tcPr>
            <w:tcW w:w="1129" w:type="dxa"/>
            <w:tcBorders>
              <w:bottom w:val="single" w:sz="4" w:space="0" w:color="auto"/>
            </w:tcBorders>
            <w:shd w:val="clear" w:color="auto" w:fill="auto"/>
            <w:noWrap/>
            <w:vAlign w:val="center"/>
          </w:tcPr>
          <w:p w14:paraId="725F9D05"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28</w:t>
            </w:r>
          </w:p>
        </w:tc>
        <w:tc>
          <w:tcPr>
            <w:tcW w:w="1560" w:type="dxa"/>
            <w:tcBorders>
              <w:bottom w:val="single" w:sz="4" w:space="0" w:color="auto"/>
            </w:tcBorders>
            <w:shd w:val="clear" w:color="auto" w:fill="auto"/>
            <w:noWrap/>
            <w:vAlign w:val="center"/>
          </w:tcPr>
          <w:p w14:paraId="5917BF0E" w14:textId="69694B7A" w:rsidR="006A5BF8" w:rsidRPr="0081182C" w:rsidRDefault="00F504F6" w:rsidP="000474C8">
            <w:pPr>
              <w:jc w:val="center"/>
              <w:rPr>
                <w:rFonts w:ascii="Calibri" w:eastAsia="Calibri" w:hAnsi="Calibri" w:cs="Calibri"/>
                <w:bCs/>
                <w:sz w:val="20"/>
                <w:szCs w:val="20"/>
              </w:rPr>
            </w:pPr>
            <w:r>
              <w:rPr>
                <w:rFonts w:ascii="Calibri" w:hAnsi="Calibri" w:cs="Calibri"/>
                <w:bCs/>
                <w:sz w:val="18"/>
                <w:szCs w:val="18"/>
              </w:rPr>
              <w:t>29</w:t>
            </w:r>
            <w:r w:rsidR="006A5BF8">
              <w:rPr>
                <w:rFonts w:ascii="Calibri" w:hAnsi="Calibri" w:cs="Calibri"/>
                <w:bCs/>
                <w:sz w:val="18"/>
                <w:szCs w:val="18"/>
              </w:rPr>
              <w:t>/01/2026</w:t>
            </w:r>
          </w:p>
        </w:tc>
        <w:tc>
          <w:tcPr>
            <w:tcW w:w="4252" w:type="dxa"/>
            <w:tcBorders>
              <w:bottom w:val="single" w:sz="4" w:space="0" w:color="auto"/>
            </w:tcBorders>
            <w:shd w:val="clear" w:color="auto" w:fill="auto"/>
            <w:vAlign w:val="center"/>
          </w:tcPr>
          <w:p w14:paraId="7F095EC3"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auto"/>
            </w:tcBorders>
            <w:shd w:val="clear" w:color="auto" w:fill="auto"/>
            <w:noWrap/>
            <w:vAlign w:val="center"/>
          </w:tcPr>
          <w:p w14:paraId="25856783" w14:textId="76883731"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unificación de matrículas M.º K04/46817, K04/14251 </w:t>
            </w:r>
            <w:r w:rsidR="00EE4746" w:rsidRPr="00F504F6">
              <w:rPr>
                <w:rFonts w:ascii="Calibri" w:hAnsi="Calibri" w:cs="Calibri"/>
                <w:bCs/>
                <w:sz w:val="18"/>
                <w:szCs w:val="18"/>
              </w:rPr>
              <w:t>distrito de Ciudad del Este</w:t>
            </w:r>
          </w:p>
        </w:tc>
      </w:tr>
      <w:tr w:rsidR="006A5BF8" w:rsidRPr="0081182C" w14:paraId="2BF211C6" w14:textId="77777777" w:rsidTr="00C028C5">
        <w:trPr>
          <w:trHeight w:val="315"/>
          <w:jc w:val="center"/>
        </w:trPr>
        <w:tc>
          <w:tcPr>
            <w:tcW w:w="1129" w:type="dxa"/>
            <w:tcBorders>
              <w:bottom w:val="single" w:sz="4" w:space="0" w:color="auto"/>
            </w:tcBorders>
            <w:shd w:val="clear" w:color="auto" w:fill="auto"/>
            <w:noWrap/>
            <w:vAlign w:val="center"/>
          </w:tcPr>
          <w:p w14:paraId="10010929"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29</w:t>
            </w:r>
          </w:p>
        </w:tc>
        <w:tc>
          <w:tcPr>
            <w:tcW w:w="1560" w:type="dxa"/>
            <w:tcBorders>
              <w:bottom w:val="single" w:sz="4" w:space="0" w:color="auto"/>
            </w:tcBorders>
            <w:shd w:val="clear" w:color="auto" w:fill="auto"/>
            <w:noWrap/>
            <w:vAlign w:val="center"/>
          </w:tcPr>
          <w:p w14:paraId="12C915BB"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30/01/2026</w:t>
            </w:r>
          </w:p>
        </w:tc>
        <w:tc>
          <w:tcPr>
            <w:tcW w:w="4252" w:type="dxa"/>
            <w:tcBorders>
              <w:bottom w:val="single" w:sz="4" w:space="0" w:color="auto"/>
            </w:tcBorders>
            <w:shd w:val="clear" w:color="auto" w:fill="auto"/>
            <w:vAlign w:val="center"/>
          </w:tcPr>
          <w:p w14:paraId="4753646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INDERT</w:t>
            </w:r>
          </w:p>
        </w:tc>
        <w:tc>
          <w:tcPr>
            <w:tcW w:w="9889" w:type="dxa"/>
            <w:tcBorders>
              <w:bottom w:val="single" w:sz="4" w:space="0" w:color="auto"/>
            </w:tcBorders>
            <w:shd w:val="clear" w:color="auto" w:fill="auto"/>
            <w:noWrap/>
            <w:vAlign w:val="center"/>
          </w:tcPr>
          <w:p w14:paraId="653E8E9D"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autorización para ingreso al archivo de la EMG de funcionarios de esa institución.</w:t>
            </w:r>
          </w:p>
        </w:tc>
      </w:tr>
      <w:tr w:rsidR="00C028C5" w:rsidRPr="0081182C" w14:paraId="730B11E6" w14:textId="77777777" w:rsidTr="00C028C5">
        <w:trPr>
          <w:trHeight w:val="315"/>
          <w:jc w:val="center"/>
        </w:trPr>
        <w:tc>
          <w:tcPr>
            <w:tcW w:w="1129" w:type="dxa"/>
            <w:shd w:val="clear" w:color="auto" w:fill="auto"/>
            <w:noWrap/>
            <w:vAlign w:val="center"/>
          </w:tcPr>
          <w:p w14:paraId="00A0B29F"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30</w:t>
            </w:r>
          </w:p>
        </w:tc>
        <w:tc>
          <w:tcPr>
            <w:tcW w:w="1560" w:type="dxa"/>
            <w:shd w:val="clear" w:color="auto" w:fill="auto"/>
            <w:noWrap/>
            <w:vAlign w:val="center"/>
          </w:tcPr>
          <w:p w14:paraId="2FF1418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02/02/2026</w:t>
            </w:r>
          </w:p>
        </w:tc>
        <w:tc>
          <w:tcPr>
            <w:tcW w:w="4252" w:type="dxa"/>
            <w:shd w:val="clear" w:color="auto" w:fill="auto"/>
            <w:vAlign w:val="center"/>
          </w:tcPr>
          <w:p w14:paraId="556A86C5"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Banco Central del Paraguay</w:t>
            </w:r>
          </w:p>
        </w:tc>
        <w:tc>
          <w:tcPr>
            <w:tcW w:w="9889" w:type="dxa"/>
            <w:shd w:val="clear" w:color="auto" w:fill="auto"/>
            <w:noWrap/>
            <w:vAlign w:val="center"/>
          </w:tcPr>
          <w:p w14:paraId="72C10C8A"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nómina de funcionarios de la EMG p/ participar en la destrucción de billetes.</w:t>
            </w:r>
          </w:p>
        </w:tc>
      </w:tr>
      <w:tr w:rsidR="00D21C6C" w:rsidRPr="0081182C" w14:paraId="368AFB0A" w14:textId="77777777" w:rsidTr="00C028C5">
        <w:trPr>
          <w:trHeight w:val="315"/>
          <w:jc w:val="center"/>
        </w:trPr>
        <w:tc>
          <w:tcPr>
            <w:tcW w:w="1129" w:type="dxa"/>
            <w:shd w:val="clear" w:color="auto" w:fill="auto"/>
            <w:noWrap/>
            <w:vAlign w:val="center"/>
          </w:tcPr>
          <w:p w14:paraId="7DD1782D" w14:textId="79B51C43" w:rsidR="00D21C6C" w:rsidRDefault="00D21C6C" w:rsidP="00D21C6C">
            <w:pPr>
              <w:jc w:val="center"/>
              <w:rPr>
                <w:rFonts w:ascii="Calibri" w:hAnsi="Calibri" w:cs="Calibri"/>
                <w:b/>
                <w:bCs/>
                <w:sz w:val="18"/>
                <w:szCs w:val="18"/>
              </w:rPr>
            </w:pPr>
            <w:r>
              <w:rPr>
                <w:rFonts w:ascii="Calibri" w:hAnsi="Calibri" w:cs="Calibri"/>
                <w:b/>
                <w:bCs/>
                <w:color w:val="000000"/>
                <w:sz w:val="18"/>
                <w:szCs w:val="18"/>
              </w:rPr>
              <w:t>32</w:t>
            </w:r>
          </w:p>
        </w:tc>
        <w:tc>
          <w:tcPr>
            <w:tcW w:w="1560" w:type="dxa"/>
            <w:shd w:val="clear" w:color="auto" w:fill="auto"/>
            <w:noWrap/>
            <w:vAlign w:val="center"/>
          </w:tcPr>
          <w:p w14:paraId="67FC6130" w14:textId="06A1D6B4" w:rsidR="00D21C6C" w:rsidRPr="00D21C6C" w:rsidRDefault="00D21C6C" w:rsidP="00D21C6C">
            <w:pPr>
              <w:jc w:val="center"/>
              <w:rPr>
                <w:rFonts w:ascii="Calibri" w:hAnsi="Calibri" w:cs="Calibri"/>
                <w:sz w:val="18"/>
                <w:szCs w:val="18"/>
              </w:rPr>
            </w:pPr>
            <w:r>
              <w:rPr>
                <w:rFonts w:ascii="Calibri" w:hAnsi="Calibri" w:cs="Calibri"/>
                <w:color w:val="000000"/>
                <w:sz w:val="18"/>
                <w:szCs w:val="18"/>
              </w:rPr>
              <w:t>0</w:t>
            </w:r>
            <w:r w:rsidRPr="00D21C6C">
              <w:rPr>
                <w:rFonts w:ascii="Calibri" w:hAnsi="Calibri" w:cs="Calibri"/>
                <w:color w:val="000000"/>
                <w:sz w:val="18"/>
                <w:szCs w:val="18"/>
              </w:rPr>
              <w:t>3/02/2026</w:t>
            </w:r>
          </w:p>
        </w:tc>
        <w:tc>
          <w:tcPr>
            <w:tcW w:w="4252" w:type="dxa"/>
            <w:shd w:val="clear" w:color="auto" w:fill="auto"/>
            <w:vAlign w:val="center"/>
          </w:tcPr>
          <w:p w14:paraId="58295E9B" w14:textId="060984B1" w:rsidR="00D21C6C" w:rsidRDefault="00D21C6C" w:rsidP="00D21C6C">
            <w:pPr>
              <w:jc w:val="center"/>
              <w:rPr>
                <w:rFonts w:ascii="Calibri" w:hAnsi="Calibri" w:cs="Calibri"/>
                <w:bCs/>
                <w:sz w:val="18"/>
                <w:szCs w:val="18"/>
              </w:rPr>
            </w:pPr>
            <w:r>
              <w:rPr>
                <w:rFonts w:ascii="Calibri" w:hAnsi="Calibri" w:cs="Calibri"/>
                <w:color w:val="000000"/>
                <w:sz w:val="18"/>
                <w:szCs w:val="18"/>
              </w:rPr>
              <w:t>MJ</w:t>
            </w:r>
          </w:p>
        </w:tc>
        <w:tc>
          <w:tcPr>
            <w:tcW w:w="9889" w:type="dxa"/>
            <w:shd w:val="clear" w:color="auto" w:fill="auto"/>
            <w:noWrap/>
            <w:vAlign w:val="center"/>
          </w:tcPr>
          <w:p w14:paraId="461F36ED" w14:textId="5A16A725" w:rsidR="00D21C6C" w:rsidRDefault="007A31B4" w:rsidP="00D21C6C">
            <w:pPr>
              <w:jc w:val="both"/>
              <w:rPr>
                <w:rFonts w:ascii="Calibri" w:hAnsi="Calibri" w:cs="Calibri"/>
                <w:bCs/>
                <w:sz w:val="18"/>
                <w:szCs w:val="18"/>
              </w:rPr>
            </w:pPr>
            <w:r>
              <w:rPr>
                <w:rFonts w:ascii="Calibri" w:hAnsi="Calibri" w:cs="Calibri"/>
                <w:bCs/>
                <w:sz w:val="18"/>
                <w:szCs w:val="18"/>
              </w:rPr>
              <w:t xml:space="preserve">Copia autenticada de </w:t>
            </w:r>
            <w:r w:rsidRPr="007A31B4">
              <w:rPr>
                <w:rFonts w:ascii="Calibri" w:hAnsi="Calibri" w:cs="Calibri"/>
                <w:bCs/>
                <w:sz w:val="18"/>
                <w:szCs w:val="18"/>
              </w:rPr>
              <w:t>Títulos de propiedad correspondientes a las Cuentas Corrientes Catastrales N.º 14-0005-01, 14-0862-01, 14-0862-02, 14-0005-38, 14-0862-03 y 14-0862-38 - Centro Penitenciario de Mujeres “Casa del Buen Pastor”.</w:t>
            </w:r>
          </w:p>
        </w:tc>
      </w:tr>
      <w:tr w:rsidR="00C028C5" w:rsidRPr="0081182C" w14:paraId="6A44645F" w14:textId="77777777" w:rsidTr="00C028C5">
        <w:trPr>
          <w:trHeight w:val="315"/>
          <w:jc w:val="center"/>
        </w:trPr>
        <w:tc>
          <w:tcPr>
            <w:tcW w:w="1129" w:type="dxa"/>
            <w:shd w:val="clear" w:color="auto" w:fill="auto"/>
            <w:noWrap/>
            <w:vAlign w:val="center"/>
          </w:tcPr>
          <w:p w14:paraId="0ABAA9DB"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34</w:t>
            </w:r>
          </w:p>
        </w:tc>
        <w:tc>
          <w:tcPr>
            <w:tcW w:w="1560" w:type="dxa"/>
            <w:shd w:val="clear" w:color="auto" w:fill="auto"/>
            <w:noWrap/>
            <w:vAlign w:val="center"/>
          </w:tcPr>
          <w:p w14:paraId="3612EF6E" w14:textId="6F52D708"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w:t>
            </w:r>
            <w:r w:rsidR="00A06965">
              <w:rPr>
                <w:rFonts w:ascii="Calibri" w:hAnsi="Calibri" w:cs="Calibri"/>
                <w:bCs/>
                <w:sz w:val="18"/>
                <w:szCs w:val="18"/>
              </w:rPr>
              <w:t>4</w:t>
            </w:r>
            <w:r>
              <w:rPr>
                <w:rFonts w:ascii="Calibri" w:hAnsi="Calibri" w:cs="Calibri"/>
                <w:bCs/>
                <w:sz w:val="18"/>
                <w:szCs w:val="18"/>
              </w:rPr>
              <w:t>/02/2026</w:t>
            </w:r>
          </w:p>
        </w:tc>
        <w:tc>
          <w:tcPr>
            <w:tcW w:w="4252" w:type="dxa"/>
            <w:shd w:val="clear" w:color="auto" w:fill="auto"/>
            <w:vAlign w:val="center"/>
          </w:tcPr>
          <w:p w14:paraId="0F7823A2"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Policía Nacional </w:t>
            </w:r>
          </w:p>
        </w:tc>
        <w:tc>
          <w:tcPr>
            <w:tcW w:w="9889" w:type="dxa"/>
            <w:shd w:val="clear" w:color="auto" w:fill="auto"/>
            <w:noWrap/>
            <w:vAlign w:val="center"/>
          </w:tcPr>
          <w:p w14:paraId="0EFBBB12" w14:textId="6E0626E8" w:rsidR="006A5BF8" w:rsidRPr="0081182C" w:rsidRDefault="00A06965" w:rsidP="000474C8">
            <w:pPr>
              <w:jc w:val="both"/>
              <w:rPr>
                <w:rFonts w:ascii="Calibri" w:eastAsia="Calibri" w:hAnsi="Calibri" w:cs="Calibri"/>
                <w:bCs/>
                <w:sz w:val="20"/>
                <w:szCs w:val="20"/>
              </w:rPr>
            </w:pPr>
            <w:r w:rsidRPr="00A06965">
              <w:rPr>
                <w:rFonts w:ascii="Calibri" w:hAnsi="Calibri" w:cs="Calibri"/>
                <w:bCs/>
                <w:sz w:val="18"/>
                <w:szCs w:val="18"/>
              </w:rPr>
              <w:t xml:space="preserve">Solicitud de informes de condición de dominio de inmuebles con fincas Nº 19819 y 19922 del </w:t>
            </w:r>
            <w:r>
              <w:rPr>
                <w:rFonts w:ascii="Calibri" w:hAnsi="Calibri" w:cs="Calibri"/>
                <w:bCs/>
                <w:sz w:val="18"/>
                <w:szCs w:val="18"/>
              </w:rPr>
              <w:t>D</w:t>
            </w:r>
            <w:r w:rsidRPr="00A06965">
              <w:rPr>
                <w:rFonts w:ascii="Calibri" w:hAnsi="Calibri" w:cs="Calibri"/>
                <w:bCs/>
                <w:sz w:val="18"/>
                <w:szCs w:val="18"/>
              </w:rPr>
              <w:t>istrito de Chaco</w:t>
            </w:r>
          </w:p>
        </w:tc>
      </w:tr>
      <w:tr w:rsidR="00C028C5" w:rsidRPr="0081182C" w14:paraId="7821A5A0" w14:textId="77777777" w:rsidTr="00C028C5">
        <w:trPr>
          <w:trHeight w:val="315"/>
          <w:jc w:val="center"/>
        </w:trPr>
        <w:tc>
          <w:tcPr>
            <w:tcW w:w="1129" w:type="dxa"/>
            <w:tcBorders>
              <w:bottom w:val="single" w:sz="4" w:space="0" w:color="000000"/>
            </w:tcBorders>
            <w:shd w:val="clear" w:color="auto" w:fill="auto"/>
            <w:noWrap/>
            <w:vAlign w:val="center"/>
          </w:tcPr>
          <w:p w14:paraId="7C44754C"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35</w:t>
            </w:r>
          </w:p>
        </w:tc>
        <w:tc>
          <w:tcPr>
            <w:tcW w:w="1560" w:type="dxa"/>
            <w:tcBorders>
              <w:bottom w:val="single" w:sz="4" w:space="0" w:color="000000"/>
            </w:tcBorders>
            <w:shd w:val="clear" w:color="auto" w:fill="auto"/>
            <w:noWrap/>
            <w:vAlign w:val="center"/>
          </w:tcPr>
          <w:p w14:paraId="6954DBF8" w14:textId="4FFA9E43"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w:t>
            </w:r>
            <w:r w:rsidR="00EF5668">
              <w:rPr>
                <w:rFonts w:ascii="Calibri" w:hAnsi="Calibri" w:cs="Calibri"/>
                <w:bCs/>
                <w:sz w:val="18"/>
                <w:szCs w:val="18"/>
              </w:rPr>
              <w:t>5</w:t>
            </w:r>
            <w:r>
              <w:rPr>
                <w:rFonts w:ascii="Calibri" w:hAnsi="Calibri" w:cs="Calibri"/>
                <w:bCs/>
                <w:sz w:val="18"/>
                <w:szCs w:val="18"/>
              </w:rPr>
              <w:t>/02/2026</w:t>
            </w:r>
          </w:p>
        </w:tc>
        <w:tc>
          <w:tcPr>
            <w:tcW w:w="4252" w:type="dxa"/>
            <w:tcBorders>
              <w:bottom w:val="single" w:sz="4" w:space="0" w:color="000000"/>
            </w:tcBorders>
            <w:shd w:val="clear" w:color="auto" w:fill="auto"/>
            <w:vAlign w:val="center"/>
          </w:tcPr>
          <w:p w14:paraId="7787A091"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2927D4F6"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Certificación de firma del Ministro.</w:t>
            </w:r>
          </w:p>
        </w:tc>
      </w:tr>
      <w:tr w:rsidR="00C028C5" w:rsidRPr="0081182C" w14:paraId="20A48C6D" w14:textId="77777777" w:rsidTr="00C028C5">
        <w:trPr>
          <w:trHeight w:val="315"/>
          <w:jc w:val="center"/>
        </w:trPr>
        <w:tc>
          <w:tcPr>
            <w:tcW w:w="1129" w:type="dxa"/>
            <w:tcBorders>
              <w:bottom w:val="single" w:sz="4" w:space="0" w:color="000000"/>
            </w:tcBorders>
            <w:shd w:val="clear" w:color="auto" w:fill="auto"/>
            <w:noWrap/>
            <w:vAlign w:val="center"/>
          </w:tcPr>
          <w:p w14:paraId="3DDBD72C"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36</w:t>
            </w:r>
          </w:p>
        </w:tc>
        <w:tc>
          <w:tcPr>
            <w:tcW w:w="1560" w:type="dxa"/>
            <w:tcBorders>
              <w:bottom w:val="single" w:sz="4" w:space="0" w:color="000000"/>
            </w:tcBorders>
            <w:shd w:val="clear" w:color="auto" w:fill="auto"/>
            <w:noWrap/>
            <w:vAlign w:val="center"/>
          </w:tcPr>
          <w:p w14:paraId="35DA8A20"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09/02/2026</w:t>
            </w:r>
          </w:p>
        </w:tc>
        <w:tc>
          <w:tcPr>
            <w:tcW w:w="4252" w:type="dxa"/>
            <w:tcBorders>
              <w:bottom w:val="single" w:sz="4" w:space="0" w:color="000000"/>
            </w:tcBorders>
            <w:shd w:val="clear" w:color="auto" w:fill="auto"/>
            <w:vAlign w:val="center"/>
          </w:tcPr>
          <w:p w14:paraId="1BF1D0FC"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Procuraduría General de la Republica</w:t>
            </w:r>
          </w:p>
        </w:tc>
        <w:tc>
          <w:tcPr>
            <w:tcW w:w="9889" w:type="dxa"/>
            <w:tcBorders>
              <w:bottom w:val="single" w:sz="4" w:space="0" w:color="000000"/>
            </w:tcBorders>
            <w:shd w:val="clear" w:color="auto" w:fill="auto"/>
            <w:noWrap/>
            <w:vAlign w:val="center"/>
          </w:tcPr>
          <w:p w14:paraId="26EB017B"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asistencia p/ trámites notariales.</w:t>
            </w:r>
          </w:p>
        </w:tc>
      </w:tr>
      <w:tr w:rsidR="00C028C5" w:rsidRPr="0081182C" w14:paraId="489A0C67" w14:textId="77777777" w:rsidTr="00C028C5">
        <w:trPr>
          <w:trHeight w:val="315"/>
          <w:jc w:val="center"/>
        </w:trPr>
        <w:tc>
          <w:tcPr>
            <w:tcW w:w="1129" w:type="dxa"/>
            <w:shd w:val="clear" w:color="auto" w:fill="auto"/>
            <w:noWrap/>
            <w:vAlign w:val="center"/>
          </w:tcPr>
          <w:p w14:paraId="63ABE2AD"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37</w:t>
            </w:r>
          </w:p>
        </w:tc>
        <w:tc>
          <w:tcPr>
            <w:tcW w:w="1560" w:type="dxa"/>
            <w:shd w:val="clear" w:color="auto" w:fill="auto"/>
            <w:noWrap/>
            <w:vAlign w:val="center"/>
          </w:tcPr>
          <w:p w14:paraId="5423DFB6"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09/02/2026</w:t>
            </w:r>
          </w:p>
        </w:tc>
        <w:tc>
          <w:tcPr>
            <w:tcW w:w="4252" w:type="dxa"/>
            <w:shd w:val="clear" w:color="auto" w:fill="auto"/>
            <w:vAlign w:val="center"/>
          </w:tcPr>
          <w:p w14:paraId="7F4A334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la Mujer </w:t>
            </w:r>
          </w:p>
        </w:tc>
        <w:tc>
          <w:tcPr>
            <w:tcW w:w="9889" w:type="dxa"/>
            <w:shd w:val="clear" w:color="auto" w:fill="auto"/>
            <w:noWrap/>
            <w:vAlign w:val="center"/>
          </w:tcPr>
          <w:p w14:paraId="5C9E867B"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revocación de poder y otorgamiento de poder general.</w:t>
            </w:r>
          </w:p>
        </w:tc>
      </w:tr>
      <w:tr w:rsidR="00C028C5" w:rsidRPr="0081182C" w14:paraId="4EA7E7BD" w14:textId="77777777" w:rsidTr="00C028C5">
        <w:trPr>
          <w:trHeight w:val="315"/>
          <w:jc w:val="center"/>
        </w:trPr>
        <w:tc>
          <w:tcPr>
            <w:tcW w:w="1129" w:type="dxa"/>
            <w:shd w:val="clear" w:color="auto" w:fill="auto"/>
            <w:noWrap/>
            <w:vAlign w:val="center"/>
          </w:tcPr>
          <w:p w14:paraId="58DA9E96"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41</w:t>
            </w:r>
          </w:p>
        </w:tc>
        <w:tc>
          <w:tcPr>
            <w:tcW w:w="1560" w:type="dxa"/>
            <w:shd w:val="clear" w:color="auto" w:fill="auto"/>
            <w:noWrap/>
            <w:vAlign w:val="center"/>
          </w:tcPr>
          <w:p w14:paraId="5602D228"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10/02/2026</w:t>
            </w:r>
          </w:p>
        </w:tc>
        <w:tc>
          <w:tcPr>
            <w:tcW w:w="4252" w:type="dxa"/>
            <w:shd w:val="clear" w:color="auto" w:fill="auto"/>
            <w:vAlign w:val="center"/>
          </w:tcPr>
          <w:p w14:paraId="4545376D"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INAP</w:t>
            </w:r>
          </w:p>
        </w:tc>
        <w:tc>
          <w:tcPr>
            <w:tcW w:w="9889" w:type="dxa"/>
            <w:shd w:val="clear" w:color="auto" w:fill="auto"/>
            <w:noWrap/>
            <w:vAlign w:val="center"/>
          </w:tcPr>
          <w:p w14:paraId="0B6C23D9"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poder general para asuntos judiciales y administrativos.</w:t>
            </w:r>
          </w:p>
        </w:tc>
      </w:tr>
      <w:tr w:rsidR="00C028C5" w:rsidRPr="0081182C" w14:paraId="28EC1F98" w14:textId="77777777" w:rsidTr="00C028C5">
        <w:trPr>
          <w:trHeight w:val="315"/>
          <w:jc w:val="center"/>
        </w:trPr>
        <w:tc>
          <w:tcPr>
            <w:tcW w:w="1129" w:type="dxa"/>
            <w:shd w:val="clear" w:color="auto" w:fill="auto"/>
            <w:noWrap/>
            <w:vAlign w:val="center"/>
          </w:tcPr>
          <w:p w14:paraId="1A722870"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42</w:t>
            </w:r>
          </w:p>
        </w:tc>
        <w:tc>
          <w:tcPr>
            <w:tcW w:w="1560" w:type="dxa"/>
            <w:shd w:val="clear" w:color="auto" w:fill="auto"/>
            <w:noWrap/>
            <w:vAlign w:val="center"/>
          </w:tcPr>
          <w:p w14:paraId="2885FDF2" w14:textId="07A0FC4C"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w:t>
            </w:r>
            <w:r w:rsidR="00C643A5">
              <w:rPr>
                <w:rFonts w:ascii="Calibri" w:hAnsi="Calibri" w:cs="Calibri"/>
                <w:bCs/>
                <w:sz w:val="18"/>
                <w:szCs w:val="18"/>
              </w:rPr>
              <w:t>0</w:t>
            </w:r>
            <w:r>
              <w:rPr>
                <w:rFonts w:ascii="Calibri" w:hAnsi="Calibri" w:cs="Calibri"/>
                <w:bCs/>
                <w:sz w:val="18"/>
                <w:szCs w:val="18"/>
              </w:rPr>
              <w:t>/02/2026</w:t>
            </w:r>
          </w:p>
        </w:tc>
        <w:tc>
          <w:tcPr>
            <w:tcW w:w="4252" w:type="dxa"/>
            <w:shd w:val="clear" w:color="auto" w:fill="auto"/>
            <w:vAlign w:val="center"/>
          </w:tcPr>
          <w:p w14:paraId="376BFBAA"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Salud Pública y Bienestar Social </w:t>
            </w:r>
          </w:p>
        </w:tc>
        <w:tc>
          <w:tcPr>
            <w:tcW w:w="9889" w:type="dxa"/>
            <w:shd w:val="clear" w:color="auto" w:fill="auto"/>
            <w:noWrap/>
            <w:vAlign w:val="center"/>
          </w:tcPr>
          <w:p w14:paraId="44A27EED"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certificación de firma dos documentos y autenticación de fotocopia de cédula. </w:t>
            </w:r>
          </w:p>
        </w:tc>
      </w:tr>
      <w:tr w:rsidR="00C028C5" w:rsidRPr="0081182C" w14:paraId="2052519F" w14:textId="77777777" w:rsidTr="00C028C5">
        <w:trPr>
          <w:trHeight w:val="315"/>
          <w:jc w:val="center"/>
        </w:trPr>
        <w:tc>
          <w:tcPr>
            <w:tcW w:w="1129" w:type="dxa"/>
            <w:tcBorders>
              <w:bottom w:val="single" w:sz="4" w:space="0" w:color="000000"/>
            </w:tcBorders>
            <w:shd w:val="clear" w:color="auto" w:fill="auto"/>
            <w:noWrap/>
            <w:vAlign w:val="center"/>
          </w:tcPr>
          <w:p w14:paraId="0584C75D"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lastRenderedPageBreak/>
              <w:t>44</w:t>
            </w:r>
          </w:p>
        </w:tc>
        <w:tc>
          <w:tcPr>
            <w:tcW w:w="1560" w:type="dxa"/>
            <w:tcBorders>
              <w:bottom w:val="single" w:sz="4" w:space="0" w:color="000000"/>
            </w:tcBorders>
            <w:shd w:val="clear" w:color="auto" w:fill="auto"/>
            <w:noWrap/>
            <w:vAlign w:val="center"/>
          </w:tcPr>
          <w:p w14:paraId="51E0F6A7"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11/02/2026</w:t>
            </w:r>
          </w:p>
        </w:tc>
        <w:tc>
          <w:tcPr>
            <w:tcW w:w="4252" w:type="dxa"/>
            <w:tcBorders>
              <w:bottom w:val="single" w:sz="4" w:space="0" w:color="000000"/>
            </w:tcBorders>
            <w:shd w:val="clear" w:color="auto" w:fill="auto"/>
            <w:vAlign w:val="center"/>
          </w:tcPr>
          <w:p w14:paraId="3E634387"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DISERINTE</w:t>
            </w:r>
          </w:p>
        </w:tc>
        <w:tc>
          <w:tcPr>
            <w:tcW w:w="9889" w:type="dxa"/>
            <w:tcBorders>
              <w:bottom w:val="single" w:sz="4" w:space="0" w:color="000000"/>
            </w:tcBorders>
            <w:shd w:val="clear" w:color="auto" w:fill="auto"/>
            <w:noWrap/>
            <w:vAlign w:val="center"/>
          </w:tcPr>
          <w:p w14:paraId="01226A3D"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protocolización de acta de corte administrativo</w:t>
            </w:r>
          </w:p>
        </w:tc>
      </w:tr>
      <w:tr w:rsidR="00C028C5" w:rsidRPr="0081182C" w14:paraId="0ABF14ED" w14:textId="77777777" w:rsidTr="00C028C5">
        <w:trPr>
          <w:trHeight w:val="315"/>
          <w:jc w:val="center"/>
        </w:trPr>
        <w:tc>
          <w:tcPr>
            <w:tcW w:w="1129" w:type="dxa"/>
            <w:tcBorders>
              <w:bottom w:val="single" w:sz="4" w:space="0" w:color="000000"/>
            </w:tcBorders>
            <w:shd w:val="clear" w:color="auto" w:fill="auto"/>
            <w:noWrap/>
            <w:vAlign w:val="center"/>
          </w:tcPr>
          <w:p w14:paraId="111201BB"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45</w:t>
            </w:r>
          </w:p>
        </w:tc>
        <w:tc>
          <w:tcPr>
            <w:tcW w:w="1560" w:type="dxa"/>
            <w:tcBorders>
              <w:bottom w:val="single" w:sz="4" w:space="0" w:color="000000"/>
            </w:tcBorders>
            <w:shd w:val="clear" w:color="auto" w:fill="auto"/>
            <w:noWrap/>
            <w:vAlign w:val="center"/>
          </w:tcPr>
          <w:p w14:paraId="7AD90E0D"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11/02/2026</w:t>
            </w:r>
          </w:p>
        </w:tc>
        <w:tc>
          <w:tcPr>
            <w:tcW w:w="4252" w:type="dxa"/>
            <w:tcBorders>
              <w:bottom w:val="single" w:sz="4" w:space="0" w:color="000000"/>
            </w:tcBorders>
            <w:shd w:val="clear" w:color="auto" w:fill="auto"/>
            <w:vAlign w:val="center"/>
          </w:tcPr>
          <w:p w14:paraId="73FD0A3C"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Sindicatura General de Quiebras </w:t>
            </w:r>
          </w:p>
        </w:tc>
        <w:tc>
          <w:tcPr>
            <w:tcW w:w="9889" w:type="dxa"/>
            <w:tcBorders>
              <w:bottom w:val="single" w:sz="4" w:space="0" w:color="000000"/>
            </w:tcBorders>
            <w:shd w:val="clear" w:color="auto" w:fill="auto"/>
            <w:noWrap/>
            <w:vAlign w:val="center"/>
          </w:tcPr>
          <w:p w14:paraId="4D7E8B9E" w14:textId="7890C702" w:rsidR="006A5BF8" w:rsidRPr="0081182C" w:rsidRDefault="004A18C2" w:rsidP="000474C8">
            <w:pPr>
              <w:jc w:val="both"/>
              <w:rPr>
                <w:rFonts w:ascii="Calibri" w:eastAsia="Calibri" w:hAnsi="Calibri" w:cs="Calibri"/>
                <w:bCs/>
                <w:sz w:val="20"/>
                <w:szCs w:val="20"/>
              </w:rPr>
            </w:pPr>
            <w:r w:rsidRPr="004A18C2">
              <w:rPr>
                <w:rFonts w:ascii="Calibri" w:hAnsi="Calibri" w:cs="Calibri"/>
                <w:bCs/>
                <w:sz w:val="18"/>
                <w:szCs w:val="18"/>
              </w:rPr>
              <w:t>Solicitud de expedición de copias autenticadas de escrituras de expropiación de Oga Rape SA</w:t>
            </w:r>
            <w:r w:rsidR="00111C36">
              <w:rPr>
                <w:rFonts w:ascii="Calibri" w:hAnsi="Calibri" w:cs="Calibri"/>
                <w:bCs/>
                <w:sz w:val="18"/>
                <w:szCs w:val="18"/>
              </w:rPr>
              <w:t>.</w:t>
            </w:r>
          </w:p>
        </w:tc>
      </w:tr>
      <w:tr w:rsidR="00C028C5" w:rsidRPr="0081182C" w14:paraId="418AC124" w14:textId="77777777" w:rsidTr="00C028C5">
        <w:trPr>
          <w:trHeight w:val="315"/>
          <w:jc w:val="center"/>
        </w:trPr>
        <w:tc>
          <w:tcPr>
            <w:tcW w:w="1129" w:type="dxa"/>
            <w:tcBorders>
              <w:bottom w:val="single" w:sz="4" w:space="0" w:color="000000"/>
            </w:tcBorders>
            <w:shd w:val="clear" w:color="auto" w:fill="auto"/>
            <w:noWrap/>
            <w:vAlign w:val="center"/>
          </w:tcPr>
          <w:p w14:paraId="5F928A7C"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46</w:t>
            </w:r>
          </w:p>
        </w:tc>
        <w:tc>
          <w:tcPr>
            <w:tcW w:w="1560" w:type="dxa"/>
            <w:tcBorders>
              <w:bottom w:val="single" w:sz="4" w:space="0" w:color="000000"/>
            </w:tcBorders>
            <w:shd w:val="clear" w:color="auto" w:fill="auto"/>
            <w:noWrap/>
            <w:vAlign w:val="center"/>
          </w:tcPr>
          <w:p w14:paraId="13D78E57"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12/02/2026</w:t>
            </w:r>
          </w:p>
        </w:tc>
        <w:tc>
          <w:tcPr>
            <w:tcW w:w="4252" w:type="dxa"/>
            <w:tcBorders>
              <w:bottom w:val="single" w:sz="4" w:space="0" w:color="000000"/>
            </w:tcBorders>
            <w:shd w:val="clear" w:color="auto" w:fill="auto"/>
            <w:vAlign w:val="center"/>
          </w:tcPr>
          <w:p w14:paraId="4F7C6A88"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Desarrollo </w:t>
            </w:r>
          </w:p>
        </w:tc>
        <w:tc>
          <w:tcPr>
            <w:tcW w:w="9889" w:type="dxa"/>
            <w:tcBorders>
              <w:bottom w:val="single" w:sz="4" w:space="0" w:color="000000"/>
            </w:tcBorders>
            <w:shd w:val="clear" w:color="auto" w:fill="auto"/>
            <w:noWrap/>
            <w:vAlign w:val="center"/>
          </w:tcPr>
          <w:p w14:paraId="730FD5D2"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protocolización de acta de corte administrativo.</w:t>
            </w:r>
          </w:p>
        </w:tc>
      </w:tr>
      <w:tr w:rsidR="00C028C5" w:rsidRPr="0081182C" w14:paraId="7B24B128" w14:textId="77777777" w:rsidTr="00C028C5">
        <w:trPr>
          <w:trHeight w:val="315"/>
          <w:jc w:val="center"/>
        </w:trPr>
        <w:tc>
          <w:tcPr>
            <w:tcW w:w="1129" w:type="dxa"/>
            <w:tcBorders>
              <w:bottom w:val="single" w:sz="4" w:space="0" w:color="000000"/>
            </w:tcBorders>
            <w:shd w:val="clear" w:color="auto" w:fill="auto"/>
            <w:noWrap/>
            <w:vAlign w:val="center"/>
          </w:tcPr>
          <w:p w14:paraId="032052A1"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48</w:t>
            </w:r>
          </w:p>
        </w:tc>
        <w:tc>
          <w:tcPr>
            <w:tcW w:w="1560" w:type="dxa"/>
            <w:tcBorders>
              <w:bottom w:val="single" w:sz="4" w:space="0" w:color="000000"/>
            </w:tcBorders>
            <w:shd w:val="clear" w:color="auto" w:fill="auto"/>
            <w:noWrap/>
            <w:vAlign w:val="center"/>
          </w:tcPr>
          <w:p w14:paraId="0A0EA815"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17/02/2026</w:t>
            </w:r>
          </w:p>
        </w:tc>
        <w:tc>
          <w:tcPr>
            <w:tcW w:w="4252" w:type="dxa"/>
            <w:tcBorders>
              <w:bottom w:val="single" w:sz="4" w:space="0" w:color="000000"/>
            </w:tcBorders>
            <w:shd w:val="clear" w:color="auto" w:fill="auto"/>
            <w:vAlign w:val="center"/>
          </w:tcPr>
          <w:p w14:paraId="6F52ECF1"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Economía y Finanzas</w:t>
            </w:r>
          </w:p>
        </w:tc>
        <w:tc>
          <w:tcPr>
            <w:tcW w:w="9889" w:type="dxa"/>
            <w:tcBorders>
              <w:bottom w:val="single" w:sz="4" w:space="0" w:color="000000"/>
            </w:tcBorders>
            <w:shd w:val="clear" w:color="auto" w:fill="auto"/>
            <w:noWrap/>
            <w:vAlign w:val="center"/>
          </w:tcPr>
          <w:p w14:paraId="5B58DD0A" w14:textId="656B76B0"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 Invitación </w:t>
            </w:r>
            <w:r w:rsidR="00AA3AEC">
              <w:rPr>
                <w:rFonts w:ascii="Calibri" w:hAnsi="Calibri" w:cs="Calibri"/>
                <w:bCs/>
                <w:sz w:val="18"/>
                <w:szCs w:val="18"/>
              </w:rPr>
              <w:t>para</w:t>
            </w:r>
            <w:r>
              <w:rPr>
                <w:rFonts w:ascii="Calibri" w:hAnsi="Calibri" w:cs="Calibri"/>
                <w:bCs/>
                <w:sz w:val="18"/>
                <w:szCs w:val="18"/>
              </w:rPr>
              <w:t xml:space="preserve"> actividad de capacitación. </w:t>
            </w:r>
          </w:p>
        </w:tc>
      </w:tr>
      <w:tr w:rsidR="00C028C5" w:rsidRPr="0081182C" w14:paraId="61B9152A" w14:textId="77777777" w:rsidTr="00C028C5">
        <w:trPr>
          <w:trHeight w:val="315"/>
          <w:jc w:val="center"/>
        </w:trPr>
        <w:tc>
          <w:tcPr>
            <w:tcW w:w="1129" w:type="dxa"/>
            <w:shd w:val="clear" w:color="auto" w:fill="auto"/>
            <w:noWrap/>
            <w:vAlign w:val="center"/>
          </w:tcPr>
          <w:p w14:paraId="49AD3448"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51</w:t>
            </w:r>
          </w:p>
        </w:tc>
        <w:tc>
          <w:tcPr>
            <w:tcW w:w="1560" w:type="dxa"/>
            <w:shd w:val="clear" w:color="auto" w:fill="auto"/>
            <w:noWrap/>
            <w:vAlign w:val="center"/>
          </w:tcPr>
          <w:p w14:paraId="14BB859A"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19/02/2026</w:t>
            </w:r>
          </w:p>
        </w:tc>
        <w:tc>
          <w:tcPr>
            <w:tcW w:w="4252" w:type="dxa"/>
            <w:shd w:val="clear" w:color="auto" w:fill="auto"/>
            <w:vAlign w:val="center"/>
          </w:tcPr>
          <w:p w14:paraId="79011772"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Procuraduría General de la Republica</w:t>
            </w:r>
          </w:p>
        </w:tc>
        <w:tc>
          <w:tcPr>
            <w:tcW w:w="9889" w:type="dxa"/>
            <w:shd w:val="clear" w:color="auto" w:fill="auto"/>
            <w:noWrap/>
            <w:vAlign w:val="center"/>
          </w:tcPr>
          <w:p w14:paraId="39ED5A97" w14:textId="6C64F826"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Remisión de documentos solicitados por nota EMG N.º 001/2026</w:t>
            </w:r>
            <w:r w:rsidR="00111C36">
              <w:rPr>
                <w:rFonts w:ascii="Calibri" w:hAnsi="Calibri" w:cs="Calibri"/>
                <w:bCs/>
                <w:sz w:val="18"/>
                <w:szCs w:val="18"/>
              </w:rPr>
              <w:t xml:space="preserve"> para a</w:t>
            </w:r>
            <w:r w:rsidR="00EE1ED5" w:rsidRPr="00EE1ED5">
              <w:rPr>
                <w:rFonts w:ascii="Calibri" w:hAnsi="Calibri" w:cs="Calibri"/>
                <w:bCs/>
                <w:sz w:val="18"/>
                <w:szCs w:val="18"/>
              </w:rPr>
              <w:t xml:space="preserve">djuntar </w:t>
            </w:r>
            <w:r w:rsidR="00111C36">
              <w:rPr>
                <w:rFonts w:ascii="Calibri" w:hAnsi="Calibri" w:cs="Calibri"/>
                <w:bCs/>
                <w:sz w:val="18"/>
                <w:szCs w:val="18"/>
              </w:rPr>
              <w:t>a</w:t>
            </w:r>
            <w:r w:rsidR="00EE1ED5" w:rsidRPr="00EE1ED5">
              <w:rPr>
                <w:rFonts w:ascii="Calibri" w:hAnsi="Calibri" w:cs="Calibri"/>
                <w:bCs/>
                <w:sz w:val="18"/>
                <w:szCs w:val="18"/>
              </w:rPr>
              <w:t xml:space="preserve"> Expediente en trámite</w:t>
            </w:r>
            <w:r w:rsidR="00111C36">
              <w:rPr>
                <w:rFonts w:ascii="Calibri" w:hAnsi="Calibri" w:cs="Calibri"/>
                <w:bCs/>
                <w:sz w:val="18"/>
                <w:szCs w:val="18"/>
              </w:rPr>
              <w:t>.</w:t>
            </w:r>
          </w:p>
        </w:tc>
      </w:tr>
      <w:tr w:rsidR="00C028C5" w:rsidRPr="0081182C" w14:paraId="182AFD2D" w14:textId="77777777" w:rsidTr="00C028C5">
        <w:trPr>
          <w:trHeight w:val="315"/>
          <w:jc w:val="center"/>
        </w:trPr>
        <w:tc>
          <w:tcPr>
            <w:tcW w:w="1129" w:type="dxa"/>
            <w:tcBorders>
              <w:bottom w:val="single" w:sz="4" w:space="0" w:color="000000"/>
            </w:tcBorders>
            <w:shd w:val="clear" w:color="auto" w:fill="auto"/>
            <w:noWrap/>
            <w:vAlign w:val="center"/>
          </w:tcPr>
          <w:p w14:paraId="146DE2F2"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52</w:t>
            </w:r>
          </w:p>
        </w:tc>
        <w:tc>
          <w:tcPr>
            <w:tcW w:w="1560" w:type="dxa"/>
            <w:tcBorders>
              <w:bottom w:val="single" w:sz="4" w:space="0" w:color="000000"/>
            </w:tcBorders>
            <w:shd w:val="clear" w:color="auto" w:fill="auto"/>
            <w:noWrap/>
            <w:vAlign w:val="center"/>
          </w:tcPr>
          <w:p w14:paraId="56A82CF6"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19/02/2026</w:t>
            </w:r>
          </w:p>
        </w:tc>
        <w:tc>
          <w:tcPr>
            <w:tcW w:w="4252" w:type="dxa"/>
            <w:tcBorders>
              <w:bottom w:val="single" w:sz="4" w:space="0" w:color="000000"/>
            </w:tcBorders>
            <w:shd w:val="clear" w:color="auto" w:fill="auto"/>
            <w:vAlign w:val="center"/>
          </w:tcPr>
          <w:p w14:paraId="0CD1CB6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67754027" w14:textId="589C55B0" w:rsidR="006A5BF8" w:rsidRPr="0081182C" w:rsidRDefault="00CE6A37" w:rsidP="000474C8">
            <w:pPr>
              <w:jc w:val="both"/>
              <w:rPr>
                <w:rFonts w:ascii="Calibri" w:eastAsia="Calibri" w:hAnsi="Calibri" w:cs="Calibri"/>
                <w:bCs/>
                <w:sz w:val="20"/>
                <w:szCs w:val="20"/>
              </w:rPr>
            </w:pPr>
            <w:r w:rsidRPr="00CE6A37">
              <w:rPr>
                <w:rFonts w:ascii="Calibri" w:hAnsi="Calibri" w:cs="Calibri"/>
                <w:bCs/>
                <w:sz w:val="18"/>
                <w:szCs w:val="18"/>
              </w:rPr>
              <w:t>Solicitud de 5 certificaciones de firma</w:t>
            </w:r>
            <w:r>
              <w:rPr>
                <w:rFonts w:ascii="Calibri" w:hAnsi="Calibri" w:cs="Calibri"/>
                <w:bCs/>
                <w:sz w:val="18"/>
                <w:szCs w:val="18"/>
              </w:rPr>
              <w:t>.</w:t>
            </w:r>
          </w:p>
        </w:tc>
      </w:tr>
      <w:tr w:rsidR="00C028C5" w:rsidRPr="0081182C" w14:paraId="69B869EA" w14:textId="77777777" w:rsidTr="00C028C5">
        <w:trPr>
          <w:trHeight w:val="315"/>
          <w:jc w:val="center"/>
        </w:trPr>
        <w:tc>
          <w:tcPr>
            <w:tcW w:w="1129" w:type="dxa"/>
            <w:tcBorders>
              <w:bottom w:val="single" w:sz="4" w:space="0" w:color="000000"/>
            </w:tcBorders>
            <w:shd w:val="clear" w:color="auto" w:fill="auto"/>
            <w:noWrap/>
            <w:vAlign w:val="center"/>
          </w:tcPr>
          <w:p w14:paraId="443F5521"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53</w:t>
            </w:r>
          </w:p>
        </w:tc>
        <w:tc>
          <w:tcPr>
            <w:tcW w:w="1560" w:type="dxa"/>
            <w:tcBorders>
              <w:bottom w:val="single" w:sz="4" w:space="0" w:color="000000"/>
            </w:tcBorders>
            <w:shd w:val="clear" w:color="auto" w:fill="auto"/>
            <w:noWrap/>
            <w:vAlign w:val="center"/>
          </w:tcPr>
          <w:p w14:paraId="4CB1AC27"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20/02/2026</w:t>
            </w:r>
          </w:p>
        </w:tc>
        <w:tc>
          <w:tcPr>
            <w:tcW w:w="4252" w:type="dxa"/>
            <w:tcBorders>
              <w:bottom w:val="single" w:sz="4" w:space="0" w:color="000000"/>
            </w:tcBorders>
            <w:shd w:val="clear" w:color="auto" w:fill="auto"/>
            <w:vAlign w:val="center"/>
          </w:tcPr>
          <w:p w14:paraId="572633DA"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INDI</w:t>
            </w:r>
          </w:p>
        </w:tc>
        <w:tc>
          <w:tcPr>
            <w:tcW w:w="9889" w:type="dxa"/>
            <w:tcBorders>
              <w:bottom w:val="single" w:sz="4" w:space="0" w:color="000000"/>
            </w:tcBorders>
            <w:shd w:val="clear" w:color="auto" w:fill="auto"/>
            <w:noWrap/>
            <w:vAlign w:val="center"/>
          </w:tcPr>
          <w:p w14:paraId="6FA00A4F"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 xml:space="preserve">Solicitud de poder general para asuntos judiciales y administrativos. </w:t>
            </w:r>
          </w:p>
        </w:tc>
      </w:tr>
      <w:tr w:rsidR="006A5BF8" w:rsidRPr="0081182C" w14:paraId="00AC18F2" w14:textId="77777777" w:rsidTr="00C028C5">
        <w:trPr>
          <w:trHeight w:val="315"/>
          <w:jc w:val="center"/>
        </w:trPr>
        <w:tc>
          <w:tcPr>
            <w:tcW w:w="1129" w:type="dxa"/>
            <w:tcBorders>
              <w:bottom w:val="single" w:sz="4" w:space="0" w:color="000000"/>
            </w:tcBorders>
            <w:shd w:val="clear" w:color="auto" w:fill="auto"/>
            <w:noWrap/>
            <w:vAlign w:val="center"/>
          </w:tcPr>
          <w:p w14:paraId="62C42187"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54</w:t>
            </w:r>
          </w:p>
        </w:tc>
        <w:tc>
          <w:tcPr>
            <w:tcW w:w="1560" w:type="dxa"/>
            <w:tcBorders>
              <w:bottom w:val="single" w:sz="4" w:space="0" w:color="000000"/>
            </w:tcBorders>
            <w:shd w:val="clear" w:color="auto" w:fill="auto"/>
            <w:noWrap/>
            <w:vAlign w:val="center"/>
          </w:tcPr>
          <w:p w14:paraId="19472AFC"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20/02/2026</w:t>
            </w:r>
          </w:p>
        </w:tc>
        <w:tc>
          <w:tcPr>
            <w:tcW w:w="4252" w:type="dxa"/>
            <w:tcBorders>
              <w:bottom w:val="single" w:sz="4" w:space="0" w:color="000000"/>
            </w:tcBorders>
            <w:shd w:val="clear" w:color="auto" w:fill="auto"/>
            <w:vAlign w:val="center"/>
          </w:tcPr>
          <w:p w14:paraId="5A48D173" w14:textId="77777777" w:rsidR="006A5BF8" w:rsidRPr="0081182C" w:rsidRDefault="006A5BF8" w:rsidP="000474C8">
            <w:pPr>
              <w:jc w:val="center"/>
              <w:rPr>
                <w:rFonts w:ascii="Calibri" w:eastAsia="Calibri" w:hAnsi="Calibri" w:cs="Calibri"/>
                <w:bCs/>
                <w:sz w:val="20"/>
                <w:szCs w:val="20"/>
                <w:highlight w:val="yellow"/>
              </w:rPr>
            </w:pPr>
            <w:r>
              <w:rPr>
                <w:rFonts w:ascii="Calibri" w:hAnsi="Calibri" w:cs="Calibri"/>
                <w:bCs/>
                <w:sz w:val="18"/>
                <w:szCs w:val="18"/>
              </w:rPr>
              <w:t>Procuraduría General de la Republica</w:t>
            </w:r>
          </w:p>
        </w:tc>
        <w:tc>
          <w:tcPr>
            <w:tcW w:w="9889" w:type="dxa"/>
            <w:tcBorders>
              <w:bottom w:val="single" w:sz="4" w:space="0" w:color="000000"/>
            </w:tcBorders>
            <w:shd w:val="clear" w:color="auto" w:fill="auto"/>
            <w:noWrap/>
            <w:vAlign w:val="center"/>
          </w:tcPr>
          <w:p w14:paraId="369802B1" w14:textId="49E5247D" w:rsidR="006A5BF8" w:rsidRPr="0081182C" w:rsidRDefault="006A5BF8" w:rsidP="000474C8">
            <w:pPr>
              <w:jc w:val="both"/>
              <w:rPr>
                <w:rFonts w:ascii="Calibri" w:eastAsia="Calibri" w:hAnsi="Calibri" w:cs="Calibri"/>
                <w:bCs/>
                <w:sz w:val="20"/>
                <w:szCs w:val="20"/>
                <w:highlight w:val="yellow"/>
              </w:rPr>
            </w:pPr>
            <w:r>
              <w:rPr>
                <w:rFonts w:ascii="Calibri" w:hAnsi="Calibri" w:cs="Calibri"/>
                <w:bCs/>
                <w:sz w:val="18"/>
                <w:szCs w:val="18"/>
              </w:rPr>
              <w:t xml:space="preserve">Pedido de “Duplicado” de chapa para vehículo de la </w:t>
            </w:r>
            <w:r w:rsidR="00DB1F15">
              <w:rPr>
                <w:rFonts w:ascii="Calibri" w:hAnsi="Calibri" w:cs="Calibri"/>
                <w:bCs/>
                <w:sz w:val="18"/>
                <w:szCs w:val="18"/>
              </w:rPr>
              <w:t>PGR.</w:t>
            </w:r>
          </w:p>
        </w:tc>
      </w:tr>
      <w:tr w:rsidR="006A5BF8" w:rsidRPr="0081182C" w14:paraId="2A0BB31A" w14:textId="77777777" w:rsidTr="00C028C5">
        <w:trPr>
          <w:trHeight w:val="315"/>
          <w:jc w:val="center"/>
        </w:trPr>
        <w:tc>
          <w:tcPr>
            <w:tcW w:w="1129" w:type="dxa"/>
            <w:tcBorders>
              <w:bottom w:val="single" w:sz="4" w:space="0" w:color="000000"/>
            </w:tcBorders>
            <w:shd w:val="clear" w:color="auto" w:fill="auto"/>
            <w:noWrap/>
            <w:vAlign w:val="center"/>
          </w:tcPr>
          <w:p w14:paraId="6545AAD1"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56</w:t>
            </w:r>
          </w:p>
        </w:tc>
        <w:tc>
          <w:tcPr>
            <w:tcW w:w="1560" w:type="dxa"/>
            <w:tcBorders>
              <w:bottom w:val="single" w:sz="4" w:space="0" w:color="000000"/>
            </w:tcBorders>
            <w:shd w:val="clear" w:color="auto" w:fill="auto"/>
            <w:noWrap/>
            <w:vAlign w:val="center"/>
          </w:tcPr>
          <w:p w14:paraId="3CB708E4" w14:textId="7A0AB408"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2</w:t>
            </w:r>
            <w:r w:rsidR="00DB1F15">
              <w:rPr>
                <w:rFonts w:ascii="Calibri" w:hAnsi="Calibri" w:cs="Calibri"/>
                <w:bCs/>
                <w:sz w:val="18"/>
                <w:szCs w:val="18"/>
              </w:rPr>
              <w:t>4</w:t>
            </w:r>
            <w:r>
              <w:rPr>
                <w:rFonts w:ascii="Calibri" w:hAnsi="Calibri" w:cs="Calibri"/>
                <w:bCs/>
                <w:sz w:val="18"/>
                <w:szCs w:val="18"/>
              </w:rPr>
              <w:t>/02/2026</w:t>
            </w:r>
          </w:p>
        </w:tc>
        <w:tc>
          <w:tcPr>
            <w:tcW w:w="4252" w:type="dxa"/>
            <w:tcBorders>
              <w:bottom w:val="single" w:sz="4" w:space="0" w:color="000000"/>
            </w:tcBorders>
            <w:shd w:val="clear" w:color="auto" w:fill="auto"/>
            <w:vAlign w:val="center"/>
          </w:tcPr>
          <w:p w14:paraId="54DCE686"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INDI</w:t>
            </w:r>
          </w:p>
        </w:tc>
        <w:tc>
          <w:tcPr>
            <w:tcW w:w="9889" w:type="dxa"/>
            <w:tcBorders>
              <w:bottom w:val="single" w:sz="4" w:space="0" w:color="000000"/>
            </w:tcBorders>
            <w:shd w:val="clear" w:color="auto" w:fill="auto"/>
            <w:noWrap/>
            <w:vAlign w:val="center"/>
          </w:tcPr>
          <w:p w14:paraId="39847866" w14:textId="2EB66FB6"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Remisión de documentos para adjuntar a los expedientes 393/2025, 394/25, 395/25, 396/25 y 404/25</w:t>
            </w:r>
            <w:r w:rsidR="00001D67">
              <w:rPr>
                <w:rFonts w:ascii="Calibri" w:hAnsi="Calibri" w:cs="Calibri"/>
                <w:bCs/>
                <w:sz w:val="18"/>
                <w:szCs w:val="18"/>
              </w:rPr>
              <w:t>.</w:t>
            </w:r>
          </w:p>
        </w:tc>
      </w:tr>
      <w:tr w:rsidR="006A5BF8" w:rsidRPr="0081182C" w14:paraId="2A92F8BE" w14:textId="77777777" w:rsidTr="00C028C5">
        <w:trPr>
          <w:trHeight w:val="315"/>
          <w:jc w:val="center"/>
        </w:trPr>
        <w:tc>
          <w:tcPr>
            <w:tcW w:w="1129" w:type="dxa"/>
            <w:tcBorders>
              <w:bottom w:val="single" w:sz="4" w:space="0" w:color="000000"/>
            </w:tcBorders>
            <w:shd w:val="clear" w:color="auto" w:fill="auto"/>
            <w:noWrap/>
            <w:vAlign w:val="center"/>
          </w:tcPr>
          <w:p w14:paraId="1DE2C251"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59</w:t>
            </w:r>
          </w:p>
        </w:tc>
        <w:tc>
          <w:tcPr>
            <w:tcW w:w="1560" w:type="dxa"/>
            <w:tcBorders>
              <w:bottom w:val="single" w:sz="4" w:space="0" w:color="000000"/>
            </w:tcBorders>
            <w:shd w:val="clear" w:color="auto" w:fill="auto"/>
            <w:noWrap/>
            <w:vAlign w:val="center"/>
          </w:tcPr>
          <w:p w14:paraId="1F45570C" w14:textId="77777777" w:rsidR="006A5BF8" w:rsidRPr="0081182C" w:rsidRDefault="006A5BF8" w:rsidP="000474C8">
            <w:pPr>
              <w:jc w:val="center"/>
              <w:rPr>
                <w:rFonts w:ascii="Calibri" w:hAnsi="Calibri" w:cs="Calibri"/>
                <w:bCs/>
                <w:sz w:val="20"/>
                <w:szCs w:val="20"/>
              </w:rPr>
            </w:pPr>
            <w:r>
              <w:rPr>
                <w:rFonts w:ascii="Calibri" w:hAnsi="Calibri" w:cs="Calibri"/>
                <w:bCs/>
                <w:sz w:val="18"/>
                <w:szCs w:val="18"/>
              </w:rPr>
              <w:t>25/02/2026</w:t>
            </w:r>
          </w:p>
        </w:tc>
        <w:tc>
          <w:tcPr>
            <w:tcW w:w="4252" w:type="dxa"/>
            <w:tcBorders>
              <w:bottom w:val="single" w:sz="4" w:space="0" w:color="000000"/>
            </w:tcBorders>
            <w:shd w:val="clear" w:color="auto" w:fill="auto"/>
            <w:vAlign w:val="center"/>
          </w:tcPr>
          <w:p w14:paraId="422934FC"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Ministerio de Desarrollo Social </w:t>
            </w:r>
          </w:p>
        </w:tc>
        <w:tc>
          <w:tcPr>
            <w:tcW w:w="9889" w:type="dxa"/>
            <w:tcBorders>
              <w:bottom w:val="single" w:sz="4" w:space="0" w:color="000000"/>
            </w:tcBorders>
            <w:shd w:val="clear" w:color="auto" w:fill="auto"/>
            <w:noWrap/>
            <w:vAlign w:val="center"/>
          </w:tcPr>
          <w:p w14:paraId="41E28848" w14:textId="69F91A22" w:rsidR="006A5BF8" w:rsidRPr="009E0DD5" w:rsidRDefault="006E32BC" w:rsidP="000474C8">
            <w:pPr>
              <w:jc w:val="both"/>
              <w:rPr>
                <w:rFonts w:ascii="Calibri" w:eastAsia="Calibri" w:hAnsi="Calibri" w:cs="Calibri"/>
                <w:bCs/>
                <w:sz w:val="18"/>
                <w:szCs w:val="18"/>
              </w:rPr>
            </w:pPr>
            <w:r w:rsidRPr="009E0DD5">
              <w:rPr>
                <w:rFonts w:ascii="Calibri" w:hAnsi="Calibri" w:cs="Calibri"/>
                <w:bCs/>
                <w:sz w:val="18"/>
                <w:szCs w:val="18"/>
              </w:rPr>
              <w:t>Solicitud de inscripción de loteamiento del TS San Miguel de Limpio, finca 4484, Dist. de Limpio.</w:t>
            </w:r>
          </w:p>
        </w:tc>
      </w:tr>
      <w:tr w:rsidR="009E0DD5" w:rsidRPr="0081182C" w14:paraId="7BF6291F" w14:textId="77777777" w:rsidTr="00C028C5">
        <w:trPr>
          <w:trHeight w:val="315"/>
          <w:jc w:val="center"/>
        </w:trPr>
        <w:tc>
          <w:tcPr>
            <w:tcW w:w="1129" w:type="dxa"/>
            <w:tcBorders>
              <w:bottom w:val="single" w:sz="4" w:space="0" w:color="000000"/>
            </w:tcBorders>
            <w:shd w:val="clear" w:color="auto" w:fill="auto"/>
            <w:noWrap/>
            <w:vAlign w:val="center"/>
          </w:tcPr>
          <w:p w14:paraId="635D488B" w14:textId="77777777" w:rsidR="009E0DD5" w:rsidRPr="0081182C" w:rsidRDefault="009E0DD5" w:rsidP="009E0DD5">
            <w:pPr>
              <w:jc w:val="center"/>
              <w:rPr>
                <w:rFonts w:ascii="Calibri" w:eastAsia="Calibri" w:hAnsi="Calibri" w:cs="Calibri"/>
                <w:b/>
                <w:bCs/>
                <w:sz w:val="20"/>
                <w:szCs w:val="20"/>
              </w:rPr>
            </w:pPr>
            <w:r>
              <w:rPr>
                <w:rFonts w:ascii="Calibri" w:hAnsi="Calibri" w:cs="Calibri"/>
                <w:b/>
                <w:bCs/>
                <w:sz w:val="18"/>
                <w:szCs w:val="18"/>
              </w:rPr>
              <w:t>60</w:t>
            </w:r>
          </w:p>
        </w:tc>
        <w:tc>
          <w:tcPr>
            <w:tcW w:w="1560" w:type="dxa"/>
            <w:tcBorders>
              <w:bottom w:val="single" w:sz="4" w:space="0" w:color="000000"/>
            </w:tcBorders>
            <w:shd w:val="clear" w:color="auto" w:fill="auto"/>
            <w:noWrap/>
            <w:vAlign w:val="center"/>
          </w:tcPr>
          <w:p w14:paraId="0CB4ED31" w14:textId="77777777" w:rsidR="009E0DD5" w:rsidRPr="0081182C" w:rsidRDefault="009E0DD5" w:rsidP="009E0DD5">
            <w:pPr>
              <w:jc w:val="center"/>
              <w:rPr>
                <w:rFonts w:ascii="Calibri" w:hAnsi="Calibri" w:cs="Calibri"/>
                <w:bCs/>
                <w:sz w:val="20"/>
                <w:szCs w:val="20"/>
              </w:rPr>
            </w:pPr>
            <w:r>
              <w:rPr>
                <w:rFonts w:ascii="Calibri" w:hAnsi="Calibri" w:cs="Calibri"/>
                <w:bCs/>
                <w:sz w:val="18"/>
                <w:szCs w:val="18"/>
              </w:rPr>
              <w:t>25/02/2026</w:t>
            </w:r>
          </w:p>
        </w:tc>
        <w:tc>
          <w:tcPr>
            <w:tcW w:w="4252" w:type="dxa"/>
            <w:tcBorders>
              <w:bottom w:val="single" w:sz="4" w:space="0" w:color="000000"/>
            </w:tcBorders>
            <w:shd w:val="clear" w:color="auto" w:fill="auto"/>
            <w:vAlign w:val="center"/>
          </w:tcPr>
          <w:p w14:paraId="13FC2B79" w14:textId="77777777" w:rsidR="009E0DD5" w:rsidRPr="0081182C" w:rsidRDefault="009E0DD5" w:rsidP="009E0DD5">
            <w:pPr>
              <w:jc w:val="center"/>
              <w:rPr>
                <w:rFonts w:ascii="Calibri" w:eastAsia="Calibri" w:hAnsi="Calibri" w:cs="Calibri"/>
                <w:bCs/>
                <w:sz w:val="20"/>
                <w:szCs w:val="20"/>
              </w:rPr>
            </w:pPr>
            <w:r>
              <w:rPr>
                <w:rFonts w:ascii="Calibri" w:hAnsi="Calibri" w:cs="Calibri"/>
                <w:bCs/>
                <w:sz w:val="18"/>
                <w:szCs w:val="18"/>
              </w:rPr>
              <w:t xml:space="preserve">Ministerio de Desarrollo Social </w:t>
            </w:r>
          </w:p>
        </w:tc>
        <w:tc>
          <w:tcPr>
            <w:tcW w:w="9889" w:type="dxa"/>
            <w:tcBorders>
              <w:bottom w:val="single" w:sz="4" w:space="0" w:color="000000"/>
            </w:tcBorders>
            <w:shd w:val="clear" w:color="auto" w:fill="auto"/>
            <w:noWrap/>
            <w:vAlign w:val="center"/>
          </w:tcPr>
          <w:p w14:paraId="4C1C7D0D" w14:textId="730FEF29" w:rsidR="009E0DD5" w:rsidRPr="009E0DD5" w:rsidRDefault="009E0DD5" w:rsidP="009E0DD5">
            <w:pPr>
              <w:jc w:val="both"/>
              <w:rPr>
                <w:rFonts w:ascii="Calibri" w:eastAsia="Calibri" w:hAnsi="Calibri" w:cs="Calibri"/>
                <w:bCs/>
                <w:sz w:val="18"/>
                <w:szCs w:val="18"/>
              </w:rPr>
            </w:pPr>
            <w:r w:rsidRPr="009E0DD5">
              <w:rPr>
                <w:rFonts w:ascii="Calibri" w:hAnsi="Calibri" w:cs="Calibri"/>
                <w:sz w:val="18"/>
                <w:szCs w:val="18"/>
              </w:rPr>
              <w:t>Solicitud de inscripción de loteamiento del TS Renacer 3 de Areguá, finca 692, Dist de Areguá</w:t>
            </w:r>
            <w:r w:rsidR="00DD0119">
              <w:rPr>
                <w:rFonts w:ascii="Calibri" w:hAnsi="Calibri" w:cs="Calibri"/>
                <w:sz w:val="18"/>
                <w:szCs w:val="18"/>
              </w:rPr>
              <w:t>.</w:t>
            </w:r>
          </w:p>
        </w:tc>
      </w:tr>
      <w:tr w:rsidR="009E0DD5" w:rsidRPr="0081182C" w14:paraId="7531E8D8" w14:textId="77777777" w:rsidTr="00C028C5">
        <w:trPr>
          <w:trHeight w:val="315"/>
          <w:jc w:val="center"/>
        </w:trPr>
        <w:tc>
          <w:tcPr>
            <w:tcW w:w="1129" w:type="dxa"/>
            <w:tcBorders>
              <w:bottom w:val="single" w:sz="4" w:space="0" w:color="000000"/>
            </w:tcBorders>
            <w:shd w:val="clear" w:color="auto" w:fill="auto"/>
            <w:noWrap/>
            <w:vAlign w:val="center"/>
          </w:tcPr>
          <w:p w14:paraId="2D947C74" w14:textId="77777777" w:rsidR="009E0DD5" w:rsidRPr="0081182C" w:rsidRDefault="009E0DD5" w:rsidP="009E0DD5">
            <w:pPr>
              <w:jc w:val="center"/>
              <w:rPr>
                <w:rFonts w:ascii="Calibri" w:eastAsia="Calibri" w:hAnsi="Calibri" w:cs="Calibri"/>
                <w:b/>
                <w:bCs/>
                <w:sz w:val="20"/>
                <w:szCs w:val="20"/>
              </w:rPr>
            </w:pPr>
            <w:r>
              <w:rPr>
                <w:rFonts w:ascii="Calibri" w:hAnsi="Calibri" w:cs="Calibri"/>
                <w:b/>
                <w:bCs/>
                <w:sz w:val="18"/>
                <w:szCs w:val="18"/>
              </w:rPr>
              <w:t>61</w:t>
            </w:r>
          </w:p>
        </w:tc>
        <w:tc>
          <w:tcPr>
            <w:tcW w:w="1560" w:type="dxa"/>
            <w:tcBorders>
              <w:bottom w:val="single" w:sz="4" w:space="0" w:color="000000"/>
            </w:tcBorders>
            <w:shd w:val="clear" w:color="auto" w:fill="auto"/>
            <w:noWrap/>
            <w:vAlign w:val="center"/>
          </w:tcPr>
          <w:p w14:paraId="34774116" w14:textId="77777777" w:rsidR="009E0DD5" w:rsidRPr="0081182C" w:rsidRDefault="009E0DD5" w:rsidP="009E0DD5">
            <w:pPr>
              <w:jc w:val="center"/>
              <w:rPr>
                <w:rFonts w:ascii="Calibri" w:hAnsi="Calibri" w:cs="Calibri"/>
                <w:bCs/>
                <w:sz w:val="20"/>
                <w:szCs w:val="20"/>
              </w:rPr>
            </w:pPr>
            <w:r>
              <w:rPr>
                <w:rFonts w:ascii="Calibri" w:hAnsi="Calibri" w:cs="Calibri"/>
                <w:bCs/>
                <w:sz w:val="18"/>
                <w:szCs w:val="18"/>
              </w:rPr>
              <w:t>25/02/2026</w:t>
            </w:r>
          </w:p>
        </w:tc>
        <w:tc>
          <w:tcPr>
            <w:tcW w:w="4252" w:type="dxa"/>
            <w:tcBorders>
              <w:bottom w:val="single" w:sz="4" w:space="0" w:color="000000"/>
            </w:tcBorders>
            <w:shd w:val="clear" w:color="auto" w:fill="auto"/>
            <w:vAlign w:val="center"/>
          </w:tcPr>
          <w:p w14:paraId="5E08C5C0" w14:textId="77777777" w:rsidR="009E0DD5" w:rsidRPr="0081182C" w:rsidRDefault="009E0DD5" w:rsidP="009E0DD5">
            <w:pPr>
              <w:jc w:val="center"/>
              <w:rPr>
                <w:rFonts w:ascii="Calibri" w:eastAsia="Calibri" w:hAnsi="Calibri" w:cs="Calibri"/>
                <w:bCs/>
                <w:sz w:val="20"/>
                <w:szCs w:val="20"/>
              </w:rPr>
            </w:pPr>
            <w:r>
              <w:rPr>
                <w:rFonts w:ascii="Calibri" w:hAnsi="Calibri" w:cs="Calibri"/>
                <w:bCs/>
                <w:sz w:val="18"/>
                <w:szCs w:val="18"/>
              </w:rPr>
              <w:t>Ministerio de Desarrollo Social</w:t>
            </w:r>
          </w:p>
        </w:tc>
        <w:tc>
          <w:tcPr>
            <w:tcW w:w="9889" w:type="dxa"/>
            <w:tcBorders>
              <w:bottom w:val="single" w:sz="4" w:space="0" w:color="000000"/>
            </w:tcBorders>
            <w:shd w:val="clear" w:color="auto" w:fill="auto"/>
            <w:noWrap/>
            <w:vAlign w:val="center"/>
          </w:tcPr>
          <w:p w14:paraId="11975203" w14:textId="4556EE48" w:rsidR="009E0DD5" w:rsidRPr="009E0DD5" w:rsidRDefault="009E0DD5" w:rsidP="009E0DD5">
            <w:pPr>
              <w:jc w:val="both"/>
              <w:rPr>
                <w:rFonts w:ascii="Calibri" w:eastAsia="Calibri" w:hAnsi="Calibri" w:cs="Calibri"/>
                <w:bCs/>
                <w:sz w:val="18"/>
                <w:szCs w:val="18"/>
              </w:rPr>
            </w:pPr>
            <w:r w:rsidRPr="009E0DD5">
              <w:rPr>
                <w:rFonts w:ascii="Calibri" w:hAnsi="Calibri" w:cs="Calibri"/>
                <w:sz w:val="18"/>
                <w:szCs w:val="18"/>
              </w:rPr>
              <w:t xml:space="preserve">Solicitud de inscripción de loteamiento del TS Guayaivity de Ñemby, finca 435, </w:t>
            </w:r>
            <w:r w:rsidR="00DD0119" w:rsidRPr="009E0DD5">
              <w:rPr>
                <w:rFonts w:ascii="Calibri" w:hAnsi="Calibri" w:cs="Calibri"/>
                <w:sz w:val="18"/>
                <w:szCs w:val="18"/>
              </w:rPr>
              <w:t>Dist</w:t>
            </w:r>
            <w:r w:rsidRPr="009E0DD5">
              <w:rPr>
                <w:rFonts w:ascii="Calibri" w:hAnsi="Calibri" w:cs="Calibri"/>
                <w:sz w:val="18"/>
                <w:szCs w:val="18"/>
              </w:rPr>
              <w:t xml:space="preserve"> de Ñemby</w:t>
            </w:r>
            <w:r w:rsidR="00DD0119">
              <w:rPr>
                <w:rFonts w:ascii="Calibri" w:hAnsi="Calibri" w:cs="Calibri"/>
                <w:sz w:val="18"/>
                <w:szCs w:val="18"/>
              </w:rPr>
              <w:t>.</w:t>
            </w:r>
          </w:p>
        </w:tc>
      </w:tr>
      <w:tr w:rsidR="00DD0119" w:rsidRPr="0081182C" w14:paraId="20408E7A" w14:textId="77777777" w:rsidTr="00C028C5">
        <w:trPr>
          <w:trHeight w:val="315"/>
          <w:jc w:val="center"/>
        </w:trPr>
        <w:tc>
          <w:tcPr>
            <w:tcW w:w="1129" w:type="dxa"/>
            <w:tcBorders>
              <w:bottom w:val="single" w:sz="4" w:space="0" w:color="000000"/>
            </w:tcBorders>
            <w:shd w:val="clear" w:color="auto" w:fill="auto"/>
            <w:noWrap/>
            <w:vAlign w:val="center"/>
          </w:tcPr>
          <w:p w14:paraId="5ABBC367" w14:textId="10C1869A" w:rsidR="00DD0119" w:rsidRDefault="00DD0119" w:rsidP="00DD0119">
            <w:pPr>
              <w:jc w:val="center"/>
              <w:rPr>
                <w:rFonts w:ascii="Calibri" w:hAnsi="Calibri" w:cs="Calibri"/>
                <w:b/>
                <w:bCs/>
                <w:sz w:val="18"/>
                <w:szCs w:val="18"/>
              </w:rPr>
            </w:pPr>
            <w:r>
              <w:rPr>
                <w:rFonts w:ascii="Calibri" w:hAnsi="Calibri" w:cs="Calibri"/>
                <w:b/>
                <w:bCs/>
                <w:color w:val="000000"/>
                <w:sz w:val="18"/>
                <w:szCs w:val="18"/>
              </w:rPr>
              <w:t>62</w:t>
            </w:r>
          </w:p>
        </w:tc>
        <w:tc>
          <w:tcPr>
            <w:tcW w:w="1560" w:type="dxa"/>
            <w:tcBorders>
              <w:bottom w:val="single" w:sz="4" w:space="0" w:color="000000"/>
            </w:tcBorders>
            <w:shd w:val="clear" w:color="auto" w:fill="auto"/>
            <w:noWrap/>
            <w:vAlign w:val="center"/>
          </w:tcPr>
          <w:p w14:paraId="70443E73" w14:textId="06488255" w:rsidR="00DD0119" w:rsidRPr="00DD0119" w:rsidRDefault="00DD0119" w:rsidP="00DD0119">
            <w:pPr>
              <w:jc w:val="center"/>
              <w:rPr>
                <w:rFonts w:ascii="Calibri" w:hAnsi="Calibri" w:cs="Calibri"/>
                <w:sz w:val="18"/>
                <w:szCs w:val="18"/>
              </w:rPr>
            </w:pPr>
            <w:r w:rsidRPr="00DD0119">
              <w:rPr>
                <w:rFonts w:ascii="Calibri" w:hAnsi="Calibri" w:cs="Calibri"/>
                <w:color w:val="000000"/>
                <w:sz w:val="18"/>
                <w:szCs w:val="18"/>
              </w:rPr>
              <w:t>25/02/2026</w:t>
            </w:r>
          </w:p>
        </w:tc>
        <w:tc>
          <w:tcPr>
            <w:tcW w:w="4252" w:type="dxa"/>
            <w:tcBorders>
              <w:bottom w:val="single" w:sz="4" w:space="0" w:color="000000"/>
            </w:tcBorders>
            <w:shd w:val="clear" w:color="auto" w:fill="auto"/>
            <w:vAlign w:val="center"/>
          </w:tcPr>
          <w:p w14:paraId="051CC189" w14:textId="483045C9" w:rsidR="00DD0119" w:rsidRDefault="00DD0119" w:rsidP="00DD0119">
            <w:pPr>
              <w:jc w:val="center"/>
              <w:rPr>
                <w:rFonts w:ascii="Calibri" w:hAnsi="Calibri" w:cs="Calibri"/>
                <w:bCs/>
                <w:sz w:val="18"/>
                <w:szCs w:val="18"/>
              </w:rPr>
            </w:pPr>
            <w:r>
              <w:rPr>
                <w:rFonts w:ascii="Calibri" w:hAnsi="Calibri" w:cs="Calibri"/>
                <w:color w:val="000000"/>
                <w:sz w:val="18"/>
                <w:szCs w:val="18"/>
              </w:rPr>
              <w:t>MUVH</w:t>
            </w:r>
          </w:p>
        </w:tc>
        <w:tc>
          <w:tcPr>
            <w:tcW w:w="9889" w:type="dxa"/>
            <w:tcBorders>
              <w:bottom w:val="single" w:sz="4" w:space="0" w:color="000000"/>
            </w:tcBorders>
            <w:shd w:val="clear" w:color="auto" w:fill="auto"/>
            <w:noWrap/>
            <w:vAlign w:val="center"/>
          </w:tcPr>
          <w:p w14:paraId="3B394CB5" w14:textId="31A95F14" w:rsidR="00DD0119" w:rsidRPr="009E0DD5" w:rsidRDefault="00E52727" w:rsidP="00DD0119">
            <w:pPr>
              <w:jc w:val="both"/>
              <w:rPr>
                <w:rFonts w:ascii="Calibri" w:hAnsi="Calibri" w:cs="Calibri"/>
                <w:sz w:val="18"/>
                <w:szCs w:val="18"/>
              </w:rPr>
            </w:pPr>
            <w:r w:rsidRPr="00E52727">
              <w:rPr>
                <w:rFonts w:ascii="Calibri" w:hAnsi="Calibri" w:cs="Calibri"/>
                <w:sz w:val="18"/>
                <w:szCs w:val="18"/>
              </w:rPr>
              <w:t>Solicitud de copias autenticadas</w:t>
            </w:r>
            <w:r>
              <w:rPr>
                <w:rFonts w:ascii="Calibri" w:hAnsi="Calibri" w:cs="Calibri"/>
                <w:sz w:val="18"/>
                <w:szCs w:val="18"/>
              </w:rPr>
              <w:t>.</w:t>
            </w:r>
          </w:p>
        </w:tc>
      </w:tr>
      <w:tr w:rsidR="006A5BF8" w:rsidRPr="0081182C" w14:paraId="3EF78C15" w14:textId="77777777" w:rsidTr="00C028C5">
        <w:trPr>
          <w:trHeight w:val="315"/>
          <w:jc w:val="center"/>
        </w:trPr>
        <w:tc>
          <w:tcPr>
            <w:tcW w:w="1129" w:type="dxa"/>
            <w:tcBorders>
              <w:bottom w:val="single" w:sz="4" w:space="0" w:color="000000"/>
            </w:tcBorders>
            <w:shd w:val="clear" w:color="auto" w:fill="auto"/>
            <w:noWrap/>
            <w:vAlign w:val="center"/>
          </w:tcPr>
          <w:p w14:paraId="16BEA9AC"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63</w:t>
            </w:r>
          </w:p>
        </w:tc>
        <w:tc>
          <w:tcPr>
            <w:tcW w:w="1560" w:type="dxa"/>
            <w:tcBorders>
              <w:bottom w:val="single" w:sz="4" w:space="0" w:color="000000"/>
            </w:tcBorders>
            <w:shd w:val="clear" w:color="auto" w:fill="auto"/>
            <w:noWrap/>
            <w:vAlign w:val="center"/>
          </w:tcPr>
          <w:p w14:paraId="2B7FE10F" w14:textId="3180E801" w:rsidR="006A5BF8" w:rsidRPr="0081182C" w:rsidRDefault="006A5BF8" w:rsidP="000474C8">
            <w:pPr>
              <w:jc w:val="center"/>
              <w:rPr>
                <w:rFonts w:ascii="Calibri" w:hAnsi="Calibri" w:cs="Calibri"/>
                <w:bCs/>
                <w:sz w:val="20"/>
                <w:szCs w:val="20"/>
              </w:rPr>
            </w:pPr>
            <w:r>
              <w:rPr>
                <w:rFonts w:ascii="Calibri" w:hAnsi="Calibri" w:cs="Calibri"/>
                <w:bCs/>
                <w:sz w:val="18"/>
                <w:szCs w:val="18"/>
              </w:rPr>
              <w:t>2</w:t>
            </w:r>
            <w:r w:rsidR="00E52727">
              <w:rPr>
                <w:rFonts w:ascii="Calibri" w:hAnsi="Calibri" w:cs="Calibri"/>
                <w:bCs/>
                <w:sz w:val="18"/>
                <w:szCs w:val="18"/>
              </w:rPr>
              <w:t>6</w:t>
            </w:r>
            <w:r>
              <w:rPr>
                <w:rFonts w:ascii="Calibri" w:hAnsi="Calibri" w:cs="Calibri"/>
                <w:bCs/>
                <w:sz w:val="18"/>
                <w:szCs w:val="18"/>
              </w:rPr>
              <w:t>/02/2026</w:t>
            </w:r>
          </w:p>
        </w:tc>
        <w:tc>
          <w:tcPr>
            <w:tcW w:w="4252" w:type="dxa"/>
            <w:tcBorders>
              <w:bottom w:val="single" w:sz="4" w:space="0" w:color="000000"/>
            </w:tcBorders>
            <w:shd w:val="clear" w:color="auto" w:fill="auto"/>
            <w:vAlign w:val="center"/>
          </w:tcPr>
          <w:p w14:paraId="63E9D16B"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1C13CEF7" w14:textId="2E65ECFA" w:rsidR="006A5BF8" w:rsidRPr="009E0DD5" w:rsidRDefault="006A5BF8" w:rsidP="000474C8">
            <w:pPr>
              <w:jc w:val="both"/>
              <w:rPr>
                <w:rFonts w:ascii="Calibri" w:eastAsia="Calibri" w:hAnsi="Calibri" w:cs="Calibri"/>
                <w:bCs/>
                <w:sz w:val="18"/>
                <w:szCs w:val="18"/>
              </w:rPr>
            </w:pPr>
            <w:r w:rsidRPr="009E0DD5">
              <w:rPr>
                <w:rFonts w:ascii="Calibri" w:hAnsi="Calibri" w:cs="Calibri"/>
                <w:bCs/>
                <w:sz w:val="18"/>
                <w:szCs w:val="18"/>
              </w:rPr>
              <w:t>Solicitud de inscripción de la adjudicación judicial de inmueble</w:t>
            </w:r>
            <w:r w:rsidR="00FF3A6A">
              <w:rPr>
                <w:rFonts w:ascii="Calibri" w:hAnsi="Calibri" w:cs="Calibri"/>
                <w:bCs/>
                <w:sz w:val="18"/>
                <w:szCs w:val="18"/>
              </w:rPr>
              <w:t>.</w:t>
            </w:r>
          </w:p>
        </w:tc>
      </w:tr>
      <w:tr w:rsidR="006A5BF8" w:rsidRPr="0081182C" w14:paraId="25478F59" w14:textId="77777777" w:rsidTr="00C028C5">
        <w:trPr>
          <w:trHeight w:val="315"/>
          <w:jc w:val="center"/>
        </w:trPr>
        <w:tc>
          <w:tcPr>
            <w:tcW w:w="1129" w:type="dxa"/>
            <w:tcBorders>
              <w:bottom w:val="single" w:sz="4" w:space="0" w:color="000000"/>
            </w:tcBorders>
            <w:shd w:val="clear" w:color="auto" w:fill="auto"/>
            <w:noWrap/>
            <w:vAlign w:val="center"/>
          </w:tcPr>
          <w:p w14:paraId="39C5DDDE"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65</w:t>
            </w:r>
          </w:p>
        </w:tc>
        <w:tc>
          <w:tcPr>
            <w:tcW w:w="1560" w:type="dxa"/>
            <w:tcBorders>
              <w:bottom w:val="single" w:sz="4" w:space="0" w:color="000000"/>
            </w:tcBorders>
            <w:shd w:val="clear" w:color="auto" w:fill="auto"/>
            <w:noWrap/>
            <w:vAlign w:val="center"/>
          </w:tcPr>
          <w:p w14:paraId="76DD5820" w14:textId="77777777" w:rsidR="006A5BF8" w:rsidRPr="0081182C" w:rsidRDefault="006A5BF8" w:rsidP="000474C8">
            <w:pPr>
              <w:jc w:val="center"/>
              <w:rPr>
                <w:rFonts w:ascii="Calibri" w:hAnsi="Calibri" w:cs="Calibri"/>
                <w:bCs/>
                <w:sz w:val="20"/>
                <w:szCs w:val="20"/>
              </w:rPr>
            </w:pPr>
            <w:r>
              <w:rPr>
                <w:rFonts w:ascii="Calibri" w:hAnsi="Calibri" w:cs="Calibri"/>
                <w:bCs/>
                <w:sz w:val="18"/>
                <w:szCs w:val="18"/>
              </w:rPr>
              <w:t>27/02/2026</w:t>
            </w:r>
          </w:p>
        </w:tc>
        <w:tc>
          <w:tcPr>
            <w:tcW w:w="4252" w:type="dxa"/>
            <w:tcBorders>
              <w:bottom w:val="single" w:sz="4" w:space="0" w:color="000000"/>
            </w:tcBorders>
            <w:shd w:val="clear" w:color="auto" w:fill="auto"/>
            <w:vAlign w:val="center"/>
          </w:tcPr>
          <w:p w14:paraId="248AB29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 xml:space="preserve">FACEN UNA </w:t>
            </w:r>
          </w:p>
        </w:tc>
        <w:tc>
          <w:tcPr>
            <w:tcW w:w="9889" w:type="dxa"/>
            <w:tcBorders>
              <w:bottom w:val="single" w:sz="4" w:space="0" w:color="000000"/>
            </w:tcBorders>
            <w:shd w:val="clear" w:color="auto" w:fill="auto"/>
            <w:noWrap/>
            <w:vAlign w:val="center"/>
          </w:tcPr>
          <w:p w14:paraId="77F24B81" w14:textId="69CCC143"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presencia de representante de la EMG p/ destrucción de documentos</w:t>
            </w:r>
            <w:r w:rsidR="00FF3A6A">
              <w:rPr>
                <w:rFonts w:ascii="Calibri" w:hAnsi="Calibri" w:cs="Calibri"/>
                <w:bCs/>
                <w:sz w:val="18"/>
                <w:szCs w:val="18"/>
              </w:rPr>
              <w:t xml:space="preserve"> de la FACEN</w:t>
            </w:r>
            <w:r>
              <w:rPr>
                <w:rFonts w:ascii="Calibri" w:hAnsi="Calibri" w:cs="Calibri"/>
                <w:bCs/>
                <w:sz w:val="18"/>
                <w:szCs w:val="18"/>
              </w:rPr>
              <w:t>.</w:t>
            </w:r>
          </w:p>
        </w:tc>
      </w:tr>
      <w:tr w:rsidR="006A5BF8" w:rsidRPr="0081182C" w14:paraId="14C00DA4" w14:textId="77777777" w:rsidTr="00C028C5">
        <w:trPr>
          <w:trHeight w:val="315"/>
          <w:jc w:val="center"/>
        </w:trPr>
        <w:tc>
          <w:tcPr>
            <w:tcW w:w="1129" w:type="dxa"/>
            <w:tcBorders>
              <w:bottom w:val="single" w:sz="4" w:space="0" w:color="000000"/>
            </w:tcBorders>
            <w:shd w:val="clear" w:color="auto" w:fill="auto"/>
            <w:noWrap/>
            <w:vAlign w:val="center"/>
          </w:tcPr>
          <w:p w14:paraId="455309FF" w14:textId="77777777" w:rsidR="006A5BF8" w:rsidRPr="0081182C" w:rsidRDefault="006A5BF8" w:rsidP="000474C8">
            <w:pPr>
              <w:jc w:val="center"/>
              <w:rPr>
                <w:rFonts w:ascii="Calibri" w:eastAsia="Calibri" w:hAnsi="Calibri" w:cs="Calibri"/>
                <w:b/>
                <w:bCs/>
                <w:sz w:val="20"/>
                <w:szCs w:val="20"/>
              </w:rPr>
            </w:pPr>
            <w:r>
              <w:rPr>
                <w:rFonts w:ascii="Calibri" w:hAnsi="Calibri" w:cs="Calibri"/>
                <w:b/>
                <w:bCs/>
                <w:sz w:val="18"/>
                <w:szCs w:val="18"/>
              </w:rPr>
              <w:t>66</w:t>
            </w:r>
          </w:p>
        </w:tc>
        <w:tc>
          <w:tcPr>
            <w:tcW w:w="1560" w:type="dxa"/>
            <w:tcBorders>
              <w:bottom w:val="single" w:sz="4" w:space="0" w:color="000000"/>
            </w:tcBorders>
            <w:shd w:val="clear" w:color="auto" w:fill="auto"/>
            <w:noWrap/>
            <w:vAlign w:val="center"/>
          </w:tcPr>
          <w:p w14:paraId="1DB34C1D" w14:textId="226008DE" w:rsidR="006A5BF8" w:rsidRPr="0081182C" w:rsidRDefault="006A5BF8" w:rsidP="000474C8">
            <w:pPr>
              <w:jc w:val="center"/>
              <w:rPr>
                <w:rFonts w:ascii="Calibri" w:hAnsi="Calibri" w:cs="Calibri"/>
                <w:bCs/>
                <w:sz w:val="20"/>
                <w:szCs w:val="20"/>
              </w:rPr>
            </w:pPr>
            <w:r>
              <w:rPr>
                <w:rFonts w:ascii="Calibri" w:hAnsi="Calibri" w:cs="Calibri"/>
                <w:bCs/>
                <w:sz w:val="18"/>
                <w:szCs w:val="18"/>
              </w:rPr>
              <w:t>0</w:t>
            </w:r>
            <w:r w:rsidR="00D15811">
              <w:rPr>
                <w:rFonts w:ascii="Calibri" w:hAnsi="Calibri" w:cs="Calibri"/>
                <w:bCs/>
                <w:sz w:val="18"/>
                <w:szCs w:val="18"/>
              </w:rPr>
              <w:t>3</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027BAB29" w14:textId="77777777" w:rsidR="006A5BF8" w:rsidRPr="0081182C" w:rsidRDefault="006A5BF8" w:rsidP="000474C8">
            <w:pPr>
              <w:jc w:val="center"/>
              <w:rPr>
                <w:rFonts w:ascii="Calibri" w:eastAsia="Calibri" w:hAnsi="Calibri" w:cs="Calibri"/>
                <w:bCs/>
                <w:sz w:val="20"/>
                <w:szCs w:val="20"/>
              </w:rPr>
            </w:pPr>
            <w:r>
              <w:rPr>
                <w:rFonts w:ascii="Calibri" w:hAnsi="Calibri" w:cs="Calibri"/>
                <w:bCs/>
                <w:sz w:val="18"/>
                <w:szCs w:val="18"/>
              </w:rPr>
              <w:t>JEM</w:t>
            </w:r>
          </w:p>
        </w:tc>
        <w:tc>
          <w:tcPr>
            <w:tcW w:w="9889" w:type="dxa"/>
            <w:tcBorders>
              <w:bottom w:val="single" w:sz="4" w:space="0" w:color="000000"/>
            </w:tcBorders>
            <w:shd w:val="clear" w:color="auto" w:fill="auto"/>
            <w:noWrap/>
            <w:vAlign w:val="center"/>
          </w:tcPr>
          <w:p w14:paraId="5D620754" w14:textId="77777777" w:rsidR="006A5BF8" w:rsidRPr="0081182C" w:rsidRDefault="006A5BF8" w:rsidP="000474C8">
            <w:pPr>
              <w:jc w:val="both"/>
              <w:rPr>
                <w:rFonts w:ascii="Calibri" w:eastAsia="Calibri" w:hAnsi="Calibri" w:cs="Calibri"/>
                <w:bCs/>
                <w:sz w:val="20"/>
                <w:szCs w:val="20"/>
              </w:rPr>
            </w:pPr>
            <w:r>
              <w:rPr>
                <w:rFonts w:ascii="Calibri" w:hAnsi="Calibri" w:cs="Calibri"/>
                <w:bCs/>
                <w:sz w:val="18"/>
                <w:szCs w:val="18"/>
              </w:rPr>
              <w:t>Solicitud de participación en el acto de corte administrativo.</w:t>
            </w:r>
          </w:p>
        </w:tc>
      </w:tr>
      <w:tr w:rsidR="006A5BF8" w:rsidRPr="0081182C" w14:paraId="76E287B3" w14:textId="77777777" w:rsidTr="00C028C5">
        <w:trPr>
          <w:trHeight w:val="315"/>
          <w:jc w:val="center"/>
        </w:trPr>
        <w:tc>
          <w:tcPr>
            <w:tcW w:w="1129" w:type="dxa"/>
            <w:tcBorders>
              <w:bottom w:val="single" w:sz="4" w:space="0" w:color="000000"/>
            </w:tcBorders>
            <w:shd w:val="clear" w:color="auto" w:fill="auto"/>
            <w:noWrap/>
            <w:vAlign w:val="center"/>
          </w:tcPr>
          <w:p w14:paraId="26D81B2E" w14:textId="77777777" w:rsidR="006A5BF8" w:rsidRDefault="006A5BF8" w:rsidP="000474C8">
            <w:pPr>
              <w:jc w:val="center"/>
              <w:rPr>
                <w:rFonts w:ascii="Calibri" w:hAnsi="Calibri" w:cs="Calibri"/>
                <w:b/>
                <w:bCs/>
                <w:sz w:val="18"/>
                <w:szCs w:val="18"/>
              </w:rPr>
            </w:pPr>
            <w:r>
              <w:rPr>
                <w:rFonts w:ascii="Calibri" w:hAnsi="Calibri" w:cs="Calibri"/>
                <w:b/>
                <w:bCs/>
                <w:sz w:val="18"/>
                <w:szCs w:val="18"/>
              </w:rPr>
              <w:t>67</w:t>
            </w:r>
          </w:p>
        </w:tc>
        <w:tc>
          <w:tcPr>
            <w:tcW w:w="1560" w:type="dxa"/>
            <w:tcBorders>
              <w:bottom w:val="single" w:sz="4" w:space="0" w:color="000000"/>
            </w:tcBorders>
            <w:shd w:val="clear" w:color="auto" w:fill="auto"/>
            <w:noWrap/>
            <w:vAlign w:val="center"/>
          </w:tcPr>
          <w:p w14:paraId="4B977BF1" w14:textId="7E7086AD" w:rsidR="006A5BF8" w:rsidRDefault="006A5BF8" w:rsidP="000474C8">
            <w:pPr>
              <w:jc w:val="center"/>
              <w:rPr>
                <w:rFonts w:ascii="Calibri" w:hAnsi="Calibri" w:cs="Calibri"/>
                <w:bCs/>
                <w:sz w:val="18"/>
                <w:szCs w:val="18"/>
              </w:rPr>
            </w:pPr>
            <w:r>
              <w:rPr>
                <w:rFonts w:ascii="Calibri" w:hAnsi="Calibri" w:cs="Calibri"/>
                <w:bCs/>
                <w:sz w:val="18"/>
                <w:szCs w:val="18"/>
              </w:rPr>
              <w:t>0</w:t>
            </w:r>
            <w:r w:rsidR="005660D0">
              <w:rPr>
                <w:rFonts w:ascii="Calibri" w:hAnsi="Calibri" w:cs="Calibri"/>
                <w:bCs/>
                <w:sz w:val="18"/>
                <w:szCs w:val="18"/>
              </w:rPr>
              <w:t>3</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0D7AAA4A"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Ministerio de Desarrollo Social </w:t>
            </w:r>
          </w:p>
        </w:tc>
        <w:tc>
          <w:tcPr>
            <w:tcW w:w="9889" w:type="dxa"/>
            <w:tcBorders>
              <w:bottom w:val="single" w:sz="4" w:space="0" w:color="000000"/>
            </w:tcBorders>
            <w:shd w:val="clear" w:color="auto" w:fill="auto"/>
            <w:noWrap/>
            <w:vAlign w:val="center"/>
          </w:tcPr>
          <w:p w14:paraId="35E39547" w14:textId="2465FD4D" w:rsidR="006A5BF8" w:rsidRDefault="005660D0" w:rsidP="000474C8">
            <w:pPr>
              <w:jc w:val="both"/>
              <w:rPr>
                <w:rFonts w:ascii="Calibri" w:hAnsi="Calibri" w:cs="Calibri"/>
                <w:bCs/>
                <w:sz w:val="18"/>
                <w:szCs w:val="18"/>
              </w:rPr>
            </w:pPr>
            <w:r>
              <w:rPr>
                <w:rFonts w:ascii="Calibri" w:hAnsi="Calibri" w:cs="Calibri"/>
                <w:bCs/>
                <w:sz w:val="18"/>
                <w:szCs w:val="18"/>
              </w:rPr>
              <w:t>Solicitud de inscripción de</w:t>
            </w:r>
            <w:r w:rsidRPr="005660D0">
              <w:rPr>
                <w:rFonts w:ascii="Calibri" w:hAnsi="Calibri" w:cs="Calibri"/>
                <w:bCs/>
                <w:sz w:val="18"/>
                <w:szCs w:val="18"/>
              </w:rPr>
              <w:t xml:space="preserve"> inmueble en el marco de la Ley 7429, TS Mujeres Unidas, Luque, finca 27,837 Dist. de Luque</w:t>
            </w:r>
            <w:r>
              <w:rPr>
                <w:rFonts w:ascii="Calibri" w:hAnsi="Calibri" w:cs="Calibri"/>
                <w:bCs/>
                <w:sz w:val="18"/>
                <w:szCs w:val="18"/>
              </w:rPr>
              <w:t>.</w:t>
            </w:r>
          </w:p>
        </w:tc>
      </w:tr>
      <w:tr w:rsidR="006A5BF8" w:rsidRPr="0081182C" w14:paraId="31CE3981" w14:textId="77777777" w:rsidTr="00C028C5">
        <w:trPr>
          <w:trHeight w:val="315"/>
          <w:jc w:val="center"/>
        </w:trPr>
        <w:tc>
          <w:tcPr>
            <w:tcW w:w="1129" w:type="dxa"/>
            <w:tcBorders>
              <w:bottom w:val="single" w:sz="4" w:space="0" w:color="000000"/>
            </w:tcBorders>
            <w:shd w:val="clear" w:color="auto" w:fill="auto"/>
            <w:noWrap/>
            <w:vAlign w:val="center"/>
          </w:tcPr>
          <w:p w14:paraId="6B7CE618" w14:textId="77777777" w:rsidR="006A5BF8" w:rsidRDefault="006A5BF8" w:rsidP="000474C8">
            <w:pPr>
              <w:jc w:val="center"/>
              <w:rPr>
                <w:rFonts w:ascii="Calibri" w:hAnsi="Calibri" w:cs="Calibri"/>
                <w:b/>
                <w:bCs/>
                <w:sz w:val="18"/>
                <w:szCs w:val="18"/>
              </w:rPr>
            </w:pPr>
            <w:r>
              <w:rPr>
                <w:rFonts w:ascii="Calibri" w:hAnsi="Calibri" w:cs="Calibri"/>
                <w:b/>
                <w:bCs/>
                <w:sz w:val="18"/>
                <w:szCs w:val="18"/>
              </w:rPr>
              <w:t>69</w:t>
            </w:r>
          </w:p>
        </w:tc>
        <w:tc>
          <w:tcPr>
            <w:tcW w:w="1560" w:type="dxa"/>
            <w:tcBorders>
              <w:bottom w:val="single" w:sz="4" w:space="0" w:color="000000"/>
            </w:tcBorders>
            <w:shd w:val="clear" w:color="auto" w:fill="auto"/>
            <w:noWrap/>
            <w:vAlign w:val="center"/>
          </w:tcPr>
          <w:p w14:paraId="31942187" w14:textId="77777777" w:rsidR="006A5BF8" w:rsidRDefault="006A5BF8" w:rsidP="000474C8">
            <w:pPr>
              <w:jc w:val="center"/>
              <w:rPr>
                <w:rFonts w:ascii="Calibri" w:hAnsi="Calibri" w:cs="Calibri"/>
                <w:bCs/>
                <w:sz w:val="18"/>
                <w:szCs w:val="18"/>
              </w:rPr>
            </w:pPr>
            <w:r>
              <w:rPr>
                <w:rFonts w:ascii="Calibri" w:hAnsi="Calibri" w:cs="Calibri"/>
                <w:bCs/>
                <w:sz w:val="18"/>
                <w:szCs w:val="18"/>
              </w:rPr>
              <w:t>04/03/2026</w:t>
            </w:r>
          </w:p>
        </w:tc>
        <w:tc>
          <w:tcPr>
            <w:tcW w:w="4252" w:type="dxa"/>
            <w:tcBorders>
              <w:bottom w:val="single" w:sz="4" w:space="0" w:color="000000"/>
            </w:tcBorders>
            <w:shd w:val="clear" w:color="auto" w:fill="auto"/>
            <w:vAlign w:val="center"/>
          </w:tcPr>
          <w:p w14:paraId="1AD706CC"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Policía Nacional </w:t>
            </w:r>
          </w:p>
        </w:tc>
        <w:tc>
          <w:tcPr>
            <w:tcW w:w="9889" w:type="dxa"/>
            <w:tcBorders>
              <w:bottom w:val="single" w:sz="4" w:space="0" w:color="000000"/>
            </w:tcBorders>
            <w:shd w:val="clear" w:color="auto" w:fill="auto"/>
            <w:noWrap/>
            <w:vAlign w:val="center"/>
          </w:tcPr>
          <w:p w14:paraId="462C6FEA" w14:textId="6A2CAF35" w:rsidR="006A5BF8" w:rsidRDefault="00E510E2" w:rsidP="000474C8">
            <w:pPr>
              <w:jc w:val="both"/>
              <w:rPr>
                <w:rFonts w:ascii="Calibri" w:hAnsi="Calibri" w:cs="Calibri"/>
                <w:bCs/>
                <w:sz w:val="18"/>
                <w:szCs w:val="18"/>
              </w:rPr>
            </w:pPr>
            <w:r w:rsidRPr="00E510E2">
              <w:rPr>
                <w:rFonts w:ascii="Calibri" w:hAnsi="Calibri" w:cs="Calibri"/>
                <w:bCs/>
                <w:sz w:val="18"/>
                <w:szCs w:val="18"/>
              </w:rPr>
              <w:t>Solicitud de</w:t>
            </w:r>
            <w:r>
              <w:rPr>
                <w:rFonts w:ascii="Calibri" w:hAnsi="Calibri" w:cs="Calibri"/>
                <w:bCs/>
                <w:sz w:val="18"/>
                <w:szCs w:val="18"/>
              </w:rPr>
              <w:t xml:space="preserve"> </w:t>
            </w:r>
            <w:r w:rsidR="006A5BF8">
              <w:rPr>
                <w:rFonts w:ascii="Calibri" w:hAnsi="Calibri" w:cs="Calibri"/>
                <w:bCs/>
                <w:sz w:val="18"/>
                <w:szCs w:val="18"/>
              </w:rPr>
              <w:t>Inscripción de adjudicación de inmueble en sucesión vacante (MEF) y</w:t>
            </w:r>
            <w:r w:rsidR="000F0A5C" w:rsidRPr="00E510E2">
              <w:rPr>
                <w:rFonts w:ascii="Calibri" w:hAnsi="Calibri" w:cs="Calibri"/>
                <w:bCs/>
                <w:sz w:val="18"/>
                <w:szCs w:val="18"/>
              </w:rPr>
              <w:t xml:space="preserve"> posterior traspaso a la </w:t>
            </w:r>
            <w:r w:rsidR="006A5BF8">
              <w:rPr>
                <w:rFonts w:ascii="Calibri" w:hAnsi="Calibri" w:cs="Calibri"/>
                <w:bCs/>
                <w:sz w:val="18"/>
                <w:szCs w:val="18"/>
              </w:rPr>
              <w:t>Policía Nacional.</w:t>
            </w:r>
          </w:p>
        </w:tc>
      </w:tr>
      <w:tr w:rsidR="006A5BF8" w:rsidRPr="0081182C" w14:paraId="2A096A54" w14:textId="77777777" w:rsidTr="00C028C5">
        <w:trPr>
          <w:trHeight w:val="315"/>
          <w:jc w:val="center"/>
        </w:trPr>
        <w:tc>
          <w:tcPr>
            <w:tcW w:w="1129" w:type="dxa"/>
            <w:tcBorders>
              <w:bottom w:val="single" w:sz="4" w:space="0" w:color="000000"/>
            </w:tcBorders>
            <w:shd w:val="clear" w:color="auto" w:fill="auto"/>
            <w:noWrap/>
            <w:vAlign w:val="center"/>
          </w:tcPr>
          <w:p w14:paraId="4F80C701" w14:textId="77777777" w:rsidR="006A5BF8" w:rsidRDefault="006A5BF8" w:rsidP="000474C8">
            <w:pPr>
              <w:jc w:val="center"/>
              <w:rPr>
                <w:rFonts w:ascii="Calibri" w:hAnsi="Calibri" w:cs="Calibri"/>
                <w:b/>
                <w:bCs/>
                <w:sz w:val="18"/>
                <w:szCs w:val="18"/>
              </w:rPr>
            </w:pPr>
            <w:r>
              <w:rPr>
                <w:rFonts w:ascii="Calibri" w:hAnsi="Calibri" w:cs="Calibri"/>
                <w:b/>
                <w:bCs/>
                <w:sz w:val="18"/>
                <w:szCs w:val="18"/>
              </w:rPr>
              <w:t>71</w:t>
            </w:r>
          </w:p>
        </w:tc>
        <w:tc>
          <w:tcPr>
            <w:tcW w:w="1560" w:type="dxa"/>
            <w:tcBorders>
              <w:bottom w:val="single" w:sz="4" w:space="0" w:color="000000"/>
            </w:tcBorders>
            <w:shd w:val="clear" w:color="auto" w:fill="auto"/>
            <w:noWrap/>
            <w:vAlign w:val="center"/>
          </w:tcPr>
          <w:p w14:paraId="1A5F5399" w14:textId="77777777" w:rsidR="006A5BF8" w:rsidRDefault="006A5BF8" w:rsidP="000474C8">
            <w:pPr>
              <w:jc w:val="center"/>
              <w:rPr>
                <w:rFonts w:ascii="Calibri" w:hAnsi="Calibri" w:cs="Calibri"/>
                <w:bCs/>
                <w:sz w:val="18"/>
                <w:szCs w:val="18"/>
              </w:rPr>
            </w:pPr>
            <w:r>
              <w:rPr>
                <w:rFonts w:ascii="Calibri" w:hAnsi="Calibri" w:cs="Calibri"/>
                <w:bCs/>
                <w:sz w:val="18"/>
                <w:szCs w:val="18"/>
              </w:rPr>
              <w:t>05/03/2026</w:t>
            </w:r>
          </w:p>
        </w:tc>
        <w:tc>
          <w:tcPr>
            <w:tcW w:w="4252" w:type="dxa"/>
            <w:tcBorders>
              <w:bottom w:val="single" w:sz="4" w:space="0" w:color="000000"/>
            </w:tcBorders>
            <w:shd w:val="clear" w:color="auto" w:fill="auto"/>
            <w:vAlign w:val="center"/>
          </w:tcPr>
          <w:p w14:paraId="5616CD14"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Raúl Espínola. </w:t>
            </w:r>
            <w:proofErr w:type="spellStart"/>
            <w:r>
              <w:rPr>
                <w:rFonts w:ascii="Calibri" w:hAnsi="Calibri" w:cs="Calibri"/>
                <w:bCs/>
                <w:sz w:val="18"/>
                <w:szCs w:val="18"/>
              </w:rPr>
              <w:t>Direc</w:t>
            </w:r>
            <w:proofErr w:type="spellEnd"/>
            <w:r>
              <w:rPr>
                <w:rFonts w:ascii="Calibri" w:hAnsi="Calibri" w:cs="Calibri"/>
                <w:bCs/>
                <w:sz w:val="18"/>
                <w:szCs w:val="18"/>
              </w:rPr>
              <w:t xml:space="preserve">. Del Colegio Nacional Isla Bogado </w:t>
            </w:r>
          </w:p>
        </w:tc>
        <w:tc>
          <w:tcPr>
            <w:tcW w:w="9889" w:type="dxa"/>
            <w:tcBorders>
              <w:bottom w:val="single" w:sz="4" w:space="0" w:color="000000"/>
            </w:tcBorders>
            <w:shd w:val="clear" w:color="auto" w:fill="auto"/>
            <w:noWrap/>
            <w:vAlign w:val="center"/>
          </w:tcPr>
          <w:p w14:paraId="43C65075" w14:textId="56E977AA" w:rsidR="006A5BF8" w:rsidRDefault="006A5BF8" w:rsidP="000474C8">
            <w:pPr>
              <w:jc w:val="both"/>
              <w:rPr>
                <w:rFonts w:ascii="Calibri" w:hAnsi="Calibri" w:cs="Calibri"/>
                <w:bCs/>
                <w:sz w:val="18"/>
                <w:szCs w:val="18"/>
              </w:rPr>
            </w:pPr>
            <w:r>
              <w:rPr>
                <w:rFonts w:ascii="Calibri" w:hAnsi="Calibri" w:cs="Calibri"/>
                <w:bCs/>
                <w:sz w:val="18"/>
                <w:szCs w:val="18"/>
              </w:rPr>
              <w:t>Solicitud de transferencia de título de inmueble de la Munic</w:t>
            </w:r>
            <w:r w:rsidR="00C33744">
              <w:rPr>
                <w:rFonts w:ascii="Calibri" w:hAnsi="Calibri" w:cs="Calibri"/>
                <w:bCs/>
                <w:sz w:val="18"/>
                <w:szCs w:val="18"/>
              </w:rPr>
              <w:t>ipalidad</w:t>
            </w:r>
            <w:r>
              <w:rPr>
                <w:rFonts w:ascii="Calibri" w:hAnsi="Calibri" w:cs="Calibri"/>
                <w:bCs/>
                <w:sz w:val="18"/>
                <w:szCs w:val="18"/>
              </w:rPr>
              <w:t xml:space="preserve"> </w:t>
            </w:r>
            <w:r w:rsidR="00C33744">
              <w:rPr>
                <w:rFonts w:ascii="Calibri" w:hAnsi="Calibri" w:cs="Calibri"/>
                <w:bCs/>
                <w:sz w:val="18"/>
                <w:szCs w:val="18"/>
              </w:rPr>
              <w:t>d</w:t>
            </w:r>
            <w:r>
              <w:rPr>
                <w:rFonts w:ascii="Calibri" w:hAnsi="Calibri" w:cs="Calibri"/>
                <w:bCs/>
                <w:sz w:val="18"/>
                <w:szCs w:val="18"/>
              </w:rPr>
              <w:t>e Luque al MEC.</w:t>
            </w:r>
          </w:p>
        </w:tc>
      </w:tr>
      <w:tr w:rsidR="0005547A" w:rsidRPr="0081182C" w14:paraId="485865FD" w14:textId="77777777" w:rsidTr="00C028C5">
        <w:trPr>
          <w:trHeight w:val="315"/>
          <w:jc w:val="center"/>
        </w:trPr>
        <w:tc>
          <w:tcPr>
            <w:tcW w:w="1129" w:type="dxa"/>
            <w:tcBorders>
              <w:bottom w:val="single" w:sz="4" w:space="0" w:color="000000"/>
            </w:tcBorders>
            <w:shd w:val="clear" w:color="auto" w:fill="auto"/>
            <w:noWrap/>
            <w:vAlign w:val="center"/>
          </w:tcPr>
          <w:p w14:paraId="62130D9A" w14:textId="46AE483F" w:rsidR="0005547A" w:rsidRDefault="0005547A" w:rsidP="0005547A">
            <w:pPr>
              <w:jc w:val="center"/>
              <w:rPr>
                <w:rFonts w:ascii="Calibri" w:hAnsi="Calibri" w:cs="Calibri"/>
                <w:b/>
                <w:bCs/>
                <w:sz w:val="18"/>
                <w:szCs w:val="18"/>
              </w:rPr>
            </w:pPr>
            <w:r>
              <w:rPr>
                <w:rFonts w:ascii="Calibri" w:hAnsi="Calibri" w:cs="Calibri"/>
                <w:b/>
                <w:bCs/>
                <w:color w:val="000000"/>
                <w:sz w:val="18"/>
                <w:szCs w:val="18"/>
              </w:rPr>
              <w:t>77</w:t>
            </w:r>
          </w:p>
        </w:tc>
        <w:tc>
          <w:tcPr>
            <w:tcW w:w="1560" w:type="dxa"/>
            <w:tcBorders>
              <w:bottom w:val="single" w:sz="4" w:space="0" w:color="000000"/>
            </w:tcBorders>
            <w:shd w:val="clear" w:color="auto" w:fill="auto"/>
            <w:noWrap/>
            <w:vAlign w:val="center"/>
          </w:tcPr>
          <w:p w14:paraId="0FFDB8B2" w14:textId="273A88FE" w:rsidR="0005547A" w:rsidRPr="0005547A" w:rsidRDefault="0005547A" w:rsidP="0005547A">
            <w:pPr>
              <w:jc w:val="center"/>
              <w:rPr>
                <w:rFonts w:ascii="Calibri" w:hAnsi="Calibri" w:cs="Calibri"/>
                <w:sz w:val="18"/>
                <w:szCs w:val="18"/>
              </w:rPr>
            </w:pPr>
            <w:r w:rsidRPr="0005547A">
              <w:rPr>
                <w:rFonts w:ascii="Calibri" w:hAnsi="Calibri" w:cs="Calibri"/>
                <w:color w:val="000000"/>
                <w:sz w:val="18"/>
                <w:szCs w:val="18"/>
              </w:rPr>
              <w:t>11/03/2026</w:t>
            </w:r>
          </w:p>
        </w:tc>
        <w:tc>
          <w:tcPr>
            <w:tcW w:w="4252" w:type="dxa"/>
            <w:tcBorders>
              <w:bottom w:val="single" w:sz="4" w:space="0" w:color="000000"/>
            </w:tcBorders>
            <w:shd w:val="clear" w:color="auto" w:fill="auto"/>
            <w:vAlign w:val="center"/>
          </w:tcPr>
          <w:p w14:paraId="13A33FC9" w14:textId="6A0103FA" w:rsidR="0005547A" w:rsidRDefault="0005547A" w:rsidP="0005547A">
            <w:pPr>
              <w:jc w:val="center"/>
              <w:rPr>
                <w:rFonts w:ascii="Calibri" w:hAnsi="Calibri" w:cs="Calibri"/>
                <w:bCs/>
                <w:sz w:val="18"/>
                <w:szCs w:val="18"/>
              </w:rPr>
            </w:pPr>
            <w:r>
              <w:rPr>
                <w:rFonts w:ascii="Calibri" w:hAnsi="Calibri" w:cs="Calibri"/>
                <w:color w:val="000000"/>
                <w:sz w:val="18"/>
                <w:szCs w:val="18"/>
              </w:rPr>
              <w:t>UNA – Carrera de Notariado</w:t>
            </w:r>
          </w:p>
        </w:tc>
        <w:tc>
          <w:tcPr>
            <w:tcW w:w="9889" w:type="dxa"/>
            <w:tcBorders>
              <w:bottom w:val="single" w:sz="4" w:space="0" w:color="000000"/>
            </w:tcBorders>
            <w:shd w:val="clear" w:color="auto" w:fill="auto"/>
            <w:noWrap/>
            <w:vAlign w:val="center"/>
          </w:tcPr>
          <w:p w14:paraId="78D2C18E" w14:textId="156F21FB" w:rsidR="0005547A" w:rsidRDefault="00E51255" w:rsidP="0005547A">
            <w:pPr>
              <w:jc w:val="both"/>
              <w:rPr>
                <w:rFonts w:ascii="Calibri" w:hAnsi="Calibri" w:cs="Calibri"/>
                <w:bCs/>
                <w:sz w:val="18"/>
                <w:szCs w:val="18"/>
              </w:rPr>
            </w:pPr>
            <w:r w:rsidRPr="00E51255">
              <w:rPr>
                <w:rFonts w:ascii="Calibri" w:hAnsi="Calibri" w:cs="Calibri"/>
                <w:bCs/>
                <w:sz w:val="18"/>
                <w:szCs w:val="18"/>
              </w:rPr>
              <w:t>Solicitud de audiencia con la EMG para la señora Cristina Noemí Armella, presidenta honoraria de la Unión Internacional del Notariado Latino</w:t>
            </w:r>
            <w:r>
              <w:rPr>
                <w:rFonts w:ascii="Calibri" w:hAnsi="Calibri" w:cs="Calibri"/>
                <w:bCs/>
                <w:sz w:val="18"/>
                <w:szCs w:val="18"/>
              </w:rPr>
              <w:t>.</w:t>
            </w:r>
          </w:p>
        </w:tc>
      </w:tr>
      <w:tr w:rsidR="006A5BF8" w:rsidRPr="0081182C" w14:paraId="0525797D" w14:textId="77777777" w:rsidTr="00C028C5">
        <w:trPr>
          <w:trHeight w:val="315"/>
          <w:jc w:val="center"/>
        </w:trPr>
        <w:tc>
          <w:tcPr>
            <w:tcW w:w="1129" w:type="dxa"/>
            <w:tcBorders>
              <w:bottom w:val="single" w:sz="4" w:space="0" w:color="000000"/>
            </w:tcBorders>
            <w:shd w:val="clear" w:color="auto" w:fill="auto"/>
            <w:noWrap/>
            <w:vAlign w:val="center"/>
          </w:tcPr>
          <w:p w14:paraId="4640D97A" w14:textId="77777777" w:rsidR="006A5BF8" w:rsidRDefault="006A5BF8" w:rsidP="000474C8">
            <w:pPr>
              <w:jc w:val="center"/>
              <w:rPr>
                <w:rFonts w:ascii="Calibri" w:hAnsi="Calibri" w:cs="Calibri"/>
                <w:b/>
                <w:bCs/>
                <w:sz w:val="18"/>
                <w:szCs w:val="18"/>
              </w:rPr>
            </w:pPr>
            <w:r>
              <w:rPr>
                <w:rFonts w:ascii="Calibri" w:hAnsi="Calibri" w:cs="Calibri"/>
                <w:b/>
                <w:bCs/>
                <w:sz w:val="18"/>
                <w:szCs w:val="18"/>
              </w:rPr>
              <w:t>79</w:t>
            </w:r>
          </w:p>
        </w:tc>
        <w:tc>
          <w:tcPr>
            <w:tcW w:w="1560" w:type="dxa"/>
            <w:tcBorders>
              <w:bottom w:val="single" w:sz="4" w:space="0" w:color="000000"/>
            </w:tcBorders>
            <w:shd w:val="clear" w:color="auto" w:fill="auto"/>
            <w:noWrap/>
            <w:vAlign w:val="center"/>
          </w:tcPr>
          <w:p w14:paraId="40E409AB" w14:textId="7247456F" w:rsidR="006A5BF8" w:rsidRDefault="006A5BF8" w:rsidP="000474C8">
            <w:pPr>
              <w:jc w:val="center"/>
              <w:rPr>
                <w:rFonts w:ascii="Calibri" w:hAnsi="Calibri" w:cs="Calibri"/>
                <w:bCs/>
                <w:sz w:val="18"/>
                <w:szCs w:val="18"/>
              </w:rPr>
            </w:pPr>
            <w:r>
              <w:rPr>
                <w:rFonts w:ascii="Calibri" w:hAnsi="Calibri" w:cs="Calibri"/>
                <w:bCs/>
                <w:sz w:val="18"/>
                <w:szCs w:val="18"/>
              </w:rPr>
              <w:t>1</w:t>
            </w:r>
            <w:r w:rsidR="00E51255">
              <w:rPr>
                <w:rFonts w:ascii="Calibri" w:hAnsi="Calibri" w:cs="Calibri"/>
                <w:bCs/>
                <w:sz w:val="18"/>
                <w:szCs w:val="18"/>
              </w:rPr>
              <w:t>2</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0753B1A0" w14:textId="77777777" w:rsidR="006A5BF8" w:rsidRDefault="006A5BF8" w:rsidP="000474C8">
            <w:pPr>
              <w:jc w:val="center"/>
              <w:rPr>
                <w:rFonts w:ascii="Calibri" w:hAnsi="Calibri" w:cs="Calibri"/>
                <w:bCs/>
                <w:sz w:val="18"/>
                <w:szCs w:val="18"/>
              </w:rPr>
            </w:pPr>
            <w:r>
              <w:rPr>
                <w:rFonts w:ascii="Calibri" w:hAnsi="Calibri" w:cs="Calibri"/>
                <w:bCs/>
                <w:sz w:val="18"/>
                <w:szCs w:val="18"/>
              </w:rPr>
              <w:t>INDI</w:t>
            </w:r>
          </w:p>
        </w:tc>
        <w:tc>
          <w:tcPr>
            <w:tcW w:w="9889" w:type="dxa"/>
            <w:tcBorders>
              <w:bottom w:val="single" w:sz="4" w:space="0" w:color="000000"/>
            </w:tcBorders>
            <w:shd w:val="clear" w:color="auto" w:fill="auto"/>
            <w:noWrap/>
            <w:vAlign w:val="center"/>
          </w:tcPr>
          <w:p w14:paraId="30D20C0F" w14:textId="3E323DFE" w:rsidR="006A5BF8" w:rsidRDefault="00E51255" w:rsidP="000474C8">
            <w:pPr>
              <w:jc w:val="both"/>
              <w:rPr>
                <w:rFonts w:ascii="Calibri" w:hAnsi="Calibri" w:cs="Calibri"/>
                <w:bCs/>
                <w:sz w:val="18"/>
                <w:szCs w:val="18"/>
              </w:rPr>
            </w:pPr>
            <w:r w:rsidRPr="00E51255">
              <w:rPr>
                <w:rFonts w:ascii="Calibri" w:hAnsi="Calibri" w:cs="Calibri"/>
                <w:bCs/>
                <w:sz w:val="18"/>
                <w:szCs w:val="18"/>
              </w:rPr>
              <w:t xml:space="preserve">Solicitud de transferencia del inmueble con finca 6400, 9888, 274, 5840, distrito de Mariscal Estigarribia, a favor de la comunidad indígena </w:t>
            </w:r>
            <w:r w:rsidR="00E050E0">
              <w:rPr>
                <w:rFonts w:ascii="Calibri" w:hAnsi="Calibri" w:cs="Calibri"/>
                <w:bCs/>
                <w:sz w:val="18"/>
                <w:szCs w:val="18"/>
              </w:rPr>
              <w:t>“</w:t>
            </w:r>
            <w:r w:rsidR="00E050E0" w:rsidRPr="00E51255">
              <w:rPr>
                <w:rFonts w:ascii="Calibri" w:hAnsi="Calibri" w:cs="Calibri"/>
                <w:bCs/>
                <w:sz w:val="18"/>
                <w:szCs w:val="18"/>
              </w:rPr>
              <w:t>Nivaclé</w:t>
            </w:r>
            <w:r w:rsidRPr="00E51255">
              <w:rPr>
                <w:rFonts w:ascii="Calibri" w:hAnsi="Calibri" w:cs="Calibri"/>
                <w:bCs/>
                <w:sz w:val="18"/>
                <w:szCs w:val="18"/>
              </w:rPr>
              <w:t xml:space="preserve"> de la Abundancia</w:t>
            </w:r>
            <w:r w:rsidR="00E050E0">
              <w:rPr>
                <w:rFonts w:ascii="Calibri" w:hAnsi="Calibri" w:cs="Calibri"/>
                <w:bCs/>
                <w:sz w:val="18"/>
                <w:szCs w:val="18"/>
              </w:rPr>
              <w:t>”</w:t>
            </w:r>
            <w:r w:rsidRPr="00E51255">
              <w:rPr>
                <w:rFonts w:ascii="Calibri" w:hAnsi="Calibri" w:cs="Calibri"/>
                <w:bCs/>
                <w:sz w:val="18"/>
                <w:szCs w:val="18"/>
              </w:rPr>
              <w:t xml:space="preserve"> - Líderes Arsenio </w:t>
            </w:r>
            <w:proofErr w:type="spellStart"/>
            <w:r w:rsidRPr="00E51255">
              <w:rPr>
                <w:rFonts w:ascii="Calibri" w:hAnsi="Calibri" w:cs="Calibri"/>
                <w:bCs/>
                <w:sz w:val="18"/>
                <w:szCs w:val="18"/>
              </w:rPr>
              <w:t>Cutaj</w:t>
            </w:r>
            <w:proofErr w:type="spellEnd"/>
            <w:r w:rsidRPr="00E51255">
              <w:rPr>
                <w:rFonts w:ascii="Calibri" w:hAnsi="Calibri" w:cs="Calibri"/>
                <w:bCs/>
                <w:sz w:val="18"/>
                <w:szCs w:val="18"/>
              </w:rPr>
              <w:t xml:space="preserve"> </w:t>
            </w:r>
            <w:proofErr w:type="spellStart"/>
            <w:r w:rsidRPr="00E51255">
              <w:rPr>
                <w:rFonts w:ascii="Calibri" w:hAnsi="Calibri" w:cs="Calibri"/>
                <w:bCs/>
                <w:sz w:val="18"/>
                <w:szCs w:val="18"/>
              </w:rPr>
              <w:t>Cutaj</w:t>
            </w:r>
            <w:proofErr w:type="spellEnd"/>
            <w:r w:rsidRPr="00E51255">
              <w:rPr>
                <w:rFonts w:ascii="Calibri" w:hAnsi="Calibri" w:cs="Calibri"/>
                <w:bCs/>
                <w:sz w:val="18"/>
                <w:szCs w:val="18"/>
              </w:rPr>
              <w:t xml:space="preserve"> López Gómez y Guillermo Murillo </w:t>
            </w:r>
            <w:proofErr w:type="spellStart"/>
            <w:r w:rsidRPr="00E51255">
              <w:rPr>
                <w:rFonts w:ascii="Calibri" w:hAnsi="Calibri" w:cs="Calibri"/>
                <w:bCs/>
                <w:sz w:val="18"/>
                <w:szCs w:val="18"/>
              </w:rPr>
              <w:t>Noiger</w:t>
            </w:r>
            <w:proofErr w:type="spellEnd"/>
            <w:r w:rsidRPr="00E51255">
              <w:rPr>
                <w:rFonts w:ascii="Calibri" w:hAnsi="Calibri" w:cs="Calibri"/>
                <w:bCs/>
                <w:sz w:val="18"/>
                <w:szCs w:val="18"/>
              </w:rPr>
              <w:t>.</w:t>
            </w:r>
          </w:p>
        </w:tc>
      </w:tr>
      <w:tr w:rsidR="006A5BF8" w:rsidRPr="0081182C" w14:paraId="7BD68545" w14:textId="77777777" w:rsidTr="00C028C5">
        <w:trPr>
          <w:trHeight w:val="315"/>
          <w:jc w:val="center"/>
        </w:trPr>
        <w:tc>
          <w:tcPr>
            <w:tcW w:w="1129" w:type="dxa"/>
            <w:tcBorders>
              <w:bottom w:val="single" w:sz="4" w:space="0" w:color="000000"/>
            </w:tcBorders>
            <w:shd w:val="clear" w:color="auto" w:fill="auto"/>
            <w:noWrap/>
            <w:vAlign w:val="center"/>
          </w:tcPr>
          <w:p w14:paraId="09B26251" w14:textId="77777777" w:rsidR="006A5BF8" w:rsidRDefault="006A5BF8" w:rsidP="000474C8">
            <w:pPr>
              <w:jc w:val="center"/>
              <w:rPr>
                <w:rFonts w:ascii="Calibri" w:hAnsi="Calibri" w:cs="Calibri"/>
                <w:b/>
                <w:bCs/>
                <w:sz w:val="18"/>
                <w:szCs w:val="18"/>
              </w:rPr>
            </w:pPr>
            <w:r>
              <w:rPr>
                <w:rFonts w:ascii="Calibri" w:hAnsi="Calibri" w:cs="Calibri"/>
                <w:b/>
                <w:bCs/>
                <w:sz w:val="18"/>
                <w:szCs w:val="18"/>
              </w:rPr>
              <w:t>81</w:t>
            </w:r>
          </w:p>
        </w:tc>
        <w:tc>
          <w:tcPr>
            <w:tcW w:w="1560" w:type="dxa"/>
            <w:tcBorders>
              <w:bottom w:val="single" w:sz="4" w:space="0" w:color="000000"/>
            </w:tcBorders>
            <w:shd w:val="clear" w:color="auto" w:fill="auto"/>
            <w:noWrap/>
            <w:vAlign w:val="center"/>
          </w:tcPr>
          <w:p w14:paraId="1B726FDB" w14:textId="337D5F81" w:rsidR="006A5BF8" w:rsidRDefault="006A5BF8" w:rsidP="000474C8">
            <w:pPr>
              <w:jc w:val="center"/>
              <w:rPr>
                <w:rFonts w:ascii="Calibri" w:hAnsi="Calibri" w:cs="Calibri"/>
                <w:bCs/>
                <w:sz w:val="18"/>
                <w:szCs w:val="18"/>
              </w:rPr>
            </w:pPr>
            <w:r>
              <w:rPr>
                <w:rFonts w:ascii="Calibri" w:hAnsi="Calibri" w:cs="Calibri"/>
                <w:bCs/>
                <w:sz w:val="18"/>
                <w:szCs w:val="18"/>
              </w:rPr>
              <w:t>1</w:t>
            </w:r>
            <w:r w:rsidR="0073356D">
              <w:rPr>
                <w:rFonts w:ascii="Calibri" w:hAnsi="Calibri" w:cs="Calibri"/>
                <w:bCs/>
                <w:sz w:val="18"/>
                <w:szCs w:val="18"/>
              </w:rPr>
              <w:t>2</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1039E167" w14:textId="77777777" w:rsidR="006A5BF8" w:rsidRDefault="006A5BF8" w:rsidP="000474C8">
            <w:pPr>
              <w:jc w:val="center"/>
              <w:rPr>
                <w:rFonts w:ascii="Calibri" w:hAnsi="Calibri" w:cs="Calibri"/>
                <w:bCs/>
                <w:sz w:val="18"/>
                <w:szCs w:val="18"/>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1788F2C7" w14:textId="06ACFA67" w:rsidR="006A5BF8" w:rsidRDefault="006A5BF8" w:rsidP="000474C8">
            <w:pPr>
              <w:jc w:val="both"/>
              <w:rPr>
                <w:rFonts w:ascii="Calibri" w:hAnsi="Calibri" w:cs="Calibri"/>
                <w:bCs/>
                <w:sz w:val="18"/>
                <w:szCs w:val="18"/>
              </w:rPr>
            </w:pPr>
            <w:r>
              <w:rPr>
                <w:rFonts w:ascii="Calibri" w:hAnsi="Calibri" w:cs="Calibri"/>
                <w:bCs/>
                <w:sz w:val="18"/>
                <w:szCs w:val="18"/>
              </w:rPr>
              <w:t xml:space="preserve">Solicitud de autenticación de 10 copias de </w:t>
            </w:r>
            <w:r w:rsidR="0073356D" w:rsidRPr="0073356D">
              <w:rPr>
                <w:rFonts w:ascii="Calibri" w:hAnsi="Calibri" w:cs="Calibri"/>
                <w:bCs/>
                <w:sz w:val="18"/>
                <w:szCs w:val="18"/>
              </w:rPr>
              <w:t>revocatoria de poder EP Nº 52 del 18 de diciembre de 2023</w:t>
            </w:r>
            <w:r w:rsidR="00673397">
              <w:rPr>
                <w:rFonts w:ascii="Calibri" w:hAnsi="Calibri" w:cs="Calibri"/>
                <w:bCs/>
                <w:sz w:val="18"/>
                <w:szCs w:val="18"/>
              </w:rPr>
              <w:t>.</w:t>
            </w:r>
          </w:p>
        </w:tc>
      </w:tr>
      <w:tr w:rsidR="006A5BF8" w:rsidRPr="0081182C" w14:paraId="1613D6A1" w14:textId="77777777" w:rsidTr="00C028C5">
        <w:trPr>
          <w:trHeight w:val="315"/>
          <w:jc w:val="center"/>
        </w:trPr>
        <w:tc>
          <w:tcPr>
            <w:tcW w:w="1129" w:type="dxa"/>
            <w:tcBorders>
              <w:bottom w:val="single" w:sz="4" w:space="0" w:color="000000"/>
            </w:tcBorders>
            <w:shd w:val="clear" w:color="auto" w:fill="auto"/>
            <w:noWrap/>
            <w:vAlign w:val="center"/>
          </w:tcPr>
          <w:p w14:paraId="6FC3A51E" w14:textId="77777777" w:rsidR="006A5BF8" w:rsidRDefault="006A5BF8" w:rsidP="000474C8">
            <w:pPr>
              <w:jc w:val="center"/>
              <w:rPr>
                <w:rFonts w:ascii="Calibri" w:hAnsi="Calibri" w:cs="Calibri"/>
                <w:b/>
                <w:bCs/>
                <w:sz w:val="18"/>
                <w:szCs w:val="18"/>
              </w:rPr>
            </w:pPr>
            <w:r>
              <w:rPr>
                <w:rFonts w:ascii="Calibri" w:hAnsi="Calibri" w:cs="Calibri"/>
                <w:b/>
                <w:bCs/>
                <w:sz w:val="18"/>
                <w:szCs w:val="18"/>
              </w:rPr>
              <w:t>82</w:t>
            </w:r>
          </w:p>
        </w:tc>
        <w:tc>
          <w:tcPr>
            <w:tcW w:w="1560" w:type="dxa"/>
            <w:tcBorders>
              <w:bottom w:val="single" w:sz="4" w:space="0" w:color="000000"/>
            </w:tcBorders>
            <w:shd w:val="clear" w:color="auto" w:fill="auto"/>
            <w:noWrap/>
            <w:vAlign w:val="center"/>
          </w:tcPr>
          <w:p w14:paraId="3FA2763F" w14:textId="77777777" w:rsidR="006A5BF8" w:rsidRDefault="006A5BF8" w:rsidP="000474C8">
            <w:pPr>
              <w:jc w:val="center"/>
              <w:rPr>
                <w:rFonts w:ascii="Calibri" w:hAnsi="Calibri" w:cs="Calibri"/>
                <w:bCs/>
                <w:sz w:val="18"/>
                <w:szCs w:val="18"/>
              </w:rPr>
            </w:pPr>
            <w:r>
              <w:rPr>
                <w:rFonts w:ascii="Calibri" w:hAnsi="Calibri" w:cs="Calibri"/>
                <w:bCs/>
                <w:sz w:val="18"/>
                <w:szCs w:val="18"/>
              </w:rPr>
              <w:t>13/03/2026</w:t>
            </w:r>
          </w:p>
        </w:tc>
        <w:tc>
          <w:tcPr>
            <w:tcW w:w="4252" w:type="dxa"/>
            <w:tcBorders>
              <w:bottom w:val="single" w:sz="4" w:space="0" w:color="000000"/>
            </w:tcBorders>
            <w:shd w:val="clear" w:color="auto" w:fill="auto"/>
            <w:vAlign w:val="center"/>
          </w:tcPr>
          <w:p w14:paraId="569F1C96"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Ministerio de Desarrollo Social </w:t>
            </w:r>
          </w:p>
        </w:tc>
        <w:tc>
          <w:tcPr>
            <w:tcW w:w="9889" w:type="dxa"/>
            <w:tcBorders>
              <w:bottom w:val="single" w:sz="4" w:space="0" w:color="000000"/>
            </w:tcBorders>
            <w:shd w:val="clear" w:color="auto" w:fill="auto"/>
            <w:noWrap/>
            <w:vAlign w:val="center"/>
          </w:tcPr>
          <w:p w14:paraId="31188E32" w14:textId="0A45C165" w:rsidR="006A5BF8" w:rsidRDefault="00673397" w:rsidP="000474C8">
            <w:pPr>
              <w:jc w:val="both"/>
              <w:rPr>
                <w:rFonts w:ascii="Calibri" w:hAnsi="Calibri" w:cs="Calibri"/>
                <w:bCs/>
                <w:sz w:val="18"/>
                <w:szCs w:val="18"/>
              </w:rPr>
            </w:pPr>
            <w:r w:rsidRPr="00673397">
              <w:rPr>
                <w:rFonts w:ascii="Calibri" w:hAnsi="Calibri" w:cs="Calibri"/>
                <w:bCs/>
                <w:sz w:val="18"/>
                <w:szCs w:val="18"/>
              </w:rPr>
              <w:t xml:space="preserve">Solicitud de inscripción de loteamiento y transferencia, TS "Villa Elena", finca Nº 842, </w:t>
            </w:r>
            <w:r w:rsidR="005F4815" w:rsidRPr="00673397">
              <w:rPr>
                <w:rFonts w:ascii="Calibri" w:hAnsi="Calibri" w:cs="Calibri"/>
                <w:bCs/>
                <w:sz w:val="18"/>
                <w:szCs w:val="18"/>
              </w:rPr>
              <w:t>Dist</w:t>
            </w:r>
            <w:r w:rsidRPr="00673397">
              <w:rPr>
                <w:rFonts w:ascii="Calibri" w:hAnsi="Calibri" w:cs="Calibri"/>
                <w:bCs/>
                <w:sz w:val="18"/>
                <w:szCs w:val="18"/>
              </w:rPr>
              <w:t>. de Ñemby</w:t>
            </w:r>
            <w:r w:rsidR="005F4815">
              <w:rPr>
                <w:rFonts w:ascii="Calibri" w:hAnsi="Calibri" w:cs="Calibri"/>
                <w:bCs/>
                <w:sz w:val="18"/>
                <w:szCs w:val="18"/>
              </w:rPr>
              <w:t>.</w:t>
            </w:r>
          </w:p>
        </w:tc>
      </w:tr>
      <w:tr w:rsidR="006A5BF8" w:rsidRPr="0081182C" w14:paraId="39A47D1F" w14:textId="77777777" w:rsidTr="00C028C5">
        <w:trPr>
          <w:trHeight w:val="315"/>
          <w:jc w:val="center"/>
        </w:trPr>
        <w:tc>
          <w:tcPr>
            <w:tcW w:w="1129" w:type="dxa"/>
            <w:tcBorders>
              <w:bottom w:val="single" w:sz="4" w:space="0" w:color="000000"/>
            </w:tcBorders>
            <w:shd w:val="clear" w:color="auto" w:fill="auto"/>
            <w:noWrap/>
            <w:vAlign w:val="center"/>
          </w:tcPr>
          <w:p w14:paraId="121D9663" w14:textId="77777777" w:rsidR="006A5BF8" w:rsidRDefault="006A5BF8" w:rsidP="000474C8">
            <w:pPr>
              <w:jc w:val="center"/>
              <w:rPr>
                <w:rFonts w:ascii="Calibri" w:hAnsi="Calibri" w:cs="Calibri"/>
                <w:b/>
                <w:bCs/>
                <w:sz w:val="18"/>
                <w:szCs w:val="18"/>
              </w:rPr>
            </w:pPr>
            <w:r>
              <w:rPr>
                <w:rFonts w:ascii="Calibri" w:hAnsi="Calibri" w:cs="Calibri"/>
                <w:b/>
                <w:bCs/>
                <w:sz w:val="18"/>
                <w:szCs w:val="18"/>
              </w:rPr>
              <w:lastRenderedPageBreak/>
              <w:t>85</w:t>
            </w:r>
          </w:p>
        </w:tc>
        <w:tc>
          <w:tcPr>
            <w:tcW w:w="1560" w:type="dxa"/>
            <w:tcBorders>
              <w:bottom w:val="single" w:sz="4" w:space="0" w:color="000000"/>
            </w:tcBorders>
            <w:shd w:val="clear" w:color="auto" w:fill="auto"/>
            <w:noWrap/>
            <w:vAlign w:val="center"/>
          </w:tcPr>
          <w:p w14:paraId="141F1AC6" w14:textId="27A54E3B" w:rsidR="006A5BF8" w:rsidRDefault="006A5BF8" w:rsidP="000474C8">
            <w:pPr>
              <w:jc w:val="center"/>
              <w:rPr>
                <w:rFonts w:ascii="Calibri" w:hAnsi="Calibri" w:cs="Calibri"/>
                <w:bCs/>
                <w:sz w:val="18"/>
                <w:szCs w:val="18"/>
              </w:rPr>
            </w:pPr>
            <w:r>
              <w:rPr>
                <w:rFonts w:ascii="Calibri" w:hAnsi="Calibri" w:cs="Calibri"/>
                <w:bCs/>
                <w:sz w:val="18"/>
                <w:szCs w:val="18"/>
              </w:rPr>
              <w:t>1</w:t>
            </w:r>
            <w:r w:rsidR="005F4815">
              <w:rPr>
                <w:rFonts w:ascii="Calibri" w:hAnsi="Calibri" w:cs="Calibri"/>
                <w:bCs/>
                <w:sz w:val="18"/>
                <w:szCs w:val="18"/>
              </w:rPr>
              <w:t>7</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0852EA5C" w14:textId="77777777" w:rsidR="006A5BF8" w:rsidRDefault="006A5BF8" w:rsidP="000474C8">
            <w:pPr>
              <w:jc w:val="center"/>
              <w:rPr>
                <w:rFonts w:ascii="Calibri" w:hAnsi="Calibri" w:cs="Calibri"/>
                <w:bCs/>
                <w:sz w:val="18"/>
                <w:szCs w:val="18"/>
              </w:rPr>
            </w:pPr>
            <w:r>
              <w:rPr>
                <w:rFonts w:ascii="Calibri" w:hAnsi="Calibri" w:cs="Calibri"/>
                <w:bCs/>
                <w:sz w:val="18"/>
                <w:szCs w:val="18"/>
              </w:rPr>
              <w:t>MAG</w:t>
            </w:r>
          </w:p>
        </w:tc>
        <w:tc>
          <w:tcPr>
            <w:tcW w:w="9889" w:type="dxa"/>
            <w:tcBorders>
              <w:bottom w:val="single" w:sz="4" w:space="0" w:color="000000"/>
            </w:tcBorders>
            <w:shd w:val="clear" w:color="auto" w:fill="auto"/>
            <w:noWrap/>
            <w:vAlign w:val="center"/>
          </w:tcPr>
          <w:p w14:paraId="6FF58963" w14:textId="694410CB" w:rsidR="006A5BF8" w:rsidRDefault="005F4815" w:rsidP="000474C8">
            <w:pPr>
              <w:jc w:val="both"/>
              <w:rPr>
                <w:rFonts w:ascii="Calibri" w:hAnsi="Calibri" w:cs="Calibri"/>
                <w:bCs/>
                <w:sz w:val="18"/>
                <w:szCs w:val="18"/>
              </w:rPr>
            </w:pPr>
            <w:r w:rsidRPr="005F4815">
              <w:rPr>
                <w:rFonts w:ascii="Calibri" w:hAnsi="Calibri" w:cs="Calibri"/>
                <w:bCs/>
                <w:sz w:val="18"/>
                <w:szCs w:val="18"/>
              </w:rPr>
              <w:t>Solicitud de traspaso de inmueble con CCC 27-4854-03</w:t>
            </w:r>
            <w:r w:rsidR="001530E6">
              <w:rPr>
                <w:rFonts w:ascii="Calibri" w:hAnsi="Calibri" w:cs="Calibri"/>
                <w:bCs/>
                <w:sz w:val="18"/>
                <w:szCs w:val="18"/>
              </w:rPr>
              <w:t xml:space="preserve"> del MAG al MADES.</w:t>
            </w:r>
          </w:p>
        </w:tc>
      </w:tr>
      <w:tr w:rsidR="006A5BF8" w:rsidRPr="0081182C" w14:paraId="008FC4BA" w14:textId="77777777" w:rsidTr="00C028C5">
        <w:trPr>
          <w:trHeight w:val="315"/>
          <w:jc w:val="center"/>
        </w:trPr>
        <w:tc>
          <w:tcPr>
            <w:tcW w:w="1129" w:type="dxa"/>
            <w:tcBorders>
              <w:bottom w:val="single" w:sz="4" w:space="0" w:color="000000"/>
            </w:tcBorders>
            <w:shd w:val="clear" w:color="auto" w:fill="auto"/>
            <w:noWrap/>
            <w:vAlign w:val="center"/>
          </w:tcPr>
          <w:p w14:paraId="7660E64D" w14:textId="77777777" w:rsidR="006A5BF8" w:rsidRDefault="006A5BF8" w:rsidP="000474C8">
            <w:pPr>
              <w:jc w:val="center"/>
              <w:rPr>
                <w:rFonts w:ascii="Calibri" w:hAnsi="Calibri" w:cs="Calibri"/>
                <w:b/>
                <w:bCs/>
                <w:sz w:val="18"/>
                <w:szCs w:val="18"/>
              </w:rPr>
            </w:pPr>
            <w:r>
              <w:rPr>
                <w:rFonts w:ascii="Calibri" w:hAnsi="Calibri" w:cs="Calibri"/>
                <w:b/>
                <w:bCs/>
                <w:sz w:val="18"/>
                <w:szCs w:val="18"/>
              </w:rPr>
              <w:t>86</w:t>
            </w:r>
          </w:p>
        </w:tc>
        <w:tc>
          <w:tcPr>
            <w:tcW w:w="1560" w:type="dxa"/>
            <w:tcBorders>
              <w:bottom w:val="single" w:sz="4" w:space="0" w:color="000000"/>
            </w:tcBorders>
            <w:shd w:val="clear" w:color="auto" w:fill="auto"/>
            <w:noWrap/>
            <w:vAlign w:val="center"/>
          </w:tcPr>
          <w:p w14:paraId="7E700238" w14:textId="202C8669" w:rsidR="006A5BF8" w:rsidRDefault="006A5BF8" w:rsidP="000474C8">
            <w:pPr>
              <w:jc w:val="center"/>
              <w:rPr>
                <w:rFonts w:ascii="Calibri" w:hAnsi="Calibri" w:cs="Calibri"/>
                <w:bCs/>
                <w:sz w:val="18"/>
                <w:szCs w:val="18"/>
              </w:rPr>
            </w:pPr>
            <w:r>
              <w:rPr>
                <w:rFonts w:ascii="Calibri" w:hAnsi="Calibri" w:cs="Calibri"/>
                <w:bCs/>
                <w:sz w:val="18"/>
                <w:szCs w:val="18"/>
              </w:rPr>
              <w:t>1</w:t>
            </w:r>
            <w:r w:rsidR="00A14909">
              <w:rPr>
                <w:rFonts w:ascii="Calibri" w:hAnsi="Calibri" w:cs="Calibri"/>
                <w:bCs/>
                <w:sz w:val="18"/>
                <w:szCs w:val="18"/>
              </w:rPr>
              <w:t>8</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2A120E10"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Ministerio de Desarrollo </w:t>
            </w:r>
          </w:p>
        </w:tc>
        <w:tc>
          <w:tcPr>
            <w:tcW w:w="9889" w:type="dxa"/>
            <w:tcBorders>
              <w:bottom w:val="single" w:sz="4" w:space="0" w:color="000000"/>
            </w:tcBorders>
            <w:shd w:val="clear" w:color="auto" w:fill="auto"/>
            <w:noWrap/>
            <w:vAlign w:val="center"/>
          </w:tcPr>
          <w:p w14:paraId="11B24F10" w14:textId="57C42630" w:rsidR="006A5BF8" w:rsidRDefault="00A14909" w:rsidP="000474C8">
            <w:pPr>
              <w:jc w:val="both"/>
              <w:rPr>
                <w:rFonts w:ascii="Calibri" w:hAnsi="Calibri" w:cs="Calibri"/>
                <w:bCs/>
                <w:sz w:val="18"/>
                <w:szCs w:val="18"/>
              </w:rPr>
            </w:pPr>
            <w:r w:rsidRPr="00A14909">
              <w:rPr>
                <w:rFonts w:ascii="Calibri" w:hAnsi="Calibri" w:cs="Calibri"/>
                <w:bCs/>
                <w:sz w:val="18"/>
                <w:szCs w:val="18"/>
              </w:rPr>
              <w:t>Solicitud de estudio de título de inmueble con matrícula Nº 1957, CCC Nº 2223, TS Paso de Oro - Mayas cue</w:t>
            </w:r>
            <w:r>
              <w:rPr>
                <w:rFonts w:ascii="Calibri" w:hAnsi="Calibri" w:cs="Calibri"/>
                <w:bCs/>
                <w:sz w:val="18"/>
                <w:szCs w:val="18"/>
              </w:rPr>
              <w:t>.</w:t>
            </w:r>
          </w:p>
        </w:tc>
      </w:tr>
      <w:tr w:rsidR="006A5BF8" w:rsidRPr="0081182C" w14:paraId="2FAFF61E" w14:textId="77777777" w:rsidTr="00C028C5">
        <w:trPr>
          <w:trHeight w:val="315"/>
          <w:jc w:val="center"/>
        </w:trPr>
        <w:tc>
          <w:tcPr>
            <w:tcW w:w="1129" w:type="dxa"/>
            <w:tcBorders>
              <w:bottom w:val="single" w:sz="4" w:space="0" w:color="000000"/>
            </w:tcBorders>
            <w:shd w:val="clear" w:color="auto" w:fill="auto"/>
            <w:noWrap/>
            <w:vAlign w:val="center"/>
          </w:tcPr>
          <w:p w14:paraId="267AB19E" w14:textId="77777777" w:rsidR="006A5BF8" w:rsidRDefault="006A5BF8" w:rsidP="000474C8">
            <w:pPr>
              <w:jc w:val="center"/>
              <w:rPr>
                <w:rFonts w:ascii="Calibri" w:hAnsi="Calibri" w:cs="Calibri"/>
                <w:b/>
                <w:bCs/>
                <w:sz w:val="18"/>
                <w:szCs w:val="18"/>
              </w:rPr>
            </w:pPr>
            <w:r>
              <w:rPr>
                <w:rFonts w:ascii="Calibri" w:hAnsi="Calibri" w:cs="Calibri"/>
                <w:b/>
                <w:bCs/>
                <w:sz w:val="18"/>
                <w:szCs w:val="18"/>
              </w:rPr>
              <w:t>87</w:t>
            </w:r>
          </w:p>
        </w:tc>
        <w:tc>
          <w:tcPr>
            <w:tcW w:w="1560" w:type="dxa"/>
            <w:tcBorders>
              <w:bottom w:val="single" w:sz="4" w:space="0" w:color="000000"/>
            </w:tcBorders>
            <w:shd w:val="clear" w:color="auto" w:fill="auto"/>
            <w:noWrap/>
            <w:vAlign w:val="center"/>
          </w:tcPr>
          <w:p w14:paraId="4BFCCE05" w14:textId="70B1AE1D" w:rsidR="006A5BF8" w:rsidRDefault="006A5BF8" w:rsidP="000474C8">
            <w:pPr>
              <w:jc w:val="center"/>
              <w:rPr>
                <w:rFonts w:ascii="Calibri" w:hAnsi="Calibri" w:cs="Calibri"/>
                <w:bCs/>
                <w:sz w:val="18"/>
                <w:szCs w:val="18"/>
              </w:rPr>
            </w:pPr>
            <w:r>
              <w:rPr>
                <w:rFonts w:ascii="Calibri" w:hAnsi="Calibri" w:cs="Calibri"/>
                <w:bCs/>
                <w:sz w:val="18"/>
                <w:szCs w:val="18"/>
              </w:rPr>
              <w:t>1</w:t>
            </w:r>
            <w:r w:rsidR="00941284">
              <w:rPr>
                <w:rFonts w:ascii="Calibri" w:hAnsi="Calibri" w:cs="Calibri"/>
                <w:bCs/>
                <w:sz w:val="18"/>
                <w:szCs w:val="18"/>
              </w:rPr>
              <w:t>8</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3C787011"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Ministerio de Desarrollo </w:t>
            </w:r>
          </w:p>
        </w:tc>
        <w:tc>
          <w:tcPr>
            <w:tcW w:w="9889" w:type="dxa"/>
            <w:tcBorders>
              <w:bottom w:val="single" w:sz="4" w:space="0" w:color="000000"/>
            </w:tcBorders>
            <w:shd w:val="clear" w:color="auto" w:fill="auto"/>
            <w:noWrap/>
            <w:vAlign w:val="center"/>
          </w:tcPr>
          <w:p w14:paraId="73702107" w14:textId="7C5CD873" w:rsidR="006A5BF8" w:rsidRDefault="00941284" w:rsidP="000474C8">
            <w:pPr>
              <w:jc w:val="both"/>
              <w:rPr>
                <w:rFonts w:ascii="Calibri" w:hAnsi="Calibri" w:cs="Calibri"/>
                <w:bCs/>
                <w:sz w:val="18"/>
                <w:szCs w:val="18"/>
              </w:rPr>
            </w:pPr>
            <w:r w:rsidRPr="00941284">
              <w:rPr>
                <w:rFonts w:ascii="Calibri" w:hAnsi="Calibri" w:cs="Calibri"/>
                <w:bCs/>
                <w:sz w:val="18"/>
                <w:szCs w:val="18"/>
              </w:rPr>
              <w:t>Solicitud de inscripción de inmueble con finca 17842, TS Virgen de la Paz, Ñemby</w:t>
            </w:r>
            <w:r>
              <w:rPr>
                <w:rFonts w:ascii="Calibri" w:hAnsi="Calibri" w:cs="Calibri"/>
                <w:bCs/>
                <w:sz w:val="18"/>
                <w:szCs w:val="18"/>
              </w:rPr>
              <w:t>.</w:t>
            </w:r>
          </w:p>
        </w:tc>
      </w:tr>
      <w:tr w:rsidR="006A5BF8" w:rsidRPr="0081182C" w14:paraId="57479CB6" w14:textId="77777777" w:rsidTr="00C028C5">
        <w:trPr>
          <w:trHeight w:val="315"/>
          <w:jc w:val="center"/>
        </w:trPr>
        <w:tc>
          <w:tcPr>
            <w:tcW w:w="1129" w:type="dxa"/>
            <w:tcBorders>
              <w:bottom w:val="single" w:sz="4" w:space="0" w:color="000000"/>
            </w:tcBorders>
            <w:shd w:val="clear" w:color="auto" w:fill="auto"/>
            <w:noWrap/>
            <w:vAlign w:val="center"/>
          </w:tcPr>
          <w:p w14:paraId="0C819805" w14:textId="77777777" w:rsidR="006A5BF8" w:rsidRDefault="006A5BF8" w:rsidP="000474C8">
            <w:pPr>
              <w:jc w:val="center"/>
              <w:rPr>
                <w:rFonts w:ascii="Calibri" w:hAnsi="Calibri" w:cs="Calibri"/>
                <w:b/>
                <w:bCs/>
                <w:sz w:val="18"/>
                <w:szCs w:val="18"/>
              </w:rPr>
            </w:pPr>
            <w:r>
              <w:rPr>
                <w:rFonts w:ascii="Calibri" w:hAnsi="Calibri" w:cs="Calibri"/>
                <w:b/>
                <w:bCs/>
                <w:sz w:val="18"/>
                <w:szCs w:val="18"/>
              </w:rPr>
              <w:t>90</w:t>
            </w:r>
          </w:p>
        </w:tc>
        <w:tc>
          <w:tcPr>
            <w:tcW w:w="1560" w:type="dxa"/>
            <w:tcBorders>
              <w:bottom w:val="single" w:sz="4" w:space="0" w:color="000000"/>
            </w:tcBorders>
            <w:shd w:val="clear" w:color="auto" w:fill="auto"/>
            <w:noWrap/>
            <w:vAlign w:val="center"/>
          </w:tcPr>
          <w:p w14:paraId="62B1B75B" w14:textId="484DCCF3" w:rsidR="006A5BF8" w:rsidRDefault="006A5BF8" w:rsidP="000474C8">
            <w:pPr>
              <w:jc w:val="center"/>
              <w:rPr>
                <w:rFonts w:ascii="Calibri" w:hAnsi="Calibri" w:cs="Calibri"/>
                <w:bCs/>
                <w:sz w:val="18"/>
                <w:szCs w:val="18"/>
              </w:rPr>
            </w:pPr>
            <w:r>
              <w:rPr>
                <w:rFonts w:ascii="Calibri" w:hAnsi="Calibri" w:cs="Calibri"/>
                <w:bCs/>
                <w:sz w:val="18"/>
                <w:szCs w:val="18"/>
              </w:rPr>
              <w:t>2</w:t>
            </w:r>
            <w:r w:rsidR="00941284">
              <w:rPr>
                <w:rFonts w:ascii="Calibri" w:hAnsi="Calibri" w:cs="Calibri"/>
                <w:bCs/>
                <w:sz w:val="18"/>
                <w:szCs w:val="18"/>
              </w:rPr>
              <w:t>3</w:t>
            </w:r>
            <w:r>
              <w:rPr>
                <w:rFonts w:ascii="Calibri" w:hAnsi="Calibri" w:cs="Calibri"/>
                <w:bCs/>
                <w:sz w:val="18"/>
                <w:szCs w:val="18"/>
              </w:rPr>
              <w:t>/03/2026</w:t>
            </w:r>
          </w:p>
        </w:tc>
        <w:tc>
          <w:tcPr>
            <w:tcW w:w="4252" w:type="dxa"/>
            <w:tcBorders>
              <w:bottom w:val="single" w:sz="4" w:space="0" w:color="000000"/>
            </w:tcBorders>
            <w:shd w:val="clear" w:color="auto" w:fill="auto"/>
            <w:vAlign w:val="center"/>
          </w:tcPr>
          <w:p w14:paraId="56D3F918" w14:textId="77777777" w:rsidR="006A5BF8" w:rsidRDefault="006A5BF8" w:rsidP="000474C8">
            <w:pPr>
              <w:jc w:val="center"/>
              <w:rPr>
                <w:rFonts w:ascii="Calibri" w:hAnsi="Calibri" w:cs="Calibri"/>
                <w:bCs/>
                <w:sz w:val="18"/>
                <w:szCs w:val="18"/>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1D080229" w14:textId="77777777" w:rsidR="006A5BF8" w:rsidRDefault="006A5BF8" w:rsidP="000474C8">
            <w:pPr>
              <w:jc w:val="both"/>
              <w:rPr>
                <w:rFonts w:ascii="Calibri" w:hAnsi="Calibri" w:cs="Calibri"/>
                <w:bCs/>
                <w:sz w:val="18"/>
                <w:szCs w:val="18"/>
              </w:rPr>
            </w:pPr>
            <w:r>
              <w:rPr>
                <w:rFonts w:ascii="Calibri" w:hAnsi="Calibri" w:cs="Calibri"/>
                <w:bCs/>
                <w:sz w:val="18"/>
                <w:szCs w:val="18"/>
              </w:rPr>
              <w:t>Solicitud de informe sobre el estado del Expte. EMG N.º 357/2024.</w:t>
            </w:r>
          </w:p>
        </w:tc>
      </w:tr>
      <w:tr w:rsidR="006A5BF8" w:rsidRPr="0081182C" w14:paraId="4B14B5EF" w14:textId="77777777" w:rsidTr="00C028C5">
        <w:trPr>
          <w:trHeight w:val="315"/>
          <w:jc w:val="center"/>
        </w:trPr>
        <w:tc>
          <w:tcPr>
            <w:tcW w:w="1129" w:type="dxa"/>
            <w:tcBorders>
              <w:bottom w:val="single" w:sz="4" w:space="0" w:color="000000"/>
            </w:tcBorders>
            <w:shd w:val="clear" w:color="auto" w:fill="auto"/>
            <w:noWrap/>
            <w:vAlign w:val="center"/>
          </w:tcPr>
          <w:p w14:paraId="7153C655" w14:textId="77777777" w:rsidR="006A5BF8" w:rsidRDefault="006A5BF8" w:rsidP="000474C8">
            <w:pPr>
              <w:jc w:val="center"/>
              <w:rPr>
                <w:rFonts w:ascii="Calibri" w:hAnsi="Calibri" w:cs="Calibri"/>
                <w:b/>
                <w:bCs/>
                <w:sz w:val="18"/>
                <w:szCs w:val="18"/>
              </w:rPr>
            </w:pPr>
            <w:r>
              <w:rPr>
                <w:rFonts w:ascii="Calibri" w:hAnsi="Calibri" w:cs="Calibri"/>
                <w:b/>
                <w:bCs/>
                <w:sz w:val="18"/>
                <w:szCs w:val="18"/>
              </w:rPr>
              <w:t>91</w:t>
            </w:r>
          </w:p>
        </w:tc>
        <w:tc>
          <w:tcPr>
            <w:tcW w:w="1560" w:type="dxa"/>
            <w:tcBorders>
              <w:bottom w:val="single" w:sz="4" w:space="0" w:color="000000"/>
            </w:tcBorders>
            <w:shd w:val="clear" w:color="auto" w:fill="auto"/>
            <w:noWrap/>
            <w:vAlign w:val="center"/>
          </w:tcPr>
          <w:p w14:paraId="35ECB160" w14:textId="77777777" w:rsidR="006A5BF8" w:rsidRDefault="006A5BF8" w:rsidP="000474C8">
            <w:pPr>
              <w:jc w:val="center"/>
              <w:rPr>
                <w:rFonts w:ascii="Calibri" w:hAnsi="Calibri" w:cs="Calibri"/>
                <w:bCs/>
                <w:sz w:val="18"/>
                <w:szCs w:val="18"/>
              </w:rPr>
            </w:pPr>
            <w:r>
              <w:rPr>
                <w:rFonts w:ascii="Calibri" w:hAnsi="Calibri" w:cs="Calibri"/>
                <w:bCs/>
                <w:sz w:val="18"/>
                <w:szCs w:val="18"/>
              </w:rPr>
              <w:t>24/03/2026</w:t>
            </w:r>
          </w:p>
        </w:tc>
        <w:tc>
          <w:tcPr>
            <w:tcW w:w="4252" w:type="dxa"/>
            <w:tcBorders>
              <w:bottom w:val="single" w:sz="4" w:space="0" w:color="000000"/>
            </w:tcBorders>
            <w:shd w:val="clear" w:color="auto" w:fill="auto"/>
            <w:vAlign w:val="center"/>
          </w:tcPr>
          <w:p w14:paraId="545D8B83" w14:textId="77777777" w:rsidR="006A5BF8" w:rsidRDefault="006A5BF8" w:rsidP="000474C8">
            <w:pPr>
              <w:jc w:val="center"/>
              <w:rPr>
                <w:rFonts w:ascii="Calibri" w:hAnsi="Calibri" w:cs="Calibri"/>
                <w:bCs/>
                <w:sz w:val="18"/>
                <w:szCs w:val="18"/>
              </w:rPr>
            </w:pPr>
            <w:r>
              <w:rPr>
                <w:rFonts w:ascii="Calibri" w:hAnsi="Calibri" w:cs="Calibri"/>
                <w:bCs/>
                <w:sz w:val="18"/>
                <w:szCs w:val="18"/>
              </w:rPr>
              <w:t>Ministerio de Urbanismo, Vivienda y Hábitat</w:t>
            </w:r>
          </w:p>
        </w:tc>
        <w:tc>
          <w:tcPr>
            <w:tcW w:w="9889" w:type="dxa"/>
            <w:tcBorders>
              <w:bottom w:val="single" w:sz="4" w:space="0" w:color="000000"/>
            </w:tcBorders>
            <w:shd w:val="clear" w:color="auto" w:fill="auto"/>
            <w:noWrap/>
            <w:vAlign w:val="center"/>
          </w:tcPr>
          <w:p w14:paraId="23BE000D" w14:textId="77777777" w:rsidR="006A5BF8" w:rsidRDefault="006A5BF8" w:rsidP="000474C8">
            <w:pPr>
              <w:jc w:val="both"/>
              <w:rPr>
                <w:rFonts w:ascii="Calibri" w:hAnsi="Calibri" w:cs="Calibri"/>
                <w:bCs/>
                <w:sz w:val="18"/>
                <w:szCs w:val="18"/>
              </w:rPr>
            </w:pPr>
            <w:r>
              <w:rPr>
                <w:rFonts w:ascii="Calibri" w:hAnsi="Calibri" w:cs="Calibri"/>
                <w:bCs/>
                <w:sz w:val="18"/>
                <w:szCs w:val="18"/>
              </w:rPr>
              <w:t xml:space="preserve">Solicitud de Certificación de Firma. </w:t>
            </w:r>
          </w:p>
        </w:tc>
      </w:tr>
      <w:tr w:rsidR="006A5BF8" w:rsidRPr="0081182C" w14:paraId="455D7255" w14:textId="77777777" w:rsidTr="00C028C5">
        <w:trPr>
          <w:trHeight w:val="315"/>
          <w:jc w:val="center"/>
        </w:trPr>
        <w:tc>
          <w:tcPr>
            <w:tcW w:w="1129" w:type="dxa"/>
            <w:tcBorders>
              <w:bottom w:val="single" w:sz="4" w:space="0" w:color="000000"/>
            </w:tcBorders>
            <w:shd w:val="clear" w:color="auto" w:fill="auto"/>
            <w:noWrap/>
            <w:vAlign w:val="center"/>
          </w:tcPr>
          <w:p w14:paraId="7494690A" w14:textId="77777777" w:rsidR="006A5BF8" w:rsidRDefault="006A5BF8" w:rsidP="000474C8">
            <w:pPr>
              <w:jc w:val="center"/>
              <w:rPr>
                <w:rFonts w:ascii="Calibri" w:hAnsi="Calibri" w:cs="Calibri"/>
                <w:b/>
                <w:bCs/>
                <w:sz w:val="18"/>
                <w:szCs w:val="18"/>
              </w:rPr>
            </w:pPr>
            <w:r>
              <w:rPr>
                <w:rFonts w:ascii="Calibri" w:hAnsi="Calibri" w:cs="Calibri"/>
                <w:b/>
                <w:bCs/>
                <w:sz w:val="18"/>
                <w:szCs w:val="18"/>
              </w:rPr>
              <w:t>92</w:t>
            </w:r>
          </w:p>
        </w:tc>
        <w:tc>
          <w:tcPr>
            <w:tcW w:w="1560" w:type="dxa"/>
            <w:tcBorders>
              <w:bottom w:val="single" w:sz="4" w:space="0" w:color="000000"/>
            </w:tcBorders>
            <w:shd w:val="clear" w:color="auto" w:fill="auto"/>
            <w:noWrap/>
            <w:vAlign w:val="center"/>
          </w:tcPr>
          <w:p w14:paraId="7C8E8EF4" w14:textId="77777777" w:rsidR="006A5BF8" w:rsidRDefault="006A5BF8" w:rsidP="000474C8">
            <w:pPr>
              <w:jc w:val="center"/>
              <w:rPr>
                <w:rFonts w:ascii="Calibri" w:hAnsi="Calibri" w:cs="Calibri"/>
                <w:bCs/>
                <w:sz w:val="18"/>
                <w:szCs w:val="18"/>
              </w:rPr>
            </w:pPr>
            <w:r>
              <w:rPr>
                <w:rFonts w:ascii="Calibri" w:hAnsi="Calibri" w:cs="Calibri"/>
                <w:bCs/>
                <w:sz w:val="18"/>
                <w:szCs w:val="18"/>
              </w:rPr>
              <w:t>25/03/2026</w:t>
            </w:r>
          </w:p>
        </w:tc>
        <w:tc>
          <w:tcPr>
            <w:tcW w:w="4252" w:type="dxa"/>
            <w:tcBorders>
              <w:bottom w:val="single" w:sz="4" w:space="0" w:color="000000"/>
            </w:tcBorders>
            <w:shd w:val="clear" w:color="auto" w:fill="auto"/>
            <w:vAlign w:val="center"/>
          </w:tcPr>
          <w:p w14:paraId="040F1D42" w14:textId="77777777" w:rsidR="006A5BF8" w:rsidRDefault="006A5BF8" w:rsidP="000474C8">
            <w:pPr>
              <w:jc w:val="center"/>
              <w:rPr>
                <w:rFonts w:ascii="Calibri" w:hAnsi="Calibri" w:cs="Calibri"/>
                <w:bCs/>
                <w:sz w:val="18"/>
                <w:szCs w:val="18"/>
              </w:rPr>
            </w:pPr>
            <w:r>
              <w:rPr>
                <w:rFonts w:ascii="Calibri" w:hAnsi="Calibri" w:cs="Calibri"/>
                <w:bCs/>
                <w:sz w:val="18"/>
                <w:szCs w:val="18"/>
              </w:rPr>
              <w:t>INDERT</w:t>
            </w:r>
          </w:p>
        </w:tc>
        <w:tc>
          <w:tcPr>
            <w:tcW w:w="9889" w:type="dxa"/>
            <w:tcBorders>
              <w:bottom w:val="single" w:sz="4" w:space="0" w:color="000000"/>
            </w:tcBorders>
            <w:shd w:val="clear" w:color="auto" w:fill="auto"/>
            <w:noWrap/>
            <w:vAlign w:val="center"/>
          </w:tcPr>
          <w:p w14:paraId="52E20EC5" w14:textId="21B333BD" w:rsidR="006A5BF8" w:rsidRDefault="00F40BAF" w:rsidP="000474C8">
            <w:pPr>
              <w:jc w:val="both"/>
              <w:rPr>
                <w:rFonts w:ascii="Calibri" w:hAnsi="Calibri" w:cs="Calibri"/>
                <w:bCs/>
                <w:sz w:val="18"/>
                <w:szCs w:val="18"/>
              </w:rPr>
            </w:pPr>
            <w:r w:rsidRPr="00F40BAF">
              <w:rPr>
                <w:rFonts w:ascii="Calibri" w:hAnsi="Calibri" w:cs="Calibri"/>
                <w:bCs/>
                <w:sz w:val="18"/>
                <w:szCs w:val="18"/>
              </w:rPr>
              <w:t>Solicitud de copia de título de transferencia de inmueble del BNF al INDERT, finca 13, Dist de Yhu y fincas 199, 1237 y 1252 Dist de San Estanislao</w:t>
            </w:r>
            <w:r>
              <w:rPr>
                <w:rFonts w:ascii="Calibri" w:hAnsi="Calibri" w:cs="Calibri"/>
                <w:bCs/>
                <w:sz w:val="18"/>
                <w:szCs w:val="18"/>
              </w:rPr>
              <w:t>.</w:t>
            </w:r>
          </w:p>
        </w:tc>
      </w:tr>
      <w:tr w:rsidR="00E91089" w:rsidRPr="0081182C" w14:paraId="2A403893" w14:textId="77777777" w:rsidTr="00C028C5">
        <w:trPr>
          <w:trHeight w:val="315"/>
          <w:jc w:val="center"/>
        </w:trPr>
        <w:tc>
          <w:tcPr>
            <w:tcW w:w="1129" w:type="dxa"/>
            <w:tcBorders>
              <w:bottom w:val="single" w:sz="4" w:space="0" w:color="000000"/>
            </w:tcBorders>
            <w:shd w:val="clear" w:color="auto" w:fill="auto"/>
            <w:noWrap/>
            <w:vAlign w:val="center"/>
          </w:tcPr>
          <w:p w14:paraId="4C57574A" w14:textId="0E519E2B" w:rsidR="00E91089" w:rsidRDefault="00E91089" w:rsidP="00E91089">
            <w:pPr>
              <w:jc w:val="center"/>
              <w:rPr>
                <w:rFonts w:ascii="Calibri" w:hAnsi="Calibri" w:cs="Calibri"/>
                <w:b/>
                <w:bCs/>
                <w:sz w:val="18"/>
                <w:szCs w:val="18"/>
              </w:rPr>
            </w:pPr>
            <w:r>
              <w:rPr>
                <w:rFonts w:ascii="Calibri" w:hAnsi="Calibri" w:cs="Calibri"/>
                <w:b/>
                <w:bCs/>
                <w:color w:val="000000"/>
                <w:sz w:val="18"/>
                <w:szCs w:val="18"/>
              </w:rPr>
              <w:t>93</w:t>
            </w:r>
          </w:p>
        </w:tc>
        <w:tc>
          <w:tcPr>
            <w:tcW w:w="1560" w:type="dxa"/>
            <w:tcBorders>
              <w:bottom w:val="single" w:sz="4" w:space="0" w:color="000000"/>
            </w:tcBorders>
            <w:shd w:val="clear" w:color="auto" w:fill="auto"/>
            <w:noWrap/>
            <w:vAlign w:val="center"/>
          </w:tcPr>
          <w:p w14:paraId="4DBC9576" w14:textId="3716C25F" w:rsidR="00E91089" w:rsidRPr="00E91089" w:rsidRDefault="00E91089" w:rsidP="00E91089">
            <w:pPr>
              <w:jc w:val="center"/>
              <w:rPr>
                <w:rFonts w:ascii="Calibri" w:hAnsi="Calibri" w:cs="Calibri"/>
                <w:sz w:val="18"/>
                <w:szCs w:val="18"/>
              </w:rPr>
            </w:pPr>
            <w:r w:rsidRPr="00E91089">
              <w:rPr>
                <w:rFonts w:ascii="Calibri" w:hAnsi="Calibri" w:cs="Calibri"/>
                <w:color w:val="000000"/>
                <w:sz w:val="18"/>
                <w:szCs w:val="18"/>
              </w:rPr>
              <w:t>25/03/2026</w:t>
            </w:r>
          </w:p>
        </w:tc>
        <w:tc>
          <w:tcPr>
            <w:tcW w:w="4252" w:type="dxa"/>
            <w:tcBorders>
              <w:bottom w:val="single" w:sz="4" w:space="0" w:color="000000"/>
            </w:tcBorders>
            <w:shd w:val="clear" w:color="auto" w:fill="auto"/>
            <w:vAlign w:val="center"/>
          </w:tcPr>
          <w:p w14:paraId="56BEB911" w14:textId="2AB6CA53" w:rsidR="00E91089" w:rsidRDefault="00E91089" w:rsidP="00E91089">
            <w:pPr>
              <w:jc w:val="center"/>
              <w:rPr>
                <w:rFonts w:ascii="Calibri" w:hAnsi="Calibri" w:cs="Calibri"/>
                <w:bCs/>
                <w:sz w:val="18"/>
                <w:szCs w:val="18"/>
              </w:rPr>
            </w:pPr>
            <w:r>
              <w:rPr>
                <w:rFonts w:ascii="Calibri" w:hAnsi="Calibri" w:cs="Calibri"/>
                <w:color w:val="000000"/>
                <w:sz w:val="18"/>
                <w:szCs w:val="18"/>
              </w:rPr>
              <w:t>MINNA</w:t>
            </w:r>
          </w:p>
        </w:tc>
        <w:tc>
          <w:tcPr>
            <w:tcW w:w="9889" w:type="dxa"/>
            <w:tcBorders>
              <w:bottom w:val="single" w:sz="4" w:space="0" w:color="000000"/>
            </w:tcBorders>
            <w:shd w:val="clear" w:color="auto" w:fill="auto"/>
            <w:noWrap/>
            <w:vAlign w:val="center"/>
          </w:tcPr>
          <w:p w14:paraId="6DCE9BE9" w14:textId="30C26642" w:rsidR="00E91089" w:rsidRPr="00F40BAF" w:rsidRDefault="00E91089" w:rsidP="00E91089">
            <w:pPr>
              <w:jc w:val="both"/>
              <w:rPr>
                <w:rFonts w:ascii="Calibri" w:hAnsi="Calibri" w:cs="Calibri"/>
                <w:bCs/>
                <w:sz w:val="18"/>
                <w:szCs w:val="18"/>
              </w:rPr>
            </w:pPr>
            <w:r w:rsidRPr="00E91089">
              <w:rPr>
                <w:rFonts w:ascii="Calibri" w:hAnsi="Calibri" w:cs="Calibri"/>
                <w:bCs/>
                <w:sz w:val="18"/>
                <w:szCs w:val="18"/>
              </w:rPr>
              <w:t>Invitación a participar de la inauguración del primer centro de atención integral de la primera infancia (CAIPI) en Capiatá</w:t>
            </w:r>
            <w:r>
              <w:rPr>
                <w:rFonts w:ascii="Calibri" w:hAnsi="Calibri" w:cs="Calibri"/>
                <w:bCs/>
                <w:sz w:val="18"/>
                <w:szCs w:val="18"/>
              </w:rPr>
              <w:t>.</w:t>
            </w:r>
          </w:p>
        </w:tc>
      </w:tr>
      <w:tr w:rsidR="006A5BF8" w:rsidRPr="0081182C" w14:paraId="53694F1F" w14:textId="77777777" w:rsidTr="00C028C5">
        <w:trPr>
          <w:trHeight w:val="315"/>
          <w:jc w:val="center"/>
        </w:trPr>
        <w:tc>
          <w:tcPr>
            <w:tcW w:w="1129" w:type="dxa"/>
            <w:tcBorders>
              <w:bottom w:val="single" w:sz="4" w:space="0" w:color="000000"/>
            </w:tcBorders>
            <w:shd w:val="clear" w:color="auto" w:fill="auto"/>
            <w:noWrap/>
            <w:vAlign w:val="center"/>
          </w:tcPr>
          <w:p w14:paraId="2CF80DC2" w14:textId="77777777" w:rsidR="006A5BF8" w:rsidRDefault="006A5BF8" w:rsidP="000474C8">
            <w:pPr>
              <w:jc w:val="center"/>
              <w:rPr>
                <w:rFonts w:ascii="Calibri" w:hAnsi="Calibri" w:cs="Calibri"/>
                <w:b/>
                <w:bCs/>
                <w:sz w:val="18"/>
                <w:szCs w:val="18"/>
              </w:rPr>
            </w:pPr>
            <w:r>
              <w:rPr>
                <w:rFonts w:ascii="Calibri" w:hAnsi="Calibri" w:cs="Calibri"/>
                <w:b/>
                <w:bCs/>
                <w:sz w:val="18"/>
                <w:szCs w:val="18"/>
              </w:rPr>
              <w:t>94</w:t>
            </w:r>
          </w:p>
        </w:tc>
        <w:tc>
          <w:tcPr>
            <w:tcW w:w="1560" w:type="dxa"/>
            <w:tcBorders>
              <w:bottom w:val="single" w:sz="4" w:space="0" w:color="000000"/>
            </w:tcBorders>
            <w:shd w:val="clear" w:color="auto" w:fill="auto"/>
            <w:noWrap/>
            <w:vAlign w:val="center"/>
          </w:tcPr>
          <w:p w14:paraId="43348E03" w14:textId="70E83AF1" w:rsidR="006A5BF8" w:rsidRDefault="000F2FCF" w:rsidP="000474C8">
            <w:pPr>
              <w:jc w:val="center"/>
              <w:rPr>
                <w:rFonts w:ascii="Calibri" w:hAnsi="Calibri" w:cs="Calibri"/>
                <w:bCs/>
                <w:sz w:val="18"/>
                <w:szCs w:val="18"/>
              </w:rPr>
            </w:pPr>
            <w:r>
              <w:rPr>
                <w:rFonts w:ascii="Calibri" w:hAnsi="Calibri" w:cs="Calibri"/>
                <w:bCs/>
                <w:sz w:val="18"/>
                <w:szCs w:val="18"/>
              </w:rPr>
              <w:t>30</w:t>
            </w:r>
            <w:r w:rsidR="006A5BF8">
              <w:rPr>
                <w:rFonts w:ascii="Calibri" w:hAnsi="Calibri" w:cs="Calibri"/>
                <w:bCs/>
                <w:sz w:val="18"/>
                <w:szCs w:val="18"/>
              </w:rPr>
              <w:t>/0</w:t>
            </w:r>
            <w:r>
              <w:rPr>
                <w:rFonts w:ascii="Calibri" w:hAnsi="Calibri" w:cs="Calibri"/>
                <w:bCs/>
                <w:sz w:val="18"/>
                <w:szCs w:val="18"/>
              </w:rPr>
              <w:t>3</w:t>
            </w:r>
            <w:r w:rsidR="006A5BF8">
              <w:rPr>
                <w:rFonts w:ascii="Calibri" w:hAnsi="Calibri" w:cs="Calibri"/>
                <w:bCs/>
                <w:sz w:val="18"/>
                <w:szCs w:val="18"/>
              </w:rPr>
              <w:t>/2026</w:t>
            </w:r>
          </w:p>
        </w:tc>
        <w:tc>
          <w:tcPr>
            <w:tcW w:w="4252" w:type="dxa"/>
            <w:tcBorders>
              <w:bottom w:val="single" w:sz="4" w:space="0" w:color="000000"/>
            </w:tcBorders>
            <w:shd w:val="clear" w:color="auto" w:fill="auto"/>
            <w:vAlign w:val="center"/>
          </w:tcPr>
          <w:p w14:paraId="5238EE51" w14:textId="77777777" w:rsidR="006A5BF8" w:rsidRDefault="006A5BF8" w:rsidP="000474C8">
            <w:pPr>
              <w:jc w:val="center"/>
              <w:rPr>
                <w:rFonts w:ascii="Calibri" w:hAnsi="Calibri" w:cs="Calibri"/>
                <w:bCs/>
                <w:sz w:val="18"/>
                <w:szCs w:val="18"/>
              </w:rPr>
            </w:pPr>
            <w:r>
              <w:rPr>
                <w:rFonts w:ascii="Calibri" w:hAnsi="Calibri" w:cs="Calibri"/>
                <w:bCs/>
                <w:sz w:val="18"/>
                <w:szCs w:val="18"/>
              </w:rPr>
              <w:t xml:space="preserve">SEPRELAD </w:t>
            </w:r>
          </w:p>
        </w:tc>
        <w:tc>
          <w:tcPr>
            <w:tcW w:w="9889" w:type="dxa"/>
            <w:tcBorders>
              <w:bottom w:val="single" w:sz="4" w:space="0" w:color="000000"/>
            </w:tcBorders>
            <w:shd w:val="clear" w:color="auto" w:fill="auto"/>
            <w:noWrap/>
            <w:vAlign w:val="center"/>
          </w:tcPr>
          <w:p w14:paraId="6D1B8279" w14:textId="77777777" w:rsidR="006A5BF8" w:rsidRDefault="006A5BF8" w:rsidP="000474C8">
            <w:pPr>
              <w:jc w:val="both"/>
              <w:rPr>
                <w:rFonts w:ascii="Calibri" w:hAnsi="Calibri" w:cs="Calibri"/>
                <w:bCs/>
                <w:sz w:val="18"/>
                <w:szCs w:val="18"/>
              </w:rPr>
            </w:pPr>
            <w:r>
              <w:rPr>
                <w:rFonts w:ascii="Calibri" w:hAnsi="Calibri" w:cs="Calibri"/>
                <w:bCs/>
                <w:sz w:val="18"/>
                <w:szCs w:val="18"/>
              </w:rPr>
              <w:t xml:space="preserve">Solicitud de otorgamiento de poder general p/ 05 Abg. y revocatorias de 02 Abg. </w:t>
            </w:r>
          </w:p>
        </w:tc>
      </w:tr>
    </w:tbl>
    <w:p w14:paraId="6676ABDD" w14:textId="77777777" w:rsidR="006A5BF8" w:rsidRPr="00215FDE" w:rsidRDefault="006A5BF8" w:rsidP="00215FDE">
      <w:pPr>
        <w:jc w:val="both"/>
        <w:rPr>
          <w:rFonts w:ascii="Calibri" w:hAnsi="Calibri"/>
        </w:rPr>
      </w:pPr>
    </w:p>
    <w:tbl>
      <w:tblPr>
        <w:tblW w:w="16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830"/>
        <w:gridCol w:w="1701"/>
        <w:gridCol w:w="1417"/>
        <w:gridCol w:w="1134"/>
        <w:gridCol w:w="3119"/>
        <w:gridCol w:w="1134"/>
        <w:gridCol w:w="2551"/>
        <w:gridCol w:w="2552"/>
      </w:tblGrid>
      <w:tr w:rsidR="001507DB" w:rsidRPr="002F6E90" w14:paraId="63349EFF" w14:textId="77777777" w:rsidTr="001507DB">
        <w:trPr>
          <w:trHeight w:val="520"/>
          <w:jc w:val="center"/>
        </w:trPr>
        <w:tc>
          <w:tcPr>
            <w:tcW w:w="16864" w:type="dxa"/>
            <w:gridSpan w:val="9"/>
            <w:tcBorders>
              <w:bottom w:val="single" w:sz="4" w:space="0" w:color="auto"/>
            </w:tcBorders>
            <w:shd w:val="clear" w:color="auto" w:fill="FABF8F"/>
            <w:vAlign w:val="center"/>
          </w:tcPr>
          <w:p w14:paraId="2B4723C9" w14:textId="4C6851BD" w:rsidR="001507DB" w:rsidRPr="002F6E90" w:rsidRDefault="001507DB" w:rsidP="000474C8">
            <w:pPr>
              <w:jc w:val="center"/>
              <w:rPr>
                <w:rFonts w:ascii="Calibri" w:eastAsia="Calibri" w:hAnsi="Calibri"/>
                <w:bCs/>
                <w:sz w:val="22"/>
                <w:szCs w:val="22"/>
              </w:rPr>
            </w:pPr>
            <w:r w:rsidRPr="005309C7">
              <w:rPr>
                <w:rFonts w:ascii="Calibri" w:eastAsia="Calibri" w:hAnsi="Calibri"/>
                <w:b/>
                <w:bCs/>
                <w:sz w:val="22"/>
                <w:szCs w:val="22"/>
              </w:rPr>
              <w:t xml:space="preserve">Productos Misionales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1507DB" w:rsidRPr="006E68FA" w14:paraId="52881C48" w14:textId="77777777" w:rsidTr="00572D69">
        <w:trPr>
          <w:trHeight w:val="315"/>
          <w:jc w:val="center"/>
        </w:trPr>
        <w:tc>
          <w:tcPr>
            <w:tcW w:w="426" w:type="dxa"/>
            <w:tcBorders>
              <w:bottom w:val="single" w:sz="4" w:space="0" w:color="auto"/>
            </w:tcBorders>
            <w:shd w:val="clear" w:color="auto" w:fill="F2F2F2"/>
            <w:noWrap/>
            <w:vAlign w:val="center"/>
            <w:hideMark/>
          </w:tcPr>
          <w:p w14:paraId="74C499B0" w14:textId="77777777" w:rsidR="001507DB" w:rsidRPr="007F3B56" w:rsidRDefault="001507DB" w:rsidP="000474C8">
            <w:pPr>
              <w:jc w:val="center"/>
              <w:rPr>
                <w:rFonts w:ascii="Calibri" w:eastAsia="Calibri" w:hAnsi="Calibri"/>
                <w:b/>
                <w:bCs/>
                <w:sz w:val="16"/>
                <w:szCs w:val="16"/>
              </w:rPr>
            </w:pPr>
            <w:r w:rsidRPr="007F3B56">
              <w:rPr>
                <w:rFonts w:ascii="Calibri" w:eastAsia="Calibri" w:hAnsi="Calibri"/>
                <w:b/>
                <w:bCs/>
                <w:sz w:val="16"/>
                <w:szCs w:val="16"/>
              </w:rPr>
              <w:t>N°</w:t>
            </w:r>
          </w:p>
        </w:tc>
        <w:tc>
          <w:tcPr>
            <w:tcW w:w="2830" w:type="dxa"/>
            <w:tcBorders>
              <w:bottom w:val="single" w:sz="4" w:space="0" w:color="auto"/>
            </w:tcBorders>
            <w:shd w:val="clear" w:color="auto" w:fill="F2F2F2"/>
            <w:vAlign w:val="center"/>
          </w:tcPr>
          <w:p w14:paraId="3548FB36" w14:textId="77777777" w:rsidR="001507DB" w:rsidRPr="006E68FA" w:rsidRDefault="001507DB"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1701" w:type="dxa"/>
            <w:tcBorders>
              <w:bottom w:val="single" w:sz="4" w:space="0" w:color="auto"/>
            </w:tcBorders>
            <w:shd w:val="clear" w:color="auto" w:fill="F2F2F2"/>
            <w:noWrap/>
            <w:vAlign w:val="center"/>
            <w:hideMark/>
          </w:tcPr>
          <w:p w14:paraId="4BDA0D46" w14:textId="77777777" w:rsidR="001507DB" w:rsidRPr="003602AD" w:rsidRDefault="001507DB" w:rsidP="000474C8">
            <w:pPr>
              <w:jc w:val="center"/>
              <w:rPr>
                <w:rFonts w:ascii="Calibri" w:eastAsia="Calibri" w:hAnsi="Calibri"/>
                <w:b/>
                <w:bCs/>
                <w:sz w:val="22"/>
                <w:szCs w:val="22"/>
              </w:rPr>
            </w:pPr>
            <w:r w:rsidRPr="003602AD">
              <w:rPr>
                <w:rFonts w:ascii="Calibri" w:eastAsia="Calibri" w:hAnsi="Calibri"/>
                <w:b/>
                <w:bCs/>
                <w:sz w:val="22"/>
                <w:szCs w:val="22"/>
              </w:rPr>
              <w:t>Objetivo</w:t>
            </w:r>
          </w:p>
        </w:tc>
        <w:tc>
          <w:tcPr>
            <w:tcW w:w="1417" w:type="dxa"/>
            <w:tcBorders>
              <w:bottom w:val="single" w:sz="4" w:space="0" w:color="auto"/>
            </w:tcBorders>
            <w:shd w:val="clear" w:color="auto" w:fill="F2F2F2"/>
            <w:noWrap/>
            <w:vAlign w:val="center"/>
            <w:hideMark/>
          </w:tcPr>
          <w:p w14:paraId="073C1B49" w14:textId="77777777" w:rsidR="001507DB" w:rsidRPr="003602AD" w:rsidRDefault="001507DB" w:rsidP="000474C8">
            <w:pPr>
              <w:jc w:val="center"/>
              <w:rPr>
                <w:rFonts w:ascii="Calibri" w:eastAsia="Calibri" w:hAnsi="Calibri"/>
                <w:b/>
                <w:bCs/>
                <w:sz w:val="22"/>
                <w:szCs w:val="22"/>
              </w:rPr>
            </w:pPr>
            <w:r w:rsidRPr="003602AD">
              <w:rPr>
                <w:rFonts w:ascii="Calibri" w:eastAsia="Calibri" w:hAnsi="Calibri"/>
                <w:b/>
                <w:bCs/>
                <w:sz w:val="22"/>
                <w:szCs w:val="22"/>
              </w:rPr>
              <w:t>Metas</w:t>
            </w:r>
          </w:p>
        </w:tc>
        <w:tc>
          <w:tcPr>
            <w:tcW w:w="1134" w:type="dxa"/>
            <w:tcBorders>
              <w:bottom w:val="single" w:sz="4" w:space="0" w:color="auto"/>
            </w:tcBorders>
            <w:shd w:val="clear" w:color="auto" w:fill="F2F2F2"/>
            <w:vAlign w:val="center"/>
          </w:tcPr>
          <w:p w14:paraId="7B27F053" w14:textId="2A7F84E9" w:rsidR="001507DB" w:rsidRPr="003602AD" w:rsidRDefault="001507DB" w:rsidP="000474C8">
            <w:pPr>
              <w:jc w:val="center"/>
              <w:rPr>
                <w:rFonts w:ascii="Calibri" w:eastAsia="Calibri" w:hAnsi="Calibri"/>
                <w:b/>
                <w:bCs/>
                <w:sz w:val="22"/>
                <w:szCs w:val="22"/>
              </w:rPr>
            </w:pPr>
            <w:r>
              <w:rPr>
                <w:rFonts w:ascii="Calibri" w:eastAsia="Calibri" w:hAnsi="Calibri"/>
                <w:b/>
                <w:bCs/>
                <w:sz w:val="22"/>
                <w:szCs w:val="22"/>
              </w:rPr>
              <w:t>Cantidad</w:t>
            </w:r>
          </w:p>
        </w:tc>
        <w:tc>
          <w:tcPr>
            <w:tcW w:w="3119" w:type="dxa"/>
            <w:tcBorders>
              <w:bottom w:val="single" w:sz="4" w:space="0" w:color="auto"/>
            </w:tcBorders>
            <w:shd w:val="clear" w:color="auto" w:fill="F2F2F2"/>
            <w:noWrap/>
            <w:vAlign w:val="center"/>
            <w:hideMark/>
          </w:tcPr>
          <w:p w14:paraId="27EF85BB" w14:textId="1FF7A955" w:rsidR="001507DB" w:rsidRPr="003602AD" w:rsidRDefault="001507DB" w:rsidP="000474C8">
            <w:pPr>
              <w:jc w:val="center"/>
              <w:rPr>
                <w:rFonts w:ascii="Calibri" w:eastAsia="Calibri" w:hAnsi="Calibri"/>
                <w:b/>
                <w:bCs/>
                <w:sz w:val="22"/>
                <w:szCs w:val="22"/>
              </w:rPr>
            </w:pPr>
            <w:r w:rsidRPr="003602AD">
              <w:rPr>
                <w:rFonts w:ascii="Calibri" w:eastAsia="Calibri" w:hAnsi="Calibri"/>
                <w:b/>
                <w:bCs/>
                <w:sz w:val="22"/>
                <w:szCs w:val="22"/>
              </w:rPr>
              <w:t>Población Beneficiaria</w:t>
            </w:r>
          </w:p>
        </w:tc>
        <w:tc>
          <w:tcPr>
            <w:tcW w:w="1134" w:type="dxa"/>
            <w:tcBorders>
              <w:bottom w:val="single" w:sz="4" w:space="0" w:color="auto"/>
            </w:tcBorders>
            <w:shd w:val="clear" w:color="auto" w:fill="F2F2F2"/>
            <w:noWrap/>
            <w:vAlign w:val="center"/>
            <w:hideMark/>
          </w:tcPr>
          <w:p w14:paraId="2AEA11FB" w14:textId="77777777" w:rsidR="001507DB" w:rsidRPr="003602AD" w:rsidRDefault="001507DB" w:rsidP="000474C8">
            <w:pPr>
              <w:jc w:val="center"/>
              <w:rPr>
                <w:rFonts w:ascii="Calibri" w:eastAsia="Calibri" w:hAnsi="Calibri"/>
                <w:b/>
                <w:bCs/>
                <w:sz w:val="22"/>
                <w:szCs w:val="22"/>
              </w:rPr>
            </w:pPr>
            <w:r w:rsidRPr="003602AD">
              <w:rPr>
                <w:rFonts w:ascii="Calibri" w:eastAsia="Calibri" w:hAnsi="Calibri"/>
                <w:b/>
                <w:bCs/>
                <w:sz w:val="22"/>
                <w:szCs w:val="22"/>
              </w:rPr>
              <w:t>% de ejecución</w:t>
            </w:r>
          </w:p>
        </w:tc>
        <w:tc>
          <w:tcPr>
            <w:tcW w:w="2551" w:type="dxa"/>
            <w:tcBorders>
              <w:bottom w:val="single" w:sz="4" w:space="0" w:color="auto"/>
            </w:tcBorders>
            <w:shd w:val="clear" w:color="auto" w:fill="F2F2F2"/>
            <w:noWrap/>
            <w:vAlign w:val="center"/>
            <w:hideMark/>
          </w:tcPr>
          <w:p w14:paraId="70C082C0" w14:textId="77777777" w:rsidR="001507DB" w:rsidRPr="003602AD" w:rsidRDefault="001507DB" w:rsidP="000474C8">
            <w:pPr>
              <w:jc w:val="center"/>
              <w:rPr>
                <w:rFonts w:ascii="Calibri" w:eastAsia="Calibri" w:hAnsi="Calibri"/>
                <w:b/>
                <w:bCs/>
                <w:sz w:val="22"/>
                <w:szCs w:val="22"/>
              </w:rPr>
            </w:pPr>
            <w:r w:rsidRPr="003602AD">
              <w:rPr>
                <w:rFonts w:ascii="Calibri" w:eastAsia="Calibri" w:hAnsi="Calibri"/>
                <w:b/>
                <w:bCs/>
                <w:sz w:val="22"/>
                <w:szCs w:val="22"/>
              </w:rPr>
              <w:t>Resultados Logrados</w:t>
            </w:r>
          </w:p>
        </w:tc>
        <w:tc>
          <w:tcPr>
            <w:tcW w:w="2552" w:type="dxa"/>
            <w:tcBorders>
              <w:bottom w:val="single" w:sz="4" w:space="0" w:color="auto"/>
            </w:tcBorders>
            <w:shd w:val="clear" w:color="auto" w:fill="F2F2F2"/>
            <w:noWrap/>
            <w:vAlign w:val="center"/>
            <w:hideMark/>
          </w:tcPr>
          <w:p w14:paraId="24650546" w14:textId="77777777" w:rsidR="001507DB" w:rsidRPr="006E68FA" w:rsidRDefault="001507DB" w:rsidP="000474C8">
            <w:pPr>
              <w:jc w:val="center"/>
              <w:rPr>
                <w:rFonts w:ascii="Calibri" w:eastAsia="Calibri" w:hAnsi="Calibri"/>
                <w:b/>
                <w:bCs/>
                <w:sz w:val="22"/>
                <w:szCs w:val="22"/>
              </w:rPr>
            </w:pPr>
            <w:r w:rsidRPr="006E68FA">
              <w:rPr>
                <w:rFonts w:ascii="Calibri" w:eastAsia="Calibri" w:hAnsi="Calibri"/>
                <w:b/>
                <w:bCs/>
                <w:sz w:val="22"/>
                <w:szCs w:val="22"/>
              </w:rPr>
              <w:t>Evidencias</w:t>
            </w:r>
          </w:p>
        </w:tc>
      </w:tr>
      <w:tr w:rsidR="009160A0" w:rsidRPr="00372942" w14:paraId="3095AD28" w14:textId="77777777" w:rsidTr="009C0084">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4AB1C56E" w14:textId="77777777" w:rsidR="009160A0" w:rsidRPr="00AB56EB" w:rsidRDefault="009160A0" w:rsidP="009160A0">
            <w:pPr>
              <w:jc w:val="center"/>
              <w:rPr>
                <w:rFonts w:ascii="Calibri" w:hAnsi="Calibri"/>
                <w:b/>
                <w:sz w:val="16"/>
                <w:szCs w:val="16"/>
              </w:rPr>
            </w:pPr>
            <w:r w:rsidRPr="00AB56EB">
              <w:rPr>
                <w:rFonts w:ascii="Calibri" w:hAnsi="Calibri"/>
                <w:b/>
                <w:sz w:val="16"/>
                <w:szCs w:val="16"/>
              </w:rPr>
              <w:t>1</w:t>
            </w:r>
          </w:p>
        </w:tc>
        <w:tc>
          <w:tcPr>
            <w:tcW w:w="2830" w:type="dxa"/>
            <w:tcBorders>
              <w:top w:val="single" w:sz="2" w:space="0" w:color="000000"/>
              <w:left w:val="single" w:sz="2" w:space="0" w:color="000000"/>
              <w:bottom w:val="single" w:sz="2" w:space="0" w:color="000000"/>
            </w:tcBorders>
            <w:shd w:val="clear" w:color="auto" w:fill="FFFFFF"/>
            <w:vAlign w:val="center"/>
          </w:tcPr>
          <w:p w14:paraId="20EFED8C" w14:textId="436F66D1" w:rsidR="009160A0" w:rsidRPr="00372942" w:rsidRDefault="009160A0" w:rsidP="009160A0">
            <w:pPr>
              <w:rPr>
                <w:rFonts w:ascii="Calibri" w:hAnsi="Calibri"/>
                <w:b/>
                <w:sz w:val="20"/>
                <w:szCs w:val="20"/>
              </w:rPr>
            </w:pPr>
            <w:r w:rsidRPr="00372942">
              <w:rPr>
                <w:rFonts w:ascii="Calibri" w:hAnsi="Calibri"/>
                <w:b/>
                <w:sz w:val="20"/>
                <w:szCs w:val="20"/>
              </w:rPr>
              <w:t xml:space="preserve">Gestión de Cambio de Denominación/Nombre del Titular, para traspaso de inmuebles de una institución a otra, ante </w:t>
            </w:r>
            <w:r w:rsidR="006529E2">
              <w:rPr>
                <w:rFonts w:ascii="Calibri" w:hAnsi="Calibri"/>
                <w:b/>
                <w:sz w:val="20"/>
                <w:szCs w:val="20"/>
              </w:rPr>
              <w:t>el RUN</w:t>
            </w:r>
            <w:r w:rsidR="00CA1A7F">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2F78CC82" w14:textId="77777777" w:rsidR="009160A0" w:rsidRPr="00372942" w:rsidRDefault="009160A0" w:rsidP="009160A0">
            <w:pPr>
              <w:jc w:val="center"/>
              <w:rPr>
                <w:rFonts w:ascii="Calibri" w:hAnsi="Calibri"/>
                <w:sz w:val="20"/>
                <w:szCs w:val="20"/>
              </w:rPr>
            </w:pPr>
            <w:r w:rsidRPr="00372942">
              <w:rPr>
                <w:rFonts w:ascii="Calibri" w:hAnsi="Calibri"/>
                <w:sz w:val="20"/>
                <w:szCs w:val="20"/>
              </w:rPr>
              <w:t>Regularizar títulos de propiedad de los OEE</w:t>
            </w:r>
          </w:p>
        </w:tc>
        <w:tc>
          <w:tcPr>
            <w:tcW w:w="1417" w:type="dxa"/>
            <w:tcBorders>
              <w:bottom w:val="single" w:sz="2" w:space="0" w:color="000000"/>
            </w:tcBorders>
            <w:shd w:val="clear" w:color="auto" w:fill="F2F2F2"/>
            <w:vAlign w:val="center"/>
          </w:tcPr>
          <w:p w14:paraId="484A56FE" w14:textId="77777777" w:rsidR="009160A0" w:rsidRPr="00372942" w:rsidRDefault="009160A0" w:rsidP="009160A0">
            <w:pPr>
              <w:jc w:val="center"/>
              <w:rPr>
                <w:rFonts w:ascii="Calibri" w:eastAsia="Calibri" w:hAnsi="Calibri"/>
                <w:b/>
                <w:color w:val="000000"/>
                <w:sz w:val="18"/>
                <w:szCs w:val="18"/>
              </w:rPr>
            </w:pPr>
            <w:r w:rsidRPr="00372942">
              <w:rPr>
                <w:rFonts w:ascii="Calibri" w:eastAsia="Calibri" w:hAnsi="Calibri"/>
                <w:b/>
                <w:color w:val="000000"/>
                <w:sz w:val="18"/>
                <w:szCs w:val="18"/>
              </w:rPr>
              <w:t>PROTECCIÓN JURÍDICA DE LOS BIENES Y ACTUACIONES DEL ESTADO</w:t>
            </w:r>
          </w:p>
        </w:tc>
        <w:tc>
          <w:tcPr>
            <w:tcW w:w="1134" w:type="dxa"/>
            <w:tcBorders>
              <w:bottom w:val="single" w:sz="2" w:space="0" w:color="000000"/>
            </w:tcBorders>
            <w:shd w:val="clear" w:color="auto" w:fill="FFFFFF"/>
            <w:vAlign w:val="center"/>
          </w:tcPr>
          <w:p w14:paraId="424CCBC3" w14:textId="2E94F3FF" w:rsidR="009160A0" w:rsidRPr="003661E4" w:rsidRDefault="009160A0" w:rsidP="009160A0">
            <w:pPr>
              <w:jc w:val="center"/>
              <w:rPr>
                <w:rFonts w:ascii="Calibri" w:hAnsi="Calibri"/>
                <w:b/>
                <w:bCs/>
                <w:sz w:val="20"/>
                <w:szCs w:val="20"/>
                <w:lang w:val="es-PY"/>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56B7EE45" w14:textId="35F75A11" w:rsidR="009160A0" w:rsidRPr="00C45DA8" w:rsidRDefault="009160A0" w:rsidP="009160A0">
            <w:pPr>
              <w:jc w:val="center"/>
              <w:rPr>
                <w:rFonts w:ascii="Calibri" w:hAnsi="Calibri"/>
                <w:sz w:val="20"/>
                <w:szCs w:val="20"/>
                <w:lang w:val="en-US"/>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693CB25E" w14:textId="59DEB53B" w:rsidR="009160A0" w:rsidRPr="00372942" w:rsidRDefault="009160A0" w:rsidP="009160A0">
            <w:pPr>
              <w:jc w:val="center"/>
              <w:rPr>
                <w:rFonts w:ascii="Calibri" w:hAnsi="Calibri"/>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5893B02A" w14:textId="77777777" w:rsidR="009160A0" w:rsidRPr="00372942" w:rsidRDefault="009160A0" w:rsidP="009160A0">
            <w:pPr>
              <w:jc w:val="center"/>
              <w:rPr>
                <w:rFonts w:ascii="Calibri" w:hAnsi="Calibri"/>
                <w:b/>
                <w:sz w:val="20"/>
                <w:szCs w:val="20"/>
              </w:rPr>
            </w:pPr>
            <w:r w:rsidRPr="00372942">
              <w:rPr>
                <w:rFonts w:ascii="Calibri" w:hAnsi="Calibri"/>
                <w:b/>
                <w:sz w:val="20"/>
                <w:szCs w:val="20"/>
              </w:rPr>
              <w:t>Instituciones públicas con patrimonio regularizado, jurídicamente protegido.</w:t>
            </w:r>
          </w:p>
        </w:tc>
        <w:tc>
          <w:tcPr>
            <w:tcW w:w="2552" w:type="dxa"/>
            <w:tcBorders>
              <w:top w:val="single" w:sz="2" w:space="0" w:color="000000"/>
              <w:bottom w:val="single" w:sz="2" w:space="0" w:color="000000"/>
            </w:tcBorders>
            <w:shd w:val="clear" w:color="auto" w:fill="FFFFFF"/>
            <w:vAlign w:val="center"/>
          </w:tcPr>
          <w:p w14:paraId="34DA2A4D" w14:textId="77777777" w:rsidR="009160A0" w:rsidRPr="00372942" w:rsidRDefault="009160A0" w:rsidP="009160A0">
            <w:pPr>
              <w:jc w:val="center"/>
              <w:rPr>
                <w:rFonts w:ascii="Calibri" w:hAnsi="Calibri"/>
                <w:sz w:val="20"/>
                <w:szCs w:val="20"/>
              </w:rPr>
            </w:pPr>
            <w:r w:rsidRPr="00372942">
              <w:rPr>
                <w:rFonts w:ascii="Calibri" w:hAnsi="Calibri"/>
                <w:sz w:val="20"/>
                <w:szCs w:val="20"/>
              </w:rPr>
              <w:t>Formularios de la Dir. Gral. de los Registros Públicos</w:t>
            </w:r>
          </w:p>
        </w:tc>
      </w:tr>
      <w:tr w:rsidR="00453991" w:rsidRPr="005039CB" w14:paraId="0B3314E5" w14:textId="77777777" w:rsidTr="009C0084">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920A18F" w14:textId="77777777" w:rsidR="00453991" w:rsidRPr="00AB56EB" w:rsidRDefault="00453991" w:rsidP="00453991">
            <w:pPr>
              <w:jc w:val="center"/>
              <w:rPr>
                <w:rFonts w:ascii="Calibri" w:hAnsi="Calibri"/>
                <w:b/>
                <w:sz w:val="16"/>
                <w:szCs w:val="16"/>
              </w:rPr>
            </w:pPr>
            <w:r w:rsidRPr="00AB56EB">
              <w:rPr>
                <w:rFonts w:ascii="Calibri" w:hAnsi="Calibri"/>
                <w:b/>
                <w:sz w:val="16"/>
                <w:szCs w:val="16"/>
              </w:rPr>
              <w:t>2</w:t>
            </w:r>
          </w:p>
        </w:tc>
        <w:tc>
          <w:tcPr>
            <w:tcW w:w="2830" w:type="dxa"/>
            <w:tcBorders>
              <w:top w:val="single" w:sz="2" w:space="0" w:color="000000"/>
              <w:left w:val="single" w:sz="2" w:space="0" w:color="000000"/>
              <w:bottom w:val="single" w:sz="2" w:space="0" w:color="000000"/>
            </w:tcBorders>
            <w:shd w:val="clear" w:color="auto" w:fill="FFFFFF"/>
            <w:vAlign w:val="center"/>
          </w:tcPr>
          <w:p w14:paraId="73E2D678" w14:textId="5B0EF1F2" w:rsidR="00453991" w:rsidRPr="00D95248" w:rsidRDefault="00453991" w:rsidP="00453991">
            <w:pPr>
              <w:rPr>
                <w:rFonts w:ascii="Calibri" w:hAnsi="Calibri"/>
                <w:b/>
                <w:sz w:val="20"/>
                <w:szCs w:val="20"/>
              </w:rPr>
            </w:pPr>
            <w:r w:rsidRPr="00D95248">
              <w:rPr>
                <w:rFonts w:ascii="Calibri" w:hAnsi="Calibri"/>
                <w:b/>
                <w:sz w:val="20"/>
                <w:szCs w:val="20"/>
              </w:rPr>
              <w:t xml:space="preserve">Gestión de solicitudes de </w:t>
            </w:r>
            <w:r w:rsidRPr="00D95248">
              <w:rPr>
                <w:rFonts w:ascii="Calibri" w:hAnsi="Calibri"/>
                <w:b/>
                <w:sz w:val="20"/>
                <w:szCs w:val="20"/>
                <w:u w:val="single"/>
              </w:rPr>
              <w:t xml:space="preserve">informes </w:t>
            </w:r>
            <w:r w:rsidRPr="00D95248">
              <w:rPr>
                <w:rFonts w:ascii="Calibri" w:hAnsi="Calibri"/>
                <w:b/>
                <w:sz w:val="20"/>
                <w:szCs w:val="20"/>
              </w:rPr>
              <w:t xml:space="preserve">sobre inmuebles, ante </w:t>
            </w:r>
            <w:r>
              <w:rPr>
                <w:rFonts w:ascii="Calibri" w:hAnsi="Calibri"/>
                <w:b/>
                <w:sz w:val="20"/>
                <w:szCs w:val="20"/>
              </w:rPr>
              <w:t>el RUN</w:t>
            </w:r>
            <w:r w:rsidRPr="00D95248">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604AAC9B" w14:textId="77777777" w:rsidR="00453991" w:rsidRPr="005039CB" w:rsidRDefault="00453991" w:rsidP="00453991">
            <w:pPr>
              <w:jc w:val="center"/>
              <w:rPr>
                <w:rFonts w:ascii="Calibri" w:hAnsi="Calibri"/>
                <w:sz w:val="20"/>
                <w:szCs w:val="20"/>
              </w:rPr>
            </w:pPr>
            <w:r>
              <w:rPr>
                <w:rFonts w:ascii="Calibri" w:hAnsi="Calibri"/>
                <w:sz w:val="20"/>
                <w:szCs w:val="20"/>
              </w:rPr>
              <w:t xml:space="preserve">Brindar información eficiente sobre bienes públicos </w:t>
            </w:r>
          </w:p>
        </w:tc>
        <w:tc>
          <w:tcPr>
            <w:tcW w:w="1417" w:type="dxa"/>
            <w:tcBorders>
              <w:bottom w:val="single" w:sz="2" w:space="0" w:color="000000"/>
            </w:tcBorders>
            <w:shd w:val="clear" w:color="auto" w:fill="F2F2F2"/>
            <w:vAlign w:val="center"/>
          </w:tcPr>
          <w:p w14:paraId="2BCCAF9E" w14:textId="77777777" w:rsidR="00453991" w:rsidRPr="005039CB" w:rsidRDefault="00453991" w:rsidP="00453991">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bottom w:val="single" w:sz="2" w:space="0" w:color="000000"/>
            </w:tcBorders>
            <w:shd w:val="clear" w:color="auto" w:fill="FFFFFF"/>
            <w:vAlign w:val="center"/>
          </w:tcPr>
          <w:p w14:paraId="75CE10EB" w14:textId="58D87119" w:rsidR="00453991" w:rsidRPr="003661E4" w:rsidRDefault="00453991" w:rsidP="00453991">
            <w:pPr>
              <w:jc w:val="center"/>
              <w:rPr>
                <w:rFonts w:ascii="Calibri" w:hAnsi="Calibri"/>
                <w:b/>
                <w:bCs/>
                <w:sz w:val="20"/>
                <w:szCs w:val="20"/>
              </w:rPr>
            </w:pPr>
            <w:r w:rsidRPr="003661E4">
              <w:rPr>
                <w:rFonts w:ascii="Calibri" w:hAnsi="Calibri"/>
                <w:b/>
                <w:bCs/>
                <w:sz w:val="20"/>
                <w:szCs w:val="20"/>
              </w:rPr>
              <w:t>30</w:t>
            </w:r>
          </w:p>
        </w:tc>
        <w:tc>
          <w:tcPr>
            <w:tcW w:w="3119" w:type="dxa"/>
            <w:tcBorders>
              <w:top w:val="single" w:sz="2" w:space="0" w:color="000000"/>
              <w:bottom w:val="single" w:sz="2" w:space="0" w:color="000000"/>
            </w:tcBorders>
            <w:shd w:val="clear" w:color="auto" w:fill="FFFFFF"/>
            <w:vAlign w:val="center"/>
          </w:tcPr>
          <w:p w14:paraId="458C44BB" w14:textId="77777777" w:rsidR="00453991" w:rsidRPr="00453991" w:rsidRDefault="00453991" w:rsidP="00453991">
            <w:pPr>
              <w:jc w:val="center"/>
              <w:rPr>
                <w:rFonts w:ascii="Calibri" w:hAnsi="Calibri"/>
                <w:sz w:val="20"/>
                <w:szCs w:val="20"/>
                <w:lang w:val="en-US"/>
              </w:rPr>
            </w:pPr>
            <w:r w:rsidRPr="00453991">
              <w:rPr>
                <w:rFonts w:ascii="Calibri" w:hAnsi="Calibri"/>
                <w:sz w:val="20"/>
                <w:szCs w:val="20"/>
                <w:lang w:val="en-US"/>
              </w:rPr>
              <w:t>PGR-</w:t>
            </w:r>
            <w:proofErr w:type="gramStart"/>
            <w:r w:rsidRPr="00453991">
              <w:rPr>
                <w:rFonts w:ascii="Calibri" w:hAnsi="Calibri"/>
                <w:sz w:val="20"/>
                <w:szCs w:val="20"/>
                <w:lang w:val="en-US"/>
              </w:rPr>
              <w:t>MDS;</w:t>
            </w:r>
            <w:proofErr w:type="gramEnd"/>
            <w:r w:rsidRPr="00453991">
              <w:rPr>
                <w:rFonts w:ascii="Calibri" w:hAnsi="Calibri"/>
                <w:sz w:val="20"/>
                <w:szCs w:val="20"/>
                <w:lang w:val="en-US"/>
              </w:rPr>
              <w:t xml:space="preserve"> </w:t>
            </w:r>
          </w:p>
          <w:p w14:paraId="313593C7" w14:textId="77777777" w:rsidR="00453991" w:rsidRPr="00453991" w:rsidRDefault="00453991" w:rsidP="00453991">
            <w:pPr>
              <w:jc w:val="center"/>
              <w:rPr>
                <w:rFonts w:ascii="Calibri" w:hAnsi="Calibri"/>
                <w:sz w:val="20"/>
                <w:szCs w:val="20"/>
                <w:lang w:val="en-US"/>
              </w:rPr>
            </w:pPr>
            <w:proofErr w:type="gramStart"/>
            <w:r w:rsidRPr="00453991">
              <w:rPr>
                <w:rFonts w:ascii="Calibri" w:hAnsi="Calibri"/>
                <w:sz w:val="20"/>
                <w:szCs w:val="20"/>
                <w:lang w:val="en-US"/>
              </w:rPr>
              <w:t>PGR-M.INT.-</w:t>
            </w:r>
            <w:proofErr w:type="gramEnd"/>
            <w:r w:rsidRPr="00453991">
              <w:rPr>
                <w:rFonts w:ascii="Calibri" w:hAnsi="Calibri"/>
                <w:sz w:val="20"/>
                <w:szCs w:val="20"/>
                <w:lang w:val="en-US"/>
              </w:rPr>
              <w:t>MDS;</w:t>
            </w:r>
          </w:p>
          <w:p w14:paraId="6F72FB9A" w14:textId="77777777" w:rsidR="00453991" w:rsidRPr="00453991" w:rsidRDefault="00453991" w:rsidP="00453991">
            <w:pPr>
              <w:jc w:val="center"/>
              <w:rPr>
                <w:rFonts w:ascii="Calibri" w:hAnsi="Calibri"/>
                <w:sz w:val="20"/>
                <w:szCs w:val="20"/>
                <w:lang w:val="en-US"/>
              </w:rPr>
            </w:pPr>
            <w:proofErr w:type="gramStart"/>
            <w:r w:rsidRPr="00453991">
              <w:rPr>
                <w:rFonts w:ascii="Calibri" w:hAnsi="Calibri"/>
                <w:sz w:val="20"/>
                <w:szCs w:val="20"/>
                <w:lang w:val="en-US"/>
              </w:rPr>
              <w:t>PGR-M.INT.-</w:t>
            </w:r>
            <w:proofErr w:type="gramEnd"/>
            <w:r w:rsidRPr="00453991">
              <w:rPr>
                <w:rFonts w:ascii="Calibri" w:hAnsi="Calibri"/>
                <w:sz w:val="20"/>
                <w:szCs w:val="20"/>
                <w:lang w:val="en-US"/>
              </w:rPr>
              <w:t>MDS;</w:t>
            </w:r>
          </w:p>
          <w:p w14:paraId="292B39A2" w14:textId="77777777" w:rsidR="00453991" w:rsidRPr="00453991" w:rsidRDefault="00453991" w:rsidP="00453991">
            <w:pPr>
              <w:jc w:val="center"/>
              <w:rPr>
                <w:rFonts w:ascii="Calibri" w:hAnsi="Calibri"/>
                <w:sz w:val="20"/>
                <w:szCs w:val="20"/>
                <w:lang w:val="en-US"/>
              </w:rPr>
            </w:pPr>
            <w:proofErr w:type="gramStart"/>
            <w:r w:rsidRPr="00453991">
              <w:rPr>
                <w:rFonts w:ascii="Calibri" w:hAnsi="Calibri"/>
                <w:sz w:val="20"/>
                <w:szCs w:val="20"/>
                <w:lang w:val="en-US"/>
              </w:rPr>
              <w:t>FEPASA;</w:t>
            </w:r>
            <w:proofErr w:type="gramEnd"/>
            <w:r w:rsidRPr="00453991">
              <w:rPr>
                <w:rFonts w:ascii="Calibri" w:hAnsi="Calibri"/>
                <w:sz w:val="20"/>
                <w:szCs w:val="20"/>
                <w:lang w:val="en-US"/>
              </w:rPr>
              <w:t xml:space="preserve"> </w:t>
            </w:r>
          </w:p>
          <w:p w14:paraId="7A4ECAE6" w14:textId="77777777" w:rsidR="00453991" w:rsidRPr="00453991" w:rsidRDefault="00453991" w:rsidP="00453991">
            <w:pPr>
              <w:jc w:val="center"/>
              <w:rPr>
                <w:rFonts w:ascii="Calibri" w:hAnsi="Calibri"/>
                <w:sz w:val="20"/>
                <w:szCs w:val="20"/>
                <w:lang w:val="es-PY"/>
              </w:rPr>
            </w:pPr>
            <w:r w:rsidRPr="00453991">
              <w:rPr>
                <w:rFonts w:ascii="Calibri" w:hAnsi="Calibri"/>
                <w:sz w:val="20"/>
                <w:szCs w:val="20"/>
                <w:lang w:val="es-PY"/>
              </w:rPr>
              <w:t>Policía Nacional;</w:t>
            </w:r>
          </w:p>
          <w:p w14:paraId="667A1D28" w14:textId="3BCACB99" w:rsidR="00453991" w:rsidRPr="00453991" w:rsidRDefault="00453991" w:rsidP="00453991">
            <w:pPr>
              <w:jc w:val="center"/>
              <w:rPr>
                <w:rFonts w:ascii="Calibri" w:hAnsi="Calibri"/>
                <w:sz w:val="20"/>
                <w:szCs w:val="20"/>
              </w:rPr>
            </w:pPr>
            <w:r w:rsidRPr="00453991">
              <w:rPr>
                <w:rFonts w:ascii="Calibri" w:hAnsi="Calibri"/>
                <w:sz w:val="20"/>
                <w:szCs w:val="20"/>
                <w:lang w:val="es-PY"/>
              </w:rPr>
              <w:t>Min. Justicia</w:t>
            </w:r>
          </w:p>
        </w:tc>
        <w:tc>
          <w:tcPr>
            <w:tcW w:w="1134" w:type="dxa"/>
            <w:tcBorders>
              <w:top w:val="single" w:sz="2" w:space="0" w:color="000000"/>
              <w:bottom w:val="single" w:sz="2" w:space="0" w:color="000000"/>
            </w:tcBorders>
            <w:shd w:val="clear" w:color="auto" w:fill="FFFFFF"/>
            <w:noWrap/>
            <w:vAlign w:val="center"/>
          </w:tcPr>
          <w:p w14:paraId="75BD82C9" w14:textId="77777777" w:rsidR="00453991" w:rsidRDefault="00453991" w:rsidP="00453991">
            <w:pPr>
              <w:jc w:val="cente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024F5182" w14:textId="77777777" w:rsidR="00453991" w:rsidRPr="005039CB" w:rsidRDefault="00453991" w:rsidP="00453991">
            <w:pPr>
              <w:jc w:val="center"/>
              <w:rPr>
                <w:rFonts w:ascii="Calibri" w:hAnsi="Calibri"/>
                <w:b/>
                <w:sz w:val="20"/>
                <w:szCs w:val="20"/>
              </w:rPr>
            </w:pPr>
            <w:r>
              <w:rPr>
                <w:rFonts w:ascii="Calibri" w:hAnsi="Calibri"/>
                <w:b/>
                <w:sz w:val="20"/>
                <w:szCs w:val="20"/>
              </w:rPr>
              <w:t>Instituciones informadas sobre datos de inmuebles</w:t>
            </w:r>
          </w:p>
        </w:tc>
        <w:tc>
          <w:tcPr>
            <w:tcW w:w="2552" w:type="dxa"/>
            <w:tcBorders>
              <w:top w:val="single" w:sz="2" w:space="0" w:color="000000"/>
              <w:bottom w:val="single" w:sz="2" w:space="0" w:color="000000"/>
            </w:tcBorders>
            <w:shd w:val="clear" w:color="auto" w:fill="FFFFFF"/>
            <w:vAlign w:val="center"/>
          </w:tcPr>
          <w:p w14:paraId="37F69EB3" w14:textId="77777777" w:rsidR="00453991" w:rsidRPr="005039CB" w:rsidRDefault="00453991" w:rsidP="00453991">
            <w:pPr>
              <w:jc w:val="center"/>
              <w:rPr>
                <w:rFonts w:ascii="Calibri" w:hAnsi="Calibri"/>
                <w:sz w:val="20"/>
                <w:szCs w:val="20"/>
              </w:rPr>
            </w:pPr>
            <w:r>
              <w:rPr>
                <w:rFonts w:ascii="Calibri" w:hAnsi="Calibri"/>
                <w:sz w:val="20"/>
                <w:szCs w:val="20"/>
              </w:rPr>
              <w:t>Formularios de la Dir. Gral. de los Registros Públicos</w:t>
            </w:r>
          </w:p>
        </w:tc>
      </w:tr>
      <w:tr w:rsidR="00C93CA6" w:rsidRPr="005039CB" w14:paraId="17232709" w14:textId="77777777" w:rsidTr="00572D69">
        <w:trPr>
          <w:trHeight w:val="1479"/>
          <w:jc w:val="center"/>
        </w:trPr>
        <w:tc>
          <w:tcPr>
            <w:tcW w:w="426" w:type="dxa"/>
            <w:tcBorders>
              <w:top w:val="single" w:sz="2" w:space="0" w:color="000000"/>
              <w:left w:val="single" w:sz="2" w:space="0" w:color="000000"/>
              <w:bottom w:val="single" w:sz="2" w:space="0" w:color="000000"/>
            </w:tcBorders>
            <w:shd w:val="clear" w:color="auto" w:fill="FFFFFF"/>
            <w:vAlign w:val="center"/>
          </w:tcPr>
          <w:p w14:paraId="41B553D5" w14:textId="77777777" w:rsidR="00C93CA6" w:rsidRPr="00AB56EB" w:rsidRDefault="00C93CA6" w:rsidP="00C93CA6">
            <w:pPr>
              <w:jc w:val="center"/>
              <w:rPr>
                <w:rFonts w:ascii="Calibri" w:hAnsi="Calibri"/>
                <w:b/>
                <w:sz w:val="16"/>
                <w:szCs w:val="16"/>
              </w:rPr>
            </w:pPr>
            <w:r w:rsidRPr="00AB56EB">
              <w:rPr>
                <w:rFonts w:ascii="Calibri" w:hAnsi="Calibri"/>
                <w:b/>
                <w:sz w:val="16"/>
                <w:szCs w:val="16"/>
              </w:rPr>
              <w:lastRenderedPageBreak/>
              <w:t>3</w:t>
            </w:r>
          </w:p>
        </w:tc>
        <w:tc>
          <w:tcPr>
            <w:tcW w:w="2830" w:type="dxa"/>
            <w:tcBorders>
              <w:top w:val="single" w:sz="2" w:space="0" w:color="000000"/>
              <w:left w:val="single" w:sz="2" w:space="0" w:color="000000"/>
              <w:bottom w:val="single" w:sz="2" w:space="0" w:color="000000"/>
            </w:tcBorders>
            <w:shd w:val="clear" w:color="auto" w:fill="FFFFFF"/>
            <w:vAlign w:val="center"/>
          </w:tcPr>
          <w:p w14:paraId="645DE686" w14:textId="28866FD2" w:rsidR="00C93CA6" w:rsidRPr="00D95248" w:rsidRDefault="00C93CA6" w:rsidP="00C93CA6">
            <w:pPr>
              <w:rPr>
                <w:rFonts w:ascii="Calibri" w:hAnsi="Calibri"/>
                <w:b/>
                <w:sz w:val="20"/>
                <w:szCs w:val="20"/>
              </w:rPr>
            </w:pPr>
            <w:r w:rsidRPr="00D95248">
              <w:rPr>
                <w:rFonts w:ascii="Calibri" w:hAnsi="Calibri"/>
                <w:b/>
                <w:sz w:val="20"/>
                <w:szCs w:val="20"/>
              </w:rPr>
              <w:t xml:space="preserve">Gestión de solicitudes de </w:t>
            </w:r>
            <w:r w:rsidRPr="00D95248">
              <w:rPr>
                <w:rFonts w:ascii="Calibri" w:hAnsi="Calibri"/>
                <w:b/>
                <w:sz w:val="20"/>
                <w:szCs w:val="20"/>
                <w:u w:val="single"/>
              </w:rPr>
              <w:t>Certificados</w:t>
            </w:r>
            <w:r w:rsidRPr="00D95248">
              <w:rPr>
                <w:rFonts w:ascii="Calibri" w:hAnsi="Calibri"/>
                <w:b/>
                <w:sz w:val="20"/>
                <w:szCs w:val="20"/>
              </w:rPr>
              <w:t xml:space="preserve"> de Condiciones de Dominio de inmuebles, ante </w:t>
            </w:r>
            <w:r>
              <w:rPr>
                <w:rFonts w:ascii="Calibri" w:hAnsi="Calibri"/>
                <w:b/>
                <w:sz w:val="20"/>
                <w:szCs w:val="20"/>
              </w:rPr>
              <w:t>el RUN</w:t>
            </w:r>
            <w:r w:rsidRPr="00D95248">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01617BD9" w14:textId="77777777" w:rsidR="00C93CA6" w:rsidRPr="005039CB" w:rsidRDefault="00C93CA6" w:rsidP="00C93CA6">
            <w:pPr>
              <w:jc w:val="center"/>
              <w:rPr>
                <w:rFonts w:ascii="Calibri" w:hAnsi="Calibri"/>
                <w:sz w:val="20"/>
                <w:szCs w:val="20"/>
              </w:rPr>
            </w:pPr>
            <w:r w:rsidRPr="00D8474A">
              <w:rPr>
                <w:rFonts w:ascii="Calibri" w:hAnsi="Calibri"/>
                <w:sz w:val="20"/>
                <w:szCs w:val="20"/>
              </w:rPr>
              <w:t>Brindar información eficiente sobre bienes públicos</w:t>
            </w:r>
          </w:p>
        </w:tc>
        <w:tc>
          <w:tcPr>
            <w:tcW w:w="1417" w:type="dxa"/>
            <w:tcBorders>
              <w:top w:val="single" w:sz="2" w:space="0" w:color="000000"/>
            </w:tcBorders>
            <w:shd w:val="clear" w:color="auto" w:fill="F2F2F2"/>
            <w:vAlign w:val="center"/>
          </w:tcPr>
          <w:p w14:paraId="13D8ED28" w14:textId="77777777" w:rsidR="00C93CA6" w:rsidRPr="005039CB" w:rsidRDefault="00C93CA6" w:rsidP="00C93CA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tcBorders>
            <w:shd w:val="clear" w:color="auto" w:fill="FFFFFF"/>
            <w:vAlign w:val="center"/>
          </w:tcPr>
          <w:p w14:paraId="78B2EAA2" w14:textId="4DCFA96A" w:rsidR="00C93CA6" w:rsidRPr="003661E4" w:rsidRDefault="00C93CA6" w:rsidP="00C93CA6">
            <w:pPr>
              <w:jc w:val="center"/>
              <w:rPr>
                <w:rFonts w:ascii="Calibri" w:hAnsi="Calibri"/>
                <w:b/>
                <w:bCs/>
                <w:sz w:val="20"/>
                <w:szCs w:val="20"/>
              </w:rPr>
            </w:pPr>
            <w:r w:rsidRPr="003661E4">
              <w:rPr>
                <w:rFonts w:ascii="Calibri" w:hAnsi="Calibri"/>
                <w:b/>
                <w:bCs/>
                <w:sz w:val="20"/>
                <w:szCs w:val="20"/>
              </w:rPr>
              <w:t>2</w:t>
            </w:r>
          </w:p>
        </w:tc>
        <w:tc>
          <w:tcPr>
            <w:tcW w:w="3119" w:type="dxa"/>
            <w:tcBorders>
              <w:top w:val="single" w:sz="2" w:space="0" w:color="000000"/>
              <w:bottom w:val="single" w:sz="2" w:space="0" w:color="000000"/>
            </w:tcBorders>
            <w:shd w:val="clear" w:color="auto" w:fill="FFFFFF"/>
            <w:vAlign w:val="center"/>
          </w:tcPr>
          <w:p w14:paraId="040EC94A" w14:textId="61905408" w:rsidR="00C93CA6" w:rsidRPr="00C93CA6" w:rsidRDefault="00C93CA6" w:rsidP="00C93CA6">
            <w:pPr>
              <w:jc w:val="center"/>
              <w:rPr>
                <w:rFonts w:ascii="Calibri" w:hAnsi="Calibri"/>
                <w:sz w:val="20"/>
                <w:szCs w:val="20"/>
              </w:rPr>
            </w:pPr>
            <w:r>
              <w:rPr>
                <w:rFonts w:ascii="Calibri" w:hAnsi="Calibri"/>
                <w:sz w:val="20"/>
                <w:szCs w:val="20"/>
              </w:rPr>
              <w:t>MDS</w:t>
            </w:r>
            <w:r w:rsidRPr="00C93CA6">
              <w:rPr>
                <w:rFonts w:ascii="Calibri" w:hAnsi="Calibri"/>
                <w:sz w:val="20"/>
                <w:szCs w:val="20"/>
              </w:rPr>
              <w:t>, MEC</w:t>
            </w:r>
          </w:p>
        </w:tc>
        <w:tc>
          <w:tcPr>
            <w:tcW w:w="1134" w:type="dxa"/>
            <w:tcBorders>
              <w:top w:val="single" w:sz="2" w:space="0" w:color="000000"/>
              <w:bottom w:val="single" w:sz="2" w:space="0" w:color="000000"/>
            </w:tcBorders>
            <w:shd w:val="clear" w:color="auto" w:fill="FFFFFF"/>
            <w:noWrap/>
            <w:vAlign w:val="center"/>
          </w:tcPr>
          <w:p w14:paraId="464CCBE0" w14:textId="77777777" w:rsidR="00C93CA6" w:rsidRDefault="00C93CA6" w:rsidP="00C93CA6">
            <w:pPr>
              <w:jc w:val="cente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0B36241C" w14:textId="77777777" w:rsidR="00C93CA6" w:rsidRPr="005039CB" w:rsidRDefault="00C93CA6" w:rsidP="00C93CA6">
            <w:pPr>
              <w:jc w:val="center"/>
              <w:rPr>
                <w:rFonts w:ascii="Calibri" w:hAnsi="Calibri"/>
                <w:b/>
                <w:sz w:val="20"/>
                <w:szCs w:val="20"/>
              </w:rPr>
            </w:pPr>
            <w:r>
              <w:rPr>
                <w:rFonts w:ascii="Calibri" w:hAnsi="Calibri"/>
                <w:b/>
                <w:sz w:val="20"/>
                <w:szCs w:val="20"/>
              </w:rPr>
              <w:t>Bloqueo de finca por treinta (30) días corridos, contados desde la expedición del certificado emitido por la DGRRPP</w:t>
            </w:r>
          </w:p>
        </w:tc>
        <w:tc>
          <w:tcPr>
            <w:tcW w:w="2552" w:type="dxa"/>
            <w:tcBorders>
              <w:top w:val="single" w:sz="2" w:space="0" w:color="000000"/>
              <w:bottom w:val="single" w:sz="2" w:space="0" w:color="000000"/>
            </w:tcBorders>
            <w:shd w:val="clear" w:color="auto" w:fill="FFFFFF"/>
            <w:vAlign w:val="center"/>
          </w:tcPr>
          <w:p w14:paraId="37140C28" w14:textId="77777777" w:rsidR="00C93CA6" w:rsidRPr="005039CB" w:rsidRDefault="00C93CA6" w:rsidP="00C93CA6">
            <w:pPr>
              <w:jc w:val="center"/>
              <w:rPr>
                <w:rFonts w:ascii="Calibri" w:hAnsi="Calibri"/>
                <w:sz w:val="20"/>
                <w:szCs w:val="20"/>
              </w:rPr>
            </w:pPr>
            <w:r>
              <w:rPr>
                <w:rFonts w:ascii="Calibri" w:hAnsi="Calibri"/>
                <w:sz w:val="20"/>
                <w:szCs w:val="20"/>
              </w:rPr>
              <w:t>Certificados de Condiciones de Dominio expedidos por la DGRRPP.</w:t>
            </w:r>
          </w:p>
        </w:tc>
      </w:tr>
      <w:tr w:rsidR="000F7304" w:rsidRPr="005039CB" w14:paraId="20E82271"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3A9D4934" w14:textId="77777777" w:rsidR="000F7304" w:rsidRPr="00AB56EB" w:rsidRDefault="000F7304" w:rsidP="000F7304">
            <w:pPr>
              <w:jc w:val="center"/>
              <w:rPr>
                <w:rFonts w:ascii="Calibri" w:hAnsi="Calibri"/>
                <w:b/>
                <w:sz w:val="16"/>
                <w:szCs w:val="16"/>
              </w:rPr>
            </w:pPr>
            <w:r w:rsidRPr="00AB56EB">
              <w:rPr>
                <w:rFonts w:ascii="Calibri" w:hAnsi="Calibri"/>
                <w:b/>
                <w:sz w:val="16"/>
                <w:szCs w:val="16"/>
              </w:rPr>
              <w:t>4</w:t>
            </w:r>
          </w:p>
        </w:tc>
        <w:tc>
          <w:tcPr>
            <w:tcW w:w="2830" w:type="dxa"/>
            <w:tcBorders>
              <w:top w:val="single" w:sz="2" w:space="0" w:color="000000"/>
              <w:left w:val="single" w:sz="2" w:space="0" w:color="000000"/>
              <w:bottom w:val="single" w:sz="2" w:space="0" w:color="000000"/>
            </w:tcBorders>
            <w:shd w:val="clear" w:color="auto" w:fill="FFFFFF"/>
            <w:vAlign w:val="center"/>
          </w:tcPr>
          <w:p w14:paraId="3F0E2DED" w14:textId="0DF980E3" w:rsidR="000F7304" w:rsidRPr="00D95248" w:rsidRDefault="000F7304" w:rsidP="000F7304">
            <w:pPr>
              <w:rPr>
                <w:rFonts w:ascii="Calibri" w:hAnsi="Calibri"/>
                <w:b/>
                <w:sz w:val="20"/>
                <w:szCs w:val="20"/>
              </w:rPr>
            </w:pPr>
            <w:r w:rsidRPr="00D95248">
              <w:rPr>
                <w:rFonts w:ascii="Calibri" w:hAnsi="Calibri"/>
                <w:b/>
                <w:sz w:val="20"/>
                <w:szCs w:val="20"/>
              </w:rPr>
              <w:t xml:space="preserve">Gestión para </w:t>
            </w:r>
            <w:r w:rsidRPr="00D95248">
              <w:rPr>
                <w:rFonts w:ascii="Calibri" w:hAnsi="Calibri"/>
                <w:b/>
                <w:sz w:val="20"/>
                <w:szCs w:val="20"/>
                <w:u w:val="single"/>
              </w:rPr>
              <w:t xml:space="preserve">inscripción de inmuebles </w:t>
            </w:r>
            <w:r w:rsidRPr="00D95248">
              <w:rPr>
                <w:rFonts w:ascii="Calibri" w:hAnsi="Calibri"/>
                <w:b/>
                <w:sz w:val="20"/>
                <w:szCs w:val="20"/>
              </w:rPr>
              <w:t xml:space="preserve">ante </w:t>
            </w:r>
            <w:r>
              <w:rPr>
                <w:rFonts w:ascii="Calibri" w:hAnsi="Calibri"/>
                <w:b/>
                <w:sz w:val="20"/>
                <w:szCs w:val="20"/>
              </w:rPr>
              <w:t>el RUN</w:t>
            </w:r>
            <w:r w:rsidRPr="00D95248">
              <w:rPr>
                <w:rFonts w:ascii="Calibri" w:hAnsi="Calibri"/>
                <w:b/>
                <w:sz w:val="20"/>
                <w:szCs w:val="20"/>
              </w:rPr>
              <w:t>; Rectificación de medidas y linderos; Regularización de Títulos; inscripción de Reglamentos de Copropiedad.</w:t>
            </w:r>
          </w:p>
        </w:tc>
        <w:tc>
          <w:tcPr>
            <w:tcW w:w="1701" w:type="dxa"/>
            <w:tcBorders>
              <w:top w:val="single" w:sz="2" w:space="0" w:color="000000"/>
              <w:bottom w:val="single" w:sz="2" w:space="0" w:color="000000"/>
            </w:tcBorders>
            <w:shd w:val="clear" w:color="auto" w:fill="FFFFFF"/>
            <w:vAlign w:val="center"/>
          </w:tcPr>
          <w:p w14:paraId="1E04B55E" w14:textId="77777777" w:rsidR="000F7304" w:rsidRPr="005039CB" w:rsidRDefault="000F7304" w:rsidP="000F7304">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r w:rsidRPr="005039CB">
              <w:rPr>
                <w:rFonts w:ascii="Calibri" w:hAnsi="Calibri"/>
                <w:sz w:val="20"/>
                <w:szCs w:val="20"/>
              </w:rPr>
              <w:t>.</w:t>
            </w:r>
          </w:p>
        </w:tc>
        <w:tc>
          <w:tcPr>
            <w:tcW w:w="1417" w:type="dxa"/>
            <w:vMerge w:val="restart"/>
            <w:tcBorders>
              <w:top w:val="single" w:sz="2" w:space="0" w:color="000000"/>
            </w:tcBorders>
            <w:shd w:val="clear" w:color="auto" w:fill="F2F2F2"/>
            <w:vAlign w:val="center"/>
          </w:tcPr>
          <w:p w14:paraId="35AE8993" w14:textId="77777777" w:rsidR="000F7304" w:rsidRPr="005039CB" w:rsidRDefault="000F7304" w:rsidP="000F7304">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tcBorders>
            <w:shd w:val="clear" w:color="auto" w:fill="FFFFFF"/>
            <w:vAlign w:val="center"/>
          </w:tcPr>
          <w:p w14:paraId="793A3BCB" w14:textId="1FE5BA24" w:rsidR="000F7304" w:rsidRPr="003661E4" w:rsidRDefault="000F7304" w:rsidP="000F7304">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03E0AF9D" w14:textId="0ED2DA48" w:rsidR="000F7304" w:rsidRPr="00EC6DE0" w:rsidRDefault="000F7304" w:rsidP="000F7304">
            <w:pPr>
              <w:jc w:val="center"/>
              <w:rPr>
                <w:rFonts w:ascii="Calibri" w:hAnsi="Calibri"/>
                <w:color w:val="FF0000"/>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5DBDBA07" w14:textId="67276414" w:rsidR="000F7304" w:rsidRDefault="000F7304" w:rsidP="000F7304">
            <w:pPr>
              <w:jc w:val="cente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52968DE3" w14:textId="77777777" w:rsidR="000F7304" w:rsidRPr="005039CB" w:rsidRDefault="000F7304" w:rsidP="000F7304">
            <w:pPr>
              <w:jc w:val="center"/>
              <w:rPr>
                <w:rFonts w:ascii="Calibri" w:hAnsi="Calibri"/>
                <w:b/>
                <w:sz w:val="20"/>
                <w:szCs w:val="20"/>
              </w:rPr>
            </w:pPr>
            <w:r>
              <w:rPr>
                <w:rFonts w:ascii="Calibri" w:hAnsi="Calibri"/>
                <w:b/>
                <w:sz w:val="20"/>
                <w:szCs w:val="20"/>
              </w:rPr>
              <w:t>Instituciones públicas con patrimonio regularizado, jurídicamente protegido.</w:t>
            </w:r>
          </w:p>
        </w:tc>
        <w:tc>
          <w:tcPr>
            <w:tcW w:w="2552" w:type="dxa"/>
            <w:tcBorders>
              <w:top w:val="single" w:sz="2" w:space="0" w:color="000000"/>
              <w:bottom w:val="single" w:sz="2" w:space="0" w:color="000000"/>
            </w:tcBorders>
            <w:shd w:val="clear" w:color="auto" w:fill="FFFFFF"/>
            <w:vAlign w:val="center"/>
          </w:tcPr>
          <w:p w14:paraId="74CE1427" w14:textId="77777777" w:rsidR="000F7304" w:rsidRPr="005039CB" w:rsidRDefault="000F7304" w:rsidP="000F7304">
            <w:pPr>
              <w:jc w:val="center"/>
              <w:rPr>
                <w:rFonts w:ascii="Calibri" w:hAnsi="Calibri"/>
                <w:sz w:val="20"/>
                <w:szCs w:val="20"/>
              </w:rPr>
            </w:pPr>
            <w:r>
              <w:rPr>
                <w:rFonts w:ascii="Calibri" w:hAnsi="Calibri"/>
                <w:sz w:val="20"/>
                <w:szCs w:val="20"/>
              </w:rPr>
              <w:t>Clisé de inscripción de la DGRRPP</w:t>
            </w:r>
          </w:p>
        </w:tc>
      </w:tr>
      <w:tr w:rsidR="009B40F2" w:rsidRPr="005039CB" w14:paraId="57938C7A"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047E0FB6" w14:textId="77777777" w:rsidR="009B40F2" w:rsidRPr="00AB56EB" w:rsidRDefault="009B40F2" w:rsidP="009B40F2">
            <w:pPr>
              <w:jc w:val="center"/>
              <w:rPr>
                <w:rFonts w:ascii="Calibri" w:hAnsi="Calibri"/>
                <w:b/>
                <w:sz w:val="16"/>
                <w:szCs w:val="16"/>
              </w:rPr>
            </w:pPr>
            <w:r w:rsidRPr="00AB56EB">
              <w:rPr>
                <w:rFonts w:ascii="Calibri" w:hAnsi="Calibri"/>
                <w:b/>
                <w:sz w:val="16"/>
                <w:szCs w:val="16"/>
              </w:rPr>
              <w:t>5</w:t>
            </w:r>
          </w:p>
        </w:tc>
        <w:tc>
          <w:tcPr>
            <w:tcW w:w="2830" w:type="dxa"/>
            <w:tcBorders>
              <w:top w:val="single" w:sz="2" w:space="0" w:color="000000"/>
              <w:left w:val="single" w:sz="2" w:space="0" w:color="000000"/>
              <w:bottom w:val="single" w:sz="2" w:space="0" w:color="000000"/>
            </w:tcBorders>
            <w:shd w:val="clear" w:color="auto" w:fill="FFFFFF"/>
            <w:vAlign w:val="center"/>
          </w:tcPr>
          <w:p w14:paraId="732D779B" w14:textId="69F353FF" w:rsidR="009B40F2" w:rsidRPr="005039CB" w:rsidRDefault="009B40F2" w:rsidP="009B40F2">
            <w:pPr>
              <w:rPr>
                <w:rFonts w:ascii="Calibri" w:hAnsi="Calibri"/>
                <w:b/>
                <w:sz w:val="20"/>
                <w:szCs w:val="20"/>
              </w:rPr>
            </w:pPr>
            <w:r w:rsidRPr="00D95248">
              <w:rPr>
                <w:rFonts w:ascii="Calibri" w:hAnsi="Calibri"/>
                <w:b/>
                <w:sz w:val="20"/>
                <w:szCs w:val="20"/>
              </w:rPr>
              <w:t xml:space="preserve">Gestión documental ante el </w:t>
            </w:r>
            <w:r w:rsidRPr="00D95248">
              <w:rPr>
                <w:rFonts w:ascii="Calibri" w:hAnsi="Calibri"/>
                <w:b/>
                <w:sz w:val="20"/>
                <w:szCs w:val="20"/>
                <w:u w:val="single"/>
              </w:rPr>
              <w:t>Servicio Nacional de Catastro</w:t>
            </w:r>
            <w:r>
              <w:rPr>
                <w:rFonts w:ascii="Calibri" w:hAnsi="Calibri"/>
                <w:b/>
                <w:sz w:val="20"/>
                <w:szCs w:val="20"/>
                <w:u w:val="single"/>
              </w:rPr>
              <w:t>, del RUN</w:t>
            </w:r>
            <w:r w:rsidRPr="00D95248">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325261E1" w14:textId="77777777" w:rsidR="009B40F2" w:rsidRPr="005039CB" w:rsidRDefault="009B40F2" w:rsidP="009B40F2">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p>
        </w:tc>
        <w:tc>
          <w:tcPr>
            <w:tcW w:w="1417" w:type="dxa"/>
            <w:vMerge/>
            <w:shd w:val="clear" w:color="auto" w:fill="F2F2F2"/>
            <w:vAlign w:val="center"/>
          </w:tcPr>
          <w:p w14:paraId="1D81D639" w14:textId="77777777" w:rsidR="009B40F2" w:rsidRPr="005039CB" w:rsidRDefault="009B40F2" w:rsidP="009B40F2">
            <w:pPr>
              <w:jc w:val="center"/>
              <w:rPr>
                <w:rFonts w:ascii="Calibri" w:hAnsi="Calibri"/>
                <w:sz w:val="18"/>
                <w:szCs w:val="18"/>
              </w:rPr>
            </w:pPr>
          </w:p>
        </w:tc>
        <w:tc>
          <w:tcPr>
            <w:tcW w:w="1134" w:type="dxa"/>
            <w:shd w:val="clear" w:color="auto" w:fill="FFFFFF"/>
            <w:vAlign w:val="center"/>
          </w:tcPr>
          <w:p w14:paraId="2A497CAC" w14:textId="17331A65" w:rsidR="009B40F2" w:rsidRPr="003661E4" w:rsidRDefault="009B40F2" w:rsidP="009B40F2">
            <w:pPr>
              <w:jc w:val="center"/>
              <w:rPr>
                <w:rFonts w:ascii="Calibri" w:hAnsi="Calibri"/>
                <w:b/>
                <w:bCs/>
                <w:sz w:val="20"/>
                <w:szCs w:val="20"/>
                <w:lang w:val="es-PY"/>
              </w:rPr>
            </w:pPr>
            <w:r w:rsidRPr="003661E4">
              <w:rPr>
                <w:rFonts w:ascii="Calibri" w:hAnsi="Calibri"/>
                <w:b/>
                <w:bCs/>
                <w:sz w:val="20"/>
                <w:szCs w:val="20"/>
                <w:lang w:val="es-PY"/>
              </w:rPr>
              <w:t>1</w:t>
            </w:r>
          </w:p>
        </w:tc>
        <w:tc>
          <w:tcPr>
            <w:tcW w:w="3119" w:type="dxa"/>
            <w:tcBorders>
              <w:top w:val="single" w:sz="2" w:space="0" w:color="000000"/>
              <w:bottom w:val="single" w:sz="2" w:space="0" w:color="000000"/>
            </w:tcBorders>
            <w:shd w:val="clear" w:color="auto" w:fill="FFFFFF"/>
            <w:vAlign w:val="center"/>
          </w:tcPr>
          <w:p w14:paraId="19040840" w14:textId="6CB5B1C2" w:rsidR="009B40F2" w:rsidRPr="009B40F2" w:rsidRDefault="009B40F2" w:rsidP="009B40F2">
            <w:pPr>
              <w:jc w:val="center"/>
              <w:rPr>
                <w:rFonts w:ascii="Calibri" w:hAnsi="Calibri"/>
                <w:sz w:val="20"/>
                <w:szCs w:val="20"/>
                <w:lang w:val="en-US"/>
              </w:rPr>
            </w:pPr>
            <w:r w:rsidRPr="009B40F2">
              <w:rPr>
                <w:rFonts w:ascii="Calibri" w:hAnsi="Calibri"/>
                <w:sz w:val="20"/>
                <w:szCs w:val="20"/>
                <w:lang w:val="es-PY"/>
              </w:rPr>
              <w:t>Min. Desarrollo Social</w:t>
            </w:r>
          </w:p>
        </w:tc>
        <w:tc>
          <w:tcPr>
            <w:tcW w:w="1134" w:type="dxa"/>
            <w:tcBorders>
              <w:top w:val="single" w:sz="2" w:space="0" w:color="000000"/>
              <w:bottom w:val="single" w:sz="2" w:space="0" w:color="000000"/>
            </w:tcBorders>
            <w:shd w:val="clear" w:color="auto" w:fill="FFFFFF"/>
            <w:noWrap/>
            <w:vAlign w:val="center"/>
          </w:tcPr>
          <w:p w14:paraId="4ABD33ED" w14:textId="77777777" w:rsidR="009B40F2" w:rsidRPr="005309C7" w:rsidRDefault="009B40F2" w:rsidP="009B40F2">
            <w:pPr>
              <w:jc w:val="center"/>
              <w:rPr>
                <w:rFonts w:ascii="Calibri" w:hAnsi="Calibri"/>
                <w:b/>
                <w:sz w:val="20"/>
                <w:szCs w:val="20"/>
              </w:rP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577DD92C" w14:textId="77777777" w:rsidR="009B40F2" w:rsidRPr="005039CB" w:rsidRDefault="009B40F2" w:rsidP="009B40F2">
            <w:pPr>
              <w:jc w:val="center"/>
              <w:rPr>
                <w:rFonts w:ascii="Calibri" w:hAnsi="Calibri"/>
                <w:b/>
                <w:sz w:val="20"/>
                <w:szCs w:val="20"/>
              </w:rPr>
            </w:pPr>
            <w:r>
              <w:rPr>
                <w:rFonts w:ascii="Calibri" w:hAnsi="Calibri"/>
                <w:b/>
                <w:sz w:val="20"/>
                <w:szCs w:val="20"/>
              </w:rPr>
              <w:t>Obtención de documentación necesaria para la regularización registral de inmuebles.</w:t>
            </w:r>
          </w:p>
        </w:tc>
        <w:tc>
          <w:tcPr>
            <w:tcW w:w="2552" w:type="dxa"/>
            <w:tcBorders>
              <w:top w:val="single" w:sz="2" w:space="0" w:color="000000"/>
              <w:bottom w:val="single" w:sz="2" w:space="0" w:color="000000"/>
            </w:tcBorders>
            <w:shd w:val="clear" w:color="auto" w:fill="FFFFFF"/>
            <w:vAlign w:val="center"/>
          </w:tcPr>
          <w:p w14:paraId="1201512B" w14:textId="587D484A" w:rsidR="009B40F2" w:rsidRPr="005039CB" w:rsidRDefault="009B40F2" w:rsidP="009B40F2">
            <w:pPr>
              <w:jc w:val="center"/>
              <w:rPr>
                <w:rFonts w:ascii="Calibri" w:hAnsi="Calibri"/>
                <w:sz w:val="20"/>
                <w:szCs w:val="20"/>
              </w:rPr>
            </w:pPr>
            <w:r>
              <w:rPr>
                <w:rFonts w:ascii="Calibri" w:hAnsi="Calibri"/>
                <w:sz w:val="20"/>
                <w:szCs w:val="20"/>
              </w:rPr>
              <w:t>Certificado emitido por el Servicio Nacional de Catastro</w:t>
            </w:r>
            <w:r w:rsidR="004E705F">
              <w:rPr>
                <w:rFonts w:ascii="Calibri" w:hAnsi="Calibri"/>
                <w:sz w:val="20"/>
                <w:szCs w:val="20"/>
              </w:rPr>
              <w:t>, del RUN.</w:t>
            </w:r>
          </w:p>
        </w:tc>
      </w:tr>
      <w:tr w:rsidR="00304D42" w:rsidRPr="005039CB" w14:paraId="79599B39"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52810474" w14:textId="77777777" w:rsidR="00304D42" w:rsidRPr="00AB56EB" w:rsidRDefault="00304D42" w:rsidP="00304D42">
            <w:pPr>
              <w:jc w:val="center"/>
              <w:rPr>
                <w:rFonts w:ascii="Calibri" w:hAnsi="Calibri"/>
                <w:b/>
                <w:sz w:val="16"/>
                <w:szCs w:val="16"/>
              </w:rPr>
            </w:pPr>
            <w:r w:rsidRPr="00AB56EB">
              <w:rPr>
                <w:rFonts w:ascii="Calibri" w:hAnsi="Calibri"/>
                <w:b/>
                <w:sz w:val="16"/>
                <w:szCs w:val="16"/>
              </w:rPr>
              <w:t>6</w:t>
            </w:r>
          </w:p>
        </w:tc>
        <w:tc>
          <w:tcPr>
            <w:tcW w:w="2830" w:type="dxa"/>
            <w:tcBorders>
              <w:top w:val="single" w:sz="2" w:space="0" w:color="000000"/>
              <w:left w:val="single" w:sz="2" w:space="0" w:color="000000"/>
              <w:bottom w:val="single" w:sz="2" w:space="0" w:color="000000"/>
            </w:tcBorders>
            <w:shd w:val="clear" w:color="auto" w:fill="FFFFFF"/>
            <w:vAlign w:val="center"/>
          </w:tcPr>
          <w:p w14:paraId="3A94B1B4" w14:textId="77777777" w:rsidR="00304D42" w:rsidRPr="005039CB" w:rsidRDefault="00304D42" w:rsidP="00304D42">
            <w:pPr>
              <w:rPr>
                <w:rFonts w:ascii="Calibri" w:hAnsi="Calibri"/>
                <w:b/>
                <w:sz w:val="20"/>
                <w:szCs w:val="20"/>
              </w:rPr>
            </w:pPr>
            <w:r w:rsidRPr="00D95248">
              <w:rPr>
                <w:rFonts w:ascii="Calibri" w:hAnsi="Calibri"/>
                <w:b/>
                <w:sz w:val="20"/>
                <w:szCs w:val="20"/>
              </w:rPr>
              <w:t xml:space="preserve">Actas de </w:t>
            </w:r>
            <w:r w:rsidRPr="00D95248">
              <w:rPr>
                <w:rFonts w:ascii="Calibri" w:hAnsi="Calibri"/>
                <w:b/>
                <w:sz w:val="20"/>
                <w:szCs w:val="20"/>
                <w:u w:val="single"/>
              </w:rPr>
              <w:t>juramento</w:t>
            </w:r>
            <w:r w:rsidRPr="00D95248">
              <w:rPr>
                <w:rFonts w:ascii="Calibri" w:hAnsi="Calibri"/>
                <w:b/>
                <w:sz w:val="20"/>
                <w:szCs w:val="20"/>
              </w:rPr>
              <w:t xml:space="preserve"> de Embajadores, Ministros del Ejecutivo, miembros de la Corte de Justicia Militar y </w:t>
            </w:r>
            <w:r w:rsidRPr="00D95248">
              <w:rPr>
                <w:rFonts w:ascii="Calibri" w:hAnsi="Calibri"/>
                <w:b/>
                <w:sz w:val="20"/>
                <w:szCs w:val="20"/>
                <w:u w:val="single"/>
              </w:rPr>
              <w:t>Viajes del Presidente</w:t>
            </w:r>
            <w:r w:rsidRPr="00D95248">
              <w:rPr>
                <w:rFonts w:ascii="Calibri" w:hAnsi="Calibri"/>
                <w:b/>
                <w:sz w:val="20"/>
                <w:szCs w:val="20"/>
              </w:rPr>
              <w:t xml:space="preserve"> de la República.</w:t>
            </w:r>
          </w:p>
        </w:tc>
        <w:tc>
          <w:tcPr>
            <w:tcW w:w="1701" w:type="dxa"/>
            <w:tcBorders>
              <w:top w:val="single" w:sz="2" w:space="0" w:color="000000"/>
              <w:bottom w:val="single" w:sz="2" w:space="0" w:color="000000"/>
            </w:tcBorders>
            <w:shd w:val="clear" w:color="auto" w:fill="FFFFFF"/>
            <w:vAlign w:val="center"/>
          </w:tcPr>
          <w:p w14:paraId="75721EE1" w14:textId="77777777" w:rsidR="00304D42" w:rsidRPr="005039CB" w:rsidRDefault="00304D42" w:rsidP="00304D42">
            <w:pPr>
              <w:jc w:val="center"/>
              <w:rPr>
                <w:rFonts w:ascii="Calibri" w:hAnsi="Calibri"/>
                <w:sz w:val="20"/>
                <w:szCs w:val="20"/>
              </w:rPr>
            </w:pPr>
            <w:r>
              <w:rPr>
                <w:rFonts w:ascii="Calibri" w:hAnsi="Calibri"/>
                <w:sz w:val="20"/>
                <w:szCs w:val="20"/>
              </w:rPr>
              <w:t xml:space="preserve">Formalizar actuaciones protocolares del Poder Ejecutivo </w:t>
            </w:r>
          </w:p>
        </w:tc>
        <w:tc>
          <w:tcPr>
            <w:tcW w:w="1417" w:type="dxa"/>
            <w:vMerge/>
            <w:tcBorders>
              <w:bottom w:val="single" w:sz="2" w:space="0" w:color="000000"/>
            </w:tcBorders>
            <w:shd w:val="clear" w:color="auto" w:fill="F2F2F2"/>
            <w:vAlign w:val="center"/>
          </w:tcPr>
          <w:p w14:paraId="36178B6F" w14:textId="77777777" w:rsidR="00304D42" w:rsidRPr="005039CB" w:rsidRDefault="00304D42" w:rsidP="00304D42">
            <w:pPr>
              <w:jc w:val="center"/>
              <w:rPr>
                <w:rFonts w:ascii="Calibri" w:hAnsi="Calibri"/>
                <w:sz w:val="18"/>
                <w:szCs w:val="18"/>
              </w:rPr>
            </w:pPr>
          </w:p>
        </w:tc>
        <w:tc>
          <w:tcPr>
            <w:tcW w:w="1134" w:type="dxa"/>
            <w:tcBorders>
              <w:bottom w:val="single" w:sz="2" w:space="0" w:color="000000"/>
            </w:tcBorders>
            <w:shd w:val="clear" w:color="auto" w:fill="FFFFFF"/>
            <w:vAlign w:val="center"/>
          </w:tcPr>
          <w:p w14:paraId="5A127C8A" w14:textId="02A39C5B" w:rsidR="00304D42" w:rsidRPr="003661E4" w:rsidRDefault="00304D42" w:rsidP="00304D42">
            <w:pPr>
              <w:jc w:val="center"/>
              <w:rPr>
                <w:rFonts w:ascii="Calibri" w:hAnsi="Calibri"/>
                <w:b/>
                <w:bCs/>
                <w:sz w:val="20"/>
                <w:szCs w:val="20"/>
              </w:rPr>
            </w:pPr>
            <w:r w:rsidRPr="003661E4">
              <w:rPr>
                <w:rFonts w:ascii="Calibri" w:hAnsi="Calibri"/>
                <w:b/>
                <w:bCs/>
                <w:sz w:val="20"/>
                <w:szCs w:val="20"/>
              </w:rPr>
              <w:t>7</w:t>
            </w:r>
          </w:p>
        </w:tc>
        <w:tc>
          <w:tcPr>
            <w:tcW w:w="3119" w:type="dxa"/>
            <w:tcBorders>
              <w:top w:val="single" w:sz="2" w:space="0" w:color="000000"/>
              <w:bottom w:val="single" w:sz="2" w:space="0" w:color="000000"/>
            </w:tcBorders>
            <w:shd w:val="clear" w:color="auto" w:fill="FFFFFF"/>
            <w:vAlign w:val="center"/>
          </w:tcPr>
          <w:p w14:paraId="404CF82B" w14:textId="1C771AB0" w:rsidR="00304D42" w:rsidRPr="00304D42" w:rsidRDefault="00304D42" w:rsidP="00304D42">
            <w:pPr>
              <w:jc w:val="center"/>
              <w:rPr>
                <w:rFonts w:ascii="Calibri" w:hAnsi="Calibri"/>
                <w:sz w:val="20"/>
                <w:szCs w:val="20"/>
              </w:rPr>
            </w:pPr>
            <w:r w:rsidRPr="00304D42">
              <w:rPr>
                <w:rFonts w:ascii="Calibri" w:hAnsi="Calibri"/>
                <w:sz w:val="20"/>
                <w:szCs w:val="20"/>
              </w:rPr>
              <w:t>Presidencia de la República</w:t>
            </w:r>
          </w:p>
        </w:tc>
        <w:tc>
          <w:tcPr>
            <w:tcW w:w="1134" w:type="dxa"/>
            <w:tcBorders>
              <w:top w:val="single" w:sz="2" w:space="0" w:color="000000"/>
              <w:bottom w:val="single" w:sz="2" w:space="0" w:color="000000"/>
            </w:tcBorders>
            <w:shd w:val="clear" w:color="auto" w:fill="FFFFFF"/>
            <w:noWrap/>
            <w:vAlign w:val="center"/>
          </w:tcPr>
          <w:p w14:paraId="63D9511A" w14:textId="77777777" w:rsidR="00304D42" w:rsidRPr="005309C7" w:rsidRDefault="00304D42" w:rsidP="00304D42">
            <w:pPr>
              <w:jc w:val="center"/>
              <w:rPr>
                <w:rFonts w:ascii="Calibri" w:hAnsi="Calibri"/>
                <w:b/>
                <w:sz w:val="20"/>
                <w:szCs w:val="20"/>
              </w:rP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2309373A" w14:textId="77777777" w:rsidR="00304D42" w:rsidRPr="005039CB" w:rsidRDefault="00304D42" w:rsidP="00304D42">
            <w:pPr>
              <w:jc w:val="center"/>
              <w:rPr>
                <w:rFonts w:ascii="Calibri" w:hAnsi="Calibri"/>
                <w:b/>
                <w:sz w:val="20"/>
                <w:szCs w:val="20"/>
              </w:rPr>
            </w:pPr>
            <w:r>
              <w:rPr>
                <w:rFonts w:ascii="Calibri" w:hAnsi="Calibri"/>
                <w:b/>
                <w:sz w:val="20"/>
                <w:szCs w:val="20"/>
              </w:rPr>
              <w:t>Constitución Nacional y leyes vigentes cumplidas.</w:t>
            </w:r>
          </w:p>
        </w:tc>
        <w:tc>
          <w:tcPr>
            <w:tcW w:w="2552" w:type="dxa"/>
            <w:tcBorders>
              <w:top w:val="single" w:sz="2" w:space="0" w:color="000000"/>
              <w:bottom w:val="single" w:sz="2" w:space="0" w:color="000000"/>
            </w:tcBorders>
            <w:shd w:val="clear" w:color="auto" w:fill="FFFFFF"/>
            <w:vAlign w:val="center"/>
          </w:tcPr>
          <w:p w14:paraId="33986B50" w14:textId="77777777" w:rsidR="00304D42" w:rsidRPr="005039CB" w:rsidRDefault="00304D42" w:rsidP="00304D42">
            <w:pPr>
              <w:jc w:val="center"/>
              <w:rPr>
                <w:rFonts w:ascii="Calibri" w:hAnsi="Calibri"/>
                <w:sz w:val="20"/>
                <w:szCs w:val="20"/>
              </w:rPr>
            </w:pPr>
            <w:r>
              <w:rPr>
                <w:rFonts w:ascii="Calibri" w:hAnsi="Calibri"/>
                <w:sz w:val="20"/>
                <w:szCs w:val="20"/>
              </w:rPr>
              <w:t>Protocolos de la Escribanía Mayor de Gobierno.</w:t>
            </w:r>
          </w:p>
        </w:tc>
      </w:tr>
      <w:tr w:rsidR="00914CBC" w:rsidRPr="005039CB" w14:paraId="20E7BDF7" w14:textId="77777777" w:rsidTr="00572D69">
        <w:trPr>
          <w:trHeight w:val="18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DA4DEA0" w14:textId="77777777" w:rsidR="00914CBC" w:rsidRPr="00AB56EB" w:rsidRDefault="00914CBC" w:rsidP="00914CBC">
            <w:pPr>
              <w:jc w:val="center"/>
              <w:rPr>
                <w:rFonts w:ascii="Calibri" w:hAnsi="Calibri"/>
                <w:b/>
                <w:sz w:val="16"/>
                <w:szCs w:val="16"/>
              </w:rPr>
            </w:pPr>
            <w:r w:rsidRPr="00AB56EB">
              <w:rPr>
                <w:rFonts w:ascii="Calibri" w:hAnsi="Calibri"/>
                <w:b/>
                <w:sz w:val="16"/>
                <w:szCs w:val="16"/>
              </w:rPr>
              <w:t>7</w:t>
            </w:r>
          </w:p>
        </w:tc>
        <w:tc>
          <w:tcPr>
            <w:tcW w:w="2830" w:type="dxa"/>
            <w:tcBorders>
              <w:top w:val="single" w:sz="2" w:space="0" w:color="000000"/>
              <w:left w:val="single" w:sz="2" w:space="0" w:color="000000"/>
              <w:bottom w:val="single" w:sz="2" w:space="0" w:color="000000"/>
            </w:tcBorders>
            <w:shd w:val="clear" w:color="auto" w:fill="FFFFFF"/>
            <w:vAlign w:val="center"/>
          </w:tcPr>
          <w:p w14:paraId="38FDA952" w14:textId="77777777" w:rsidR="00914CBC" w:rsidRPr="00D95248" w:rsidRDefault="00914CBC" w:rsidP="00914CBC">
            <w:pPr>
              <w:rPr>
                <w:rFonts w:ascii="Calibri" w:hAnsi="Calibri"/>
                <w:b/>
                <w:sz w:val="20"/>
                <w:szCs w:val="20"/>
              </w:rPr>
            </w:pPr>
            <w:r w:rsidRPr="00D95248">
              <w:rPr>
                <w:rFonts w:ascii="Calibri" w:hAnsi="Calibri"/>
                <w:b/>
                <w:sz w:val="20"/>
                <w:szCs w:val="20"/>
              </w:rPr>
              <w:t xml:space="preserve">Gestión para obtención de duplicado de chapas; </w:t>
            </w:r>
            <w:r w:rsidRPr="00D95248">
              <w:rPr>
                <w:rFonts w:ascii="Calibri" w:hAnsi="Calibri"/>
                <w:b/>
                <w:sz w:val="20"/>
                <w:szCs w:val="20"/>
                <w:u w:val="single"/>
              </w:rPr>
              <w:t>Traspaso</w:t>
            </w:r>
            <w:r w:rsidRPr="00D95248">
              <w:rPr>
                <w:rFonts w:ascii="Calibri" w:hAnsi="Calibri"/>
                <w:b/>
                <w:sz w:val="20"/>
                <w:szCs w:val="20"/>
              </w:rPr>
              <w:t xml:space="preserve"> de titularidad de </w:t>
            </w:r>
            <w:r w:rsidRPr="00D95248">
              <w:rPr>
                <w:rFonts w:ascii="Calibri" w:hAnsi="Calibri"/>
                <w:b/>
                <w:sz w:val="20"/>
                <w:szCs w:val="20"/>
                <w:u w:val="single"/>
              </w:rPr>
              <w:t>VEHÍCULOS</w:t>
            </w:r>
            <w:r w:rsidRPr="00D95248">
              <w:rPr>
                <w:rFonts w:ascii="Calibri" w:hAnsi="Calibri"/>
                <w:b/>
                <w:sz w:val="20"/>
                <w:szCs w:val="20"/>
              </w:rPr>
              <w:t>, MAQUINARIAS Y MOTOCICLETAS, Titulación de vehículos; Cambio de titularidad de vehículos.</w:t>
            </w:r>
          </w:p>
        </w:tc>
        <w:tc>
          <w:tcPr>
            <w:tcW w:w="1701" w:type="dxa"/>
            <w:tcBorders>
              <w:top w:val="single" w:sz="2" w:space="0" w:color="000000"/>
              <w:bottom w:val="single" w:sz="2" w:space="0" w:color="000000"/>
            </w:tcBorders>
            <w:shd w:val="clear" w:color="auto" w:fill="FFFFFF"/>
            <w:vAlign w:val="center"/>
          </w:tcPr>
          <w:p w14:paraId="765578BE" w14:textId="77777777" w:rsidR="00914CBC" w:rsidRPr="005039CB" w:rsidRDefault="00914CBC" w:rsidP="00914CBC">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p>
        </w:tc>
        <w:tc>
          <w:tcPr>
            <w:tcW w:w="1417" w:type="dxa"/>
            <w:tcBorders>
              <w:top w:val="single" w:sz="2" w:space="0" w:color="000000"/>
              <w:bottom w:val="single" w:sz="2" w:space="0" w:color="000000"/>
            </w:tcBorders>
            <w:shd w:val="clear" w:color="auto" w:fill="F2F2F2"/>
            <w:vAlign w:val="center"/>
          </w:tcPr>
          <w:p w14:paraId="4805F594" w14:textId="77777777" w:rsidR="00914CBC" w:rsidRPr="005039CB" w:rsidRDefault="00914CBC" w:rsidP="00914CBC">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40AD070F" w14:textId="4A1553E0" w:rsidR="00914CBC" w:rsidRPr="003661E4" w:rsidRDefault="00914CBC" w:rsidP="00914CBC">
            <w:pPr>
              <w:jc w:val="center"/>
              <w:rPr>
                <w:rFonts w:ascii="Calibri" w:hAnsi="Calibri"/>
                <w:b/>
                <w:bCs/>
                <w:sz w:val="20"/>
                <w:szCs w:val="20"/>
              </w:rPr>
            </w:pPr>
            <w:r w:rsidRPr="003661E4">
              <w:rPr>
                <w:rFonts w:ascii="Calibri" w:hAnsi="Calibri"/>
                <w:b/>
                <w:bCs/>
                <w:sz w:val="20"/>
                <w:szCs w:val="20"/>
              </w:rPr>
              <w:t>5</w:t>
            </w:r>
          </w:p>
        </w:tc>
        <w:tc>
          <w:tcPr>
            <w:tcW w:w="3119" w:type="dxa"/>
            <w:tcBorders>
              <w:top w:val="single" w:sz="2" w:space="0" w:color="000000"/>
              <w:bottom w:val="single" w:sz="2" w:space="0" w:color="000000"/>
            </w:tcBorders>
            <w:shd w:val="clear" w:color="auto" w:fill="FFFFFF"/>
            <w:vAlign w:val="center"/>
          </w:tcPr>
          <w:p w14:paraId="27AAFF9D" w14:textId="3526B629" w:rsidR="00914CBC" w:rsidRPr="00914CBC" w:rsidRDefault="00914CBC" w:rsidP="00914CBC">
            <w:pPr>
              <w:jc w:val="center"/>
              <w:rPr>
                <w:rFonts w:ascii="Calibri" w:hAnsi="Calibri"/>
                <w:sz w:val="20"/>
                <w:szCs w:val="20"/>
              </w:rPr>
            </w:pPr>
            <w:r w:rsidRPr="00914CBC">
              <w:rPr>
                <w:rFonts w:ascii="Calibri" w:hAnsi="Calibri"/>
                <w:sz w:val="20"/>
                <w:szCs w:val="20"/>
              </w:rPr>
              <w:t>Min. Obras Públicas y Comunicaciones</w:t>
            </w:r>
          </w:p>
        </w:tc>
        <w:tc>
          <w:tcPr>
            <w:tcW w:w="1134" w:type="dxa"/>
            <w:tcBorders>
              <w:top w:val="single" w:sz="2" w:space="0" w:color="000000"/>
              <w:bottom w:val="single" w:sz="2" w:space="0" w:color="000000"/>
            </w:tcBorders>
            <w:shd w:val="clear" w:color="auto" w:fill="FFFFFF"/>
            <w:noWrap/>
            <w:vAlign w:val="center"/>
          </w:tcPr>
          <w:p w14:paraId="661D037F" w14:textId="77777777" w:rsidR="00914CBC" w:rsidRDefault="00914CBC" w:rsidP="00914CBC">
            <w:pPr>
              <w:jc w:val="cente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021C1AB3" w14:textId="77777777" w:rsidR="00914CBC" w:rsidRPr="005039CB" w:rsidRDefault="00914CBC" w:rsidP="00914CBC">
            <w:pPr>
              <w:jc w:val="center"/>
              <w:rPr>
                <w:rFonts w:ascii="Calibri" w:hAnsi="Calibri"/>
                <w:b/>
                <w:sz w:val="20"/>
                <w:szCs w:val="20"/>
              </w:rPr>
            </w:pPr>
            <w:r>
              <w:rPr>
                <w:rFonts w:ascii="Calibri" w:hAnsi="Calibri"/>
                <w:b/>
                <w:sz w:val="20"/>
                <w:szCs w:val="20"/>
              </w:rPr>
              <w:t>Instituciones públicas solicitantes con documentación vehicular regularizada, jurídicamente protegida.</w:t>
            </w:r>
          </w:p>
        </w:tc>
        <w:tc>
          <w:tcPr>
            <w:tcW w:w="2552" w:type="dxa"/>
            <w:tcBorders>
              <w:top w:val="single" w:sz="2" w:space="0" w:color="000000"/>
              <w:bottom w:val="single" w:sz="2" w:space="0" w:color="000000"/>
            </w:tcBorders>
            <w:shd w:val="clear" w:color="auto" w:fill="FFFFFF"/>
            <w:vAlign w:val="center"/>
          </w:tcPr>
          <w:p w14:paraId="0B38E64D" w14:textId="77777777" w:rsidR="00914CBC" w:rsidRPr="005039CB" w:rsidRDefault="00914CBC" w:rsidP="00914CBC">
            <w:pPr>
              <w:jc w:val="center"/>
              <w:rPr>
                <w:rFonts w:ascii="Calibri" w:hAnsi="Calibri"/>
                <w:sz w:val="20"/>
                <w:szCs w:val="20"/>
              </w:rPr>
            </w:pPr>
            <w:r>
              <w:rPr>
                <w:rFonts w:ascii="Calibri" w:hAnsi="Calibri"/>
                <w:sz w:val="20"/>
                <w:szCs w:val="20"/>
              </w:rPr>
              <w:t>Documento de inscripción emitido por la Dirección del Registro Automotor.</w:t>
            </w:r>
          </w:p>
        </w:tc>
      </w:tr>
      <w:tr w:rsidR="00C80C37" w:rsidRPr="005039CB" w14:paraId="5F1B3B75"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56F7AB8" w14:textId="77777777" w:rsidR="00C80C37" w:rsidRPr="00AB56EB" w:rsidRDefault="00C80C37" w:rsidP="00C80C37">
            <w:pPr>
              <w:jc w:val="center"/>
              <w:rPr>
                <w:rFonts w:ascii="Calibri" w:hAnsi="Calibri"/>
                <w:b/>
                <w:sz w:val="16"/>
                <w:szCs w:val="16"/>
              </w:rPr>
            </w:pPr>
            <w:r w:rsidRPr="00AB56EB">
              <w:rPr>
                <w:rFonts w:ascii="Calibri" w:hAnsi="Calibri"/>
                <w:b/>
                <w:sz w:val="16"/>
                <w:szCs w:val="16"/>
              </w:rPr>
              <w:lastRenderedPageBreak/>
              <w:t>8</w:t>
            </w:r>
          </w:p>
        </w:tc>
        <w:tc>
          <w:tcPr>
            <w:tcW w:w="2830" w:type="dxa"/>
            <w:tcBorders>
              <w:top w:val="single" w:sz="2" w:space="0" w:color="000000"/>
              <w:left w:val="single" w:sz="2" w:space="0" w:color="000000"/>
              <w:bottom w:val="single" w:sz="2" w:space="0" w:color="000000"/>
            </w:tcBorders>
            <w:shd w:val="clear" w:color="auto" w:fill="FFFFFF"/>
            <w:vAlign w:val="center"/>
          </w:tcPr>
          <w:p w14:paraId="50C3D92B" w14:textId="77777777" w:rsidR="00C80C37" w:rsidRPr="00D95248" w:rsidRDefault="00C80C37" w:rsidP="00C80C37">
            <w:pPr>
              <w:rPr>
                <w:rFonts w:ascii="Calibri" w:hAnsi="Calibri"/>
                <w:b/>
                <w:sz w:val="20"/>
                <w:szCs w:val="20"/>
              </w:rPr>
            </w:pPr>
            <w:r w:rsidRPr="00D95248">
              <w:rPr>
                <w:rFonts w:ascii="Calibri" w:hAnsi="Calibri"/>
                <w:b/>
                <w:sz w:val="20"/>
                <w:szCs w:val="20"/>
              </w:rPr>
              <w:t xml:space="preserve">Participación diaria de un representante de la EMG y posterior protocolización de Actas de </w:t>
            </w:r>
            <w:r w:rsidRPr="00D95248">
              <w:rPr>
                <w:rFonts w:ascii="Calibri" w:hAnsi="Calibri"/>
                <w:b/>
                <w:sz w:val="20"/>
                <w:szCs w:val="20"/>
                <w:u w:val="single"/>
              </w:rPr>
              <w:t>Destrucción de Billetes</w:t>
            </w:r>
            <w:r w:rsidRPr="00D95248">
              <w:rPr>
                <w:rFonts w:ascii="Calibri" w:hAnsi="Calibri"/>
                <w:b/>
                <w:sz w:val="20"/>
                <w:szCs w:val="20"/>
              </w:rPr>
              <w:t xml:space="preserve"> deteriorados.</w:t>
            </w:r>
          </w:p>
        </w:tc>
        <w:tc>
          <w:tcPr>
            <w:tcW w:w="1701" w:type="dxa"/>
            <w:tcBorders>
              <w:top w:val="single" w:sz="2" w:space="0" w:color="000000"/>
              <w:bottom w:val="single" w:sz="2" w:space="0" w:color="000000"/>
            </w:tcBorders>
            <w:shd w:val="clear" w:color="auto" w:fill="FFFFFF"/>
            <w:vAlign w:val="center"/>
          </w:tcPr>
          <w:p w14:paraId="046F33A5" w14:textId="77777777" w:rsidR="00C80C37" w:rsidRPr="005039CB" w:rsidRDefault="00C80C37" w:rsidP="00C80C37">
            <w:pPr>
              <w:jc w:val="center"/>
              <w:rPr>
                <w:rFonts w:ascii="Calibri" w:hAnsi="Calibri"/>
                <w:sz w:val="20"/>
                <w:szCs w:val="20"/>
              </w:rPr>
            </w:pPr>
            <w:r>
              <w:rPr>
                <w:rFonts w:ascii="Calibri" w:hAnsi="Calibri"/>
                <w:sz w:val="20"/>
                <w:szCs w:val="20"/>
              </w:rPr>
              <w:t xml:space="preserve">Dar fe de actuaciones de importancia económico-financiera del Estado </w:t>
            </w:r>
          </w:p>
        </w:tc>
        <w:tc>
          <w:tcPr>
            <w:tcW w:w="1417" w:type="dxa"/>
            <w:tcBorders>
              <w:top w:val="single" w:sz="2" w:space="0" w:color="000000"/>
              <w:bottom w:val="single" w:sz="2" w:space="0" w:color="000000"/>
            </w:tcBorders>
            <w:shd w:val="clear" w:color="auto" w:fill="F2F2F2"/>
            <w:vAlign w:val="center"/>
          </w:tcPr>
          <w:p w14:paraId="391CFF6F" w14:textId="77777777" w:rsidR="00C80C37" w:rsidRPr="005039CB" w:rsidRDefault="00C80C37" w:rsidP="00C80C37">
            <w:pPr>
              <w:jc w:val="center"/>
              <w:rPr>
                <w:rFonts w:ascii="Calibri" w:eastAsia="Calibri" w:hAnsi="Calibri"/>
                <w:b/>
                <w:color w:val="000000"/>
                <w:sz w:val="18"/>
                <w:szCs w:val="18"/>
              </w:rPr>
            </w:pPr>
            <w:r w:rsidRPr="005039CB">
              <w:rPr>
                <w:rFonts w:ascii="Calibri" w:eastAsia="Calibri" w:hAnsi="Calibri"/>
                <w:b/>
                <w:color w:val="000000"/>
                <w:sz w:val="18"/>
                <w:szCs w:val="18"/>
              </w:rPr>
              <w:t>TRANSPAREN</w:t>
            </w:r>
            <w:r>
              <w:rPr>
                <w:rFonts w:ascii="Calibri" w:eastAsia="Calibri" w:hAnsi="Calibri"/>
                <w:b/>
                <w:color w:val="000000"/>
                <w:sz w:val="18"/>
                <w:szCs w:val="18"/>
              </w:rPr>
              <w:t>TAR</w:t>
            </w:r>
            <w:r w:rsidRPr="005039CB">
              <w:rPr>
                <w:rFonts w:ascii="Calibri" w:eastAsia="Calibri" w:hAnsi="Calibri"/>
                <w:b/>
                <w:color w:val="000000"/>
                <w:sz w:val="18"/>
                <w:szCs w:val="18"/>
              </w:rPr>
              <w:t xml:space="preserve"> LA DESTRUCCIÓN DE VALORES PÚBLICOS</w:t>
            </w:r>
          </w:p>
        </w:tc>
        <w:tc>
          <w:tcPr>
            <w:tcW w:w="1134" w:type="dxa"/>
            <w:tcBorders>
              <w:top w:val="single" w:sz="2" w:space="0" w:color="000000"/>
              <w:bottom w:val="single" w:sz="2" w:space="0" w:color="000000"/>
            </w:tcBorders>
            <w:shd w:val="clear" w:color="auto" w:fill="FFFFFF"/>
            <w:vAlign w:val="center"/>
          </w:tcPr>
          <w:p w14:paraId="0E46CE10" w14:textId="7D44BD54" w:rsidR="00C80C37" w:rsidRPr="003661E4" w:rsidRDefault="00C80C37" w:rsidP="00C80C37">
            <w:pPr>
              <w:jc w:val="center"/>
              <w:rPr>
                <w:rFonts w:ascii="Calibri" w:hAnsi="Calibri"/>
                <w:b/>
                <w:bCs/>
                <w:sz w:val="20"/>
                <w:szCs w:val="20"/>
              </w:rPr>
            </w:pPr>
            <w:r w:rsidRPr="003661E4">
              <w:rPr>
                <w:rFonts w:ascii="Calibri" w:hAnsi="Calibri"/>
                <w:b/>
                <w:bCs/>
                <w:sz w:val="20"/>
                <w:szCs w:val="20"/>
              </w:rPr>
              <w:t>22</w:t>
            </w:r>
          </w:p>
        </w:tc>
        <w:tc>
          <w:tcPr>
            <w:tcW w:w="3119" w:type="dxa"/>
            <w:tcBorders>
              <w:top w:val="single" w:sz="2" w:space="0" w:color="000000"/>
              <w:bottom w:val="single" w:sz="2" w:space="0" w:color="000000"/>
            </w:tcBorders>
            <w:shd w:val="clear" w:color="auto" w:fill="FFFFFF"/>
            <w:vAlign w:val="center"/>
          </w:tcPr>
          <w:p w14:paraId="28800B89" w14:textId="5DCBE111" w:rsidR="00C80C37" w:rsidRPr="00C80C37" w:rsidRDefault="00C80C37" w:rsidP="00C80C37">
            <w:pPr>
              <w:jc w:val="center"/>
              <w:rPr>
                <w:rFonts w:ascii="Calibri" w:hAnsi="Calibri"/>
                <w:sz w:val="20"/>
                <w:szCs w:val="20"/>
              </w:rPr>
            </w:pPr>
            <w:r w:rsidRPr="00C80C37">
              <w:rPr>
                <w:rFonts w:ascii="Calibri" w:hAnsi="Calibri"/>
                <w:sz w:val="20"/>
                <w:szCs w:val="20"/>
              </w:rPr>
              <w:t>Banco Central del Paraguay</w:t>
            </w:r>
          </w:p>
        </w:tc>
        <w:tc>
          <w:tcPr>
            <w:tcW w:w="1134" w:type="dxa"/>
            <w:tcBorders>
              <w:top w:val="single" w:sz="2" w:space="0" w:color="000000"/>
              <w:bottom w:val="single" w:sz="2" w:space="0" w:color="000000"/>
            </w:tcBorders>
            <w:shd w:val="clear" w:color="auto" w:fill="FFFFFF"/>
            <w:noWrap/>
            <w:vAlign w:val="center"/>
          </w:tcPr>
          <w:p w14:paraId="534741D0" w14:textId="77777777" w:rsidR="00C80C37" w:rsidRDefault="00C80C37" w:rsidP="00C80C37">
            <w:pPr>
              <w:jc w:val="cente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6FB4A77E" w14:textId="77777777" w:rsidR="00C80C37" w:rsidRPr="005039CB" w:rsidRDefault="00C80C37" w:rsidP="00C80C37">
            <w:pPr>
              <w:jc w:val="center"/>
              <w:rPr>
                <w:rFonts w:ascii="Calibri" w:hAnsi="Calibri"/>
                <w:b/>
                <w:sz w:val="20"/>
                <w:szCs w:val="20"/>
              </w:rPr>
            </w:pPr>
            <w:r>
              <w:rPr>
                <w:rFonts w:ascii="Calibri" w:hAnsi="Calibri"/>
                <w:b/>
                <w:sz w:val="20"/>
                <w:szCs w:val="20"/>
              </w:rPr>
              <w:t>Constatación de cantidades y denominaciones de billetes en desuso para su destrucción; cumplimiento de legislación vigente, transparencia de actos de destrucción de billetes.</w:t>
            </w:r>
          </w:p>
        </w:tc>
        <w:tc>
          <w:tcPr>
            <w:tcW w:w="2552" w:type="dxa"/>
            <w:tcBorders>
              <w:top w:val="single" w:sz="2" w:space="0" w:color="000000"/>
              <w:bottom w:val="single" w:sz="2" w:space="0" w:color="000000"/>
            </w:tcBorders>
            <w:shd w:val="clear" w:color="auto" w:fill="FFFFFF"/>
            <w:vAlign w:val="center"/>
          </w:tcPr>
          <w:p w14:paraId="008A924D" w14:textId="77777777" w:rsidR="00C80C37" w:rsidRPr="005039CB" w:rsidRDefault="00C80C37" w:rsidP="00C80C37">
            <w:pPr>
              <w:jc w:val="center"/>
              <w:rPr>
                <w:rFonts w:ascii="Calibri" w:hAnsi="Calibri"/>
                <w:sz w:val="20"/>
                <w:szCs w:val="20"/>
              </w:rPr>
            </w:pPr>
            <w:r>
              <w:rPr>
                <w:rFonts w:ascii="Calibri" w:hAnsi="Calibri"/>
                <w:sz w:val="20"/>
                <w:szCs w:val="20"/>
              </w:rPr>
              <w:t>Actas de Destrucción de billetes deteriorados del BCP, Protocolos de la EMG.</w:t>
            </w:r>
          </w:p>
        </w:tc>
      </w:tr>
      <w:tr w:rsidR="00C44F4D" w:rsidRPr="005039CB" w14:paraId="78A1A6F5"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32C4ED25" w14:textId="77777777" w:rsidR="00C44F4D" w:rsidRPr="00AB56EB" w:rsidRDefault="00C44F4D" w:rsidP="00C44F4D">
            <w:pPr>
              <w:jc w:val="center"/>
              <w:rPr>
                <w:rFonts w:ascii="Calibri" w:hAnsi="Calibri"/>
                <w:b/>
                <w:sz w:val="16"/>
                <w:szCs w:val="16"/>
              </w:rPr>
            </w:pPr>
            <w:r w:rsidRPr="00AB56EB">
              <w:rPr>
                <w:rFonts w:ascii="Calibri" w:hAnsi="Calibri"/>
                <w:b/>
                <w:sz w:val="16"/>
                <w:szCs w:val="16"/>
              </w:rPr>
              <w:t>9</w:t>
            </w:r>
          </w:p>
        </w:tc>
        <w:tc>
          <w:tcPr>
            <w:tcW w:w="2830" w:type="dxa"/>
            <w:tcBorders>
              <w:top w:val="single" w:sz="2" w:space="0" w:color="000000"/>
              <w:left w:val="single" w:sz="2" w:space="0" w:color="000000"/>
              <w:bottom w:val="single" w:sz="2" w:space="0" w:color="000000"/>
            </w:tcBorders>
            <w:shd w:val="clear" w:color="auto" w:fill="FFFFFF"/>
            <w:vAlign w:val="center"/>
          </w:tcPr>
          <w:p w14:paraId="47CA6A20" w14:textId="77777777" w:rsidR="00C44F4D" w:rsidRPr="005039CB" w:rsidRDefault="00C44F4D" w:rsidP="00C44F4D">
            <w:pPr>
              <w:rPr>
                <w:rFonts w:ascii="Calibri" w:hAnsi="Calibri"/>
                <w:b/>
                <w:sz w:val="20"/>
                <w:szCs w:val="20"/>
              </w:rPr>
            </w:pPr>
            <w:r w:rsidRPr="005039CB">
              <w:rPr>
                <w:rFonts w:ascii="Calibri" w:hAnsi="Calibri"/>
                <w:b/>
                <w:sz w:val="20"/>
                <w:szCs w:val="20"/>
              </w:rPr>
              <w:t xml:space="preserve">Participación en actos de </w:t>
            </w:r>
            <w:r w:rsidRPr="00411F4A">
              <w:rPr>
                <w:rFonts w:ascii="Calibri" w:hAnsi="Calibri"/>
                <w:b/>
                <w:sz w:val="20"/>
                <w:szCs w:val="20"/>
                <w:u w:val="single"/>
              </w:rPr>
              <w:t>destrucción de documentos</w:t>
            </w:r>
            <w:r w:rsidRPr="005039CB">
              <w:rPr>
                <w:rFonts w:ascii="Calibri" w:hAnsi="Calibri"/>
                <w:b/>
                <w:sz w:val="20"/>
                <w:szCs w:val="20"/>
              </w:rPr>
              <w:t xml:space="preserve"> en desuso de OEE solicitantes.</w:t>
            </w:r>
          </w:p>
        </w:tc>
        <w:tc>
          <w:tcPr>
            <w:tcW w:w="1701" w:type="dxa"/>
            <w:tcBorders>
              <w:top w:val="single" w:sz="2" w:space="0" w:color="000000"/>
              <w:bottom w:val="single" w:sz="2" w:space="0" w:color="000000"/>
            </w:tcBorders>
            <w:shd w:val="clear" w:color="auto" w:fill="FFFFFF"/>
            <w:vAlign w:val="center"/>
          </w:tcPr>
          <w:p w14:paraId="3B56249E" w14:textId="77777777" w:rsidR="00C44F4D" w:rsidRPr="005039CB" w:rsidRDefault="00C44F4D" w:rsidP="00C44F4D">
            <w:pPr>
              <w:jc w:val="center"/>
              <w:rPr>
                <w:rFonts w:ascii="Calibri" w:hAnsi="Calibri"/>
                <w:sz w:val="20"/>
                <w:szCs w:val="20"/>
              </w:rPr>
            </w:pPr>
            <w:r>
              <w:rPr>
                <w:rFonts w:ascii="Calibri" w:hAnsi="Calibri"/>
                <w:sz w:val="20"/>
                <w:szCs w:val="20"/>
              </w:rPr>
              <w:t>Dar fe de actuaciones administrativas estatales.</w:t>
            </w:r>
          </w:p>
        </w:tc>
        <w:tc>
          <w:tcPr>
            <w:tcW w:w="1417" w:type="dxa"/>
            <w:tcBorders>
              <w:top w:val="single" w:sz="2" w:space="0" w:color="000000"/>
              <w:bottom w:val="single" w:sz="2" w:space="0" w:color="000000"/>
            </w:tcBorders>
            <w:shd w:val="clear" w:color="auto" w:fill="F2F2F2"/>
            <w:vAlign w:val="center"/>
          </w:tcPr>
          <w:p w14:paraId="72C796D0" w14:textId="77777777" w:rsidR="00C44F4D" w:rsidRPr="005039CB" w:rsidRDefault="00C44F4D" w:rsidP="00C44F4D">
            <w:pPr>
              <w:jc w:val="center"/>
              <w:rPr>
                <w:rFonts w:ascii="Calibri" w:hAnsi="Calibri"/>
                <w:sz w:val="18"/>
                <w:szCs w:val="18"/>
              </w:rPr>
            </w:pPr>
            <w:r>
              <w:rPr>
                <w:rFonts w:ascii="Calibri" w:eastAsia="Calibri" w:hAnsi="Calibri"/>
                <w:b/>
                <w:color w:val="000000"/>
                <w:sz w:val="18"/>
                <w:szCs w:val="18"/>
              </w:rPr>
              <w:t>TRANSPARENTAR</w:t>
            </w:r>
            <w:r w:rsidRPr="005039CB">
              <w:rPr>
                <w:rFonts w:ascii="Calibri" w:eastAsia="Calibri" w:hAnsi="Calibri"/>
                <w:b/>
                <w:color w:val="000000"/>
                <w:sz w:val="18"/>
                <w:szCs w:val="18"/>
              </w:rPr>
              <w:t xml:space="preserve"> LA DESTRUCCIÓN DE DOCUMENTOS DE LOS OEE</w:t>
            </w:r>
          </w:p>
        </w:tc>
        <w:tc>
          <w:tcPr>
            <w:tcW w:w="1134" w:type="dxa"/>
            <w:tcBorders>
              <w:top w:val="single" w:sz="2" w:space="0" w:color="000000"/>
              <w:bottom w:val="single" w:sz="2" w:space="0" w:color="000000"/>
            </w:tcBorders>
            <w:shd w:val="clear" w:color="auto" w:fill="FFFFFF"/>
            <w:vAlign w:val="center"/>
          </w:tcPr>
          <w:p w14:paraId="4A93D613" w14:textId="739A7CEE" w:rsidR="00C44F4D" w:rsidRPr="003661E4" w:rsidRDefault="00C44F4D" w:rsidP="00C44F4D">
            <w:pPr>
              <w:jc w:val="center"/>
              <w:rPr>
                <w:rFonts w:ascii="Calibri" w:hAnsi="Calibri"/>
                <w:b/>
                <w:bCs/>
                <w:sz w:val="20"/>
                <w:szCs w:val="20"/>
              </w:rPr>
            </w:pPr>
            <w:r w:rsidRPr="003661E4">
              <w:rPr>
                <w:rFonts w:ascii="Calibri" w:hAnsi="Calibri"/>
                <w:b/>
                <w:bCs/>
                <w:sz w:val="20"/>
                <w:szCs w:val="20"/>
              </w:rPr>
              <w:t>1</w:t>
            </w:r>
          </w:p>
        </w:tc>
        <w:tc>
          <w:tcPr>
            <w:tcW w:w="3119" w:type="dxa"/>
            <w:tcBorders>
              <w:top w:val="single" w:sz="2" w:space="0" w:color="000000"/>
              <w:bottom w:val="single" w:sz="2" w:space="0" w:color="000000"/>
            </w:tcBorders>
            <w:shd w:val="clear" w:color="auto" w:fill="FFFFFF"/>
            <w:vAlign w:val="center"/>
          </w:tcPr>
          <w:p w14:paraId="6DF1AC76" w14:textId="06D6D853" w:rsidR="00C44F4D" w:rsidRPr="00C44F4D" w:rsidRDefault="00C44F4D" w:rsidP="00C44F4D">
            <w:pPr>
              <w:jc w:val="center"/>
              <w:rPr>
                <w:rFonts w:ascii="Calibri" w:hAnsi="Calibri"/>
                <w:sz w:val="20"/>
                <w:szCs w:val="20"/>
              </w:rPr>
            </w:pPr>
            <w:r w:rsidRPr="00C44F4D">
              <w:rPr>
                <w:rFonts w:ascii="Calibri" w:hAnsi="Calibri"/>
                <w:sz w:val="20"/>
                <w:szCs w:val="20"/>
              </w:rPr>
              <w:t>Auditoría Gral. del Poder Ejecutivo; Facultad de Ciencias Económicas</w:t>
            </w:r>
          </w:p>
        </w:tc>
        <w:tc>
          <w:tcPr>
            <w:tcW w:w="1134" w:type="dxa"/>
            <w:tcBorders>
              <w:top w:val="single" w:sz="2" w:space="0" w:color="000000"/>
              <w:bottom w:val="single" w:sz="2" w:space="0" w:color="000000"/>
            </w:tcBorders>
            <w:shd w:val="clear" w:color="auto" w:fill="FFFFFF"/>
            <w:noWrap/>
            <w:vAlign w:val="center"/>
          </w:tcPr>
          <w:p w14:paraId="6B72114B" w14:textId="77777777" w:rsidR="00C44F4D" w:rsidRDefault="00C44F4D" w:rsidP="00C44F4D">
            <w:pPr>
              <w:jc w:val="center"/>
            </w:pPr>
            <w:r w:rsidRPr="00D9524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120E4FC7" w14:textId="77777777" w:rsidR="00C44F4D" w:rsidRPr="005039CB" w:rsidRDefault="00C44F4D" w:rsidP="00C44F4D">
            <w:pPr>
              <w:jc w:val="center"/>
              <w:rPr>
                <w:rFonts w:ascii="Calibri" w:hAnsi="Calibri"/>
                <w:b/>
                <w:sz w:val="20"/>
                <w:szCs w:val="20"/>
              </w:rPr>
            </w:pPr>
            <w:r>
              <w:rPr>
                <w:rFonts w:ascii="Calibri" w:hAnsi="Calibri"/>
                <w:b/>
                <w:sz w:val="20"/>
                <w:szCs w:val="20"/>
              </w:rPr>
              <w:t>Transparencia de actos de destrucción de documentos en desuso, cumplimiento de legislación vigente.</w:t>
            </w:r>
          </w:p>
        </w:tc>
        <w:tc>
          <w:tcPr>
            <w:tcW w:w="2552" w:type="dxa"/>
            <w:tcBorders>
              <w:top w:val="single" w:sz="2" w:space="0" w:color="000000"/>
              <w:bottom w:val="single" w:sz="2" w:space="0" w:color="000000"/>
            </w:tcBorders>
            <w:shd w:val="clear" w:color="auto" w:fill="FFFFFF"/>
            <w:vAlign w:val="center"/>
          </w:tcPr>
          <w:p w14:paraId="4A173D90" w14:textId="77777777" w:rsidR="00C44F4D" w:rsidRPr="005039CB" w:rsidRDefault="00C44F4D" w:rsidP="00C44F4D">
            <w:pPr>
              <w:jc w:val="center"/>
              <w:rPr>
                <w:rFonts w:ascii="Calibri" w:hAnsi="Calibri"/>
                <w:sz w:val="20"/>
                <w:szCs w:val="20"/>
              </w:rPr>
            </w:pPr>
            <w:r>
              <w:rPr>
                <w:rFonts w:ascii="Calibri" w:hAnsi="Calibri"/>
                <w:sz w:val="20"/>
                <w:szCs w:val="20"/>
              </w:rPr>
              <w:t>Firma del representante de la EMG en actas de la Contraloría Gral. de la República. Y de la EMG.</w:t>
            </w:r>
          </w:p>
        </w:tc>
      </w:tr>
      <w:tr w:rsidR="00E22995" w:rsidRPr="005039CB" w14:paraId="428C13E4"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6C8F098D" w14:textId="77777777" w:rsidR="00E22995" w:rsidRPr="00AB56EB" w:rsidRDefault="00E22995" w:rsidP="00E22995">
            <w:pPr>
              <w:jc w:val="center"/>
              <w:rPr>
                <w:rFonts w:ascii="Calibri" w:hAnsi="Calibri"/>
                <w:b/>
                <w:sz w:val="16"/>
                <w:szCs w:val="16"/>
              </w:rPr>
            </w:pPr>
            <w:r w:rsidRPr="00AB56EB">
              <w:rPr>
                <w:rFonts w:ascii="Calibri" w:hAnsi="Calibri"/>
                <w:b/>
                <w:sz w:val="16"/>
                <w:szCs w:val="16"/>
              </w:rPr>
              <w:t>10</w:t>
            </w:r>
          </w:p>
        </w:tc>
        <w:tc>
          <w:tcPr>
            <w:tcW w:w="2830" w:type="dxa"/>
            <w:tcBorders>
              <w:top w:val="single" w:sz="2" w:space="0" w:color="000000"/>
              <w:left w:val="single" w:sz="2" w:space="0" w:color="000000"/>
              <w:bottom w:val="single" w:sz="2" w:space="0" w:color="000000"/>
            </w:tcBorders>
            <w:shd w:val="clear" w:color="auto" w:fill="FFFFFF"/>
            <w:vAlign w:val="center"/>
          </w:tcPr>
          <w:p w14:paraId="466E4C80" w14:textId="77777777" w:rsidR="00E22995" w:rsidRPr="005039CB" w:rsidRDefault="00E22995" w:rsidP="00E22995">
            <w:pPr>
              <w:rPr>
                <w:rFonts w:ascii="Calibri" w:hAnsi="Calibri"/>
                <w:b/>
                <w:sz w:val="20"/>
                <w:szCs w:val="20"/>
              </w:rPr>
            </w:pPr>
            <w:r w:rsidRPr="005039CB">
              <w:rPr>
                <w:rFonts w:ascii="Calibri" w:hAnsi="Calibri"/>
                <w:b/>
                <w:sz w:val="20"/>
                <w:szCs w:val="20"/>
              </w:rPr>
              <w:t xml:space="preserve">Autorización de Escrituras Públicas por </w:t>
            </w:r>
            <w:r w:rsidRPr="00934DEE">
              <w:rPr>
                <w:rFonts w:ascii="Calibri" w:hAnsi="Calibri"/>
                <w:b/>
                <w:sz w:val="20"/>
                <w:szCs w:val="20"/>
                <w:u w:val="single"/>
              </w:rPr>
              <w:t>traspaso de inmuebles</w:t>
            </w:r>
            <w:r>
              <w:rPr>
                <w:rFonts w:ascii="Calibri" w:hAnsi="Calibri"/>
                <w:b/>
                <w:sz w:val="20"/>
                <w:szCs w:val="20"/>
                <w:u w:val="single"/>
              </w:rPr>
              <w:t xml:space="preserve"> y/o aceptación de inmuebles</w:t>
            </w:r>
            <w:r w:rsidRPr="00934DEE">
              <w:rPr>
                <w:rFonts w:ascii="Calibri" w:hAnsi="Calibri"/>
                <w:b/>
                <w:sz w:val="20"/>
                <w:szCs w:val="20"/>
                <w:u w:val="single"/>
              </w:rPr>
              <w:t>.</w:t>
            </w:r>
          </w:p>
        </w:tc>
        <w:tc>
          <w:tcPr>
            <w:tcW w:w="1701" w:type="dxa"/>
            <w:tcBorders>
              <w:top w:val="single" w:sz="2" w:space="0" w:color="000000"/>
              <w:bottom w:val="single" w:sz="2" w:space="0" w:color="000000"/>
            </w:tcBorders>
            <w:shd w:val="clear" w:color="auto" w:fill="FFFFFF"/>
            <w:vAlign w:val="center"/>
          </w:tcPr>
          <w:p w14:paraId="1079A218" w14:textId="77777777" w:rsidR="00E22995" w:rsidRPr="005039CB" w:rsidRDefault="00E22995" w:rsidP="00E22995">
            <w:pPr>
              <w:jc w:val="center"/>
              <w:rPr>
                <w:rFonts w:ascii="Calibri" w:hAnsi="Calibri"/>
                <w:sz w:val="20"/>
                <w:szCs w:val="20"/>
              </w:rPr>
            </w:pPr>
            <w:r w:rsidRPr="00D8474A">
              <w:rPr>
                <w:rFonts w:ascii="Calibri" w:hAnsi="Calibri"/>
                <w:sz w:val="20"/>
                <w:szCs w:val="20"/>
              </w:rPr>
              <w:t>Titula</w:t>
            </w:r>
            <w:r>
              <w:rPr>
                <w:rFonts w:ascii="Calibri" w:hAnsi="Calibri"/>
                <w:sz w:val="20"/>
                <w:szCs w:val="20"/>
              </w:rPr>
              <w:t>r</w:t>
            </w:r>
            <w:r w:rsidRPr="00D8474A">
              <w:rPr>
                <w:rFonts w:ascii="Calibri" w:hAnsi="Calibri"/>
                <w:sz w:val="20"/>
                <w:szCs w:val="20"/>
              </w:rPr>
              <w:t xml:space="preserve"> propiedades com</w:t>
            </w:r>
            <w:r>
              <w:rPr>
                <w:rFonts w:ascii="Calibri" w:hAnsi="Calibri"/>
                <w:sz w:val="20"/>
                <w:szCs w:val="20"/>
              </w:rPr>
              <w:t xml:space="preserve">unitarias de pueblos indígenas e inmuebles </w:t>
            </w:r>
            <w:r w:rsidRPr="00D8474A">
              <w:rPr>
                <w:rFonts w:ascii="Calibri" w:hAnsi="Calibri"/>
                <w:sz w:val="20"/>
                <w:szCs w:val="20"/>
              </w:rPr>
              <w:t>de</w:t>
            </w:r>
            <w:r>
              <w:rPr>
                <w:rFonts w:ascii="Calibri" w:hAnsi="Calibri"/>
                <w:sz w:val="20"/>
                <w:szCs w:val="20"/>
              </w:rPr>
              <w:t xml:space="preserve"> los OEE </w:t>
            </w:r>
            <w:r w:rsidRPr="00D8474A">
              <w:rPr>
                <w:rFonts w:ascii="Calibri" w:hAnsi="Calibri"/>
                <w:sz w:val="20"/>
                <w:szCs w:val="20"/>
              </w:rPr>
              <w:t>solicitantes</w:t>
            </w:r>
            <w:r w:rsidRPr="005039CB">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254C3329" w14:textId="77777777" w:rsidR="00E22995" w:rsidRPr="005039CB" w:rsidRDefault="00E22995" w:rsidP="00E22995">
            <w:pPr>
              <w:jc w:val="center"/>
              <w:rPr>
                <w:rFonts w:ascii="Calibri" w:hAnsi="Calibri"/>
                <w:sz w:val="18"/>
                <w:szCs w:val="18"/>
              </w:rPr>
            </w:pPr>
            <w:r w:rsidRPr="00D8474A">
              <w:rPr>
                <w:rFonts w:ascii="Calibri" w:hAnsi="Calibri"/>
                <w:b/>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1F38FA06" w14:textId="7B1E4A7E" w:rsidR="00E22995" w:rsidRPr="003661E4" w:rsidRDefault="00E22995" w:rsidP="00E22995">
            <w:pPr>
              <w:jc w:val="center"/>
              <w:rPr>
                <w:rFonts w:ascii="Calibri" w:hAnsi="Calibri"/>
                <w:b/>
                <w:bCs/>
                <w:sz w:val="20"/>
                <w:szCs w:val="20"/>
              </w:rPr>
            </w:pPr>
            <w:r w:rsidRPr="003661E4">
              <w:rPr>
                <w:rFonts w:ascii="Calibri" w:hAnsi="Calibri"/>
                <w:b/>
                <w:bCs/>
                <w:sz w:val="20"/>
                <w:szCs w:val="20"/>
              </w:rPr>
              <w:t>5</w:t>
            </w:r>
          </w:p>
        </w:tc>
        <w:tc>
          <w:tcPr>
            <w:tcW w:w="3119" w:type="dxa"/>
            <w:tcBorders>
              <w:top w:val="single" w:sz="2" w:space="0" w:color="000000"/>
              <w:bottom w:val="single" w:sz="2" w:space="0" w:color="000000"/>
            </w:tcBorders>
            <w:shd w:val="clear" w:color="auto" w:fill="FFFFFF"/>
            <w:vAlign w:val="center"/>
          </w:tcPr>
          <w:p w14:paraId="77536776" w14:textId="3BF212F6" w:rsidR="00E22995" w:rsidRPr="00E22995" w:rsidRDefault="00E22995" w:rsidP="00E22995">
            <w:pPr>
              <w:jc w:val="center"/>
              <w:rPr>
                <w:rFonts w:ascii="Calibri" w:hAnsi="Calibri"/>
                <w:sz w:val="20"/>
                <w:szCs w:val="20"/>
              </w:rPr>
            </w:pPr>
            <w:r>
              <w:rPr>
                <w:rFonts w:ascii="Calibri" w:hAnsi="Calibri"/>
                <w:sz w:val="20"/>
                <w:szCs w:val="20"/>
              </w:rPr>
              <w:t>INDI</w:t>
            </w:r>
            <w:r w:rsidRPr="00E22995">
              <w:rPr>
                <w:rFonts w:ascii="Calibri" w:hAnsi="Calibri"/>
                <w:sz w:val="20"/>
                <w:szCs w:val="20"/>
              </w:rPr>
              <w:t xml:space="preserve"> a Comunidades Indígenas: San Antonio Ñu Tyre’y (</w:t>
            </w:r>
            <w:r w:rsidR="00611278" w:rsidRPr="00E22995">
              <w:rPr>
                <w:rFonts w:ascii="Calibri" w:hAnsi="Calibri"/>
                <w:sz w:val="20"/>
                <w:szCs w:val="20"/>
              </w:rPr>
              <w:t>Avá</w:t>
            </w:r>
            <w:r w:rsidRPr="00E22995">
              <w:rPr>
                <w:rFonts w:ascii="Calibri" w:hAnsi="Calibri"/>
                <w:sz w:val="20"/>
                <w:szCs w:val="20"/>
              </w:rPr>
              <w:t xml:space="preserve"> Guaraní); </w:t>
            </w:r>
            <w:proofErr w:type="spellStart"/>
            <w:r w:rsidRPr="00E22995">
              <w:rPr>
                <w:rFonts w:ascii="Calibri" w:hAnsi="Calibri"/>
                <w:sz w:val="20"/>
                <w:szCs w:val="20"/>
              </w:rPr>
              <w:t>Jasy</w:t>
            </w:r>
            <w:proofErr w:type="spellEnd"/>
            <w:r w:rsidRPr="00E22995">
              <w:rPr>
                <w:rFonts w:ascii="Calibri" w:hAnsi="Calibri"/>
                <w:sz w:val="20"/>
                <w:szCs w:val="20"/>
              </w:rPr>
              <w:t xml:space="preserve"> </w:t>
            </w:r>
            <w:r w:rsidR="00611278" w:rsidRPr="00E22995">
              <w:rPr>
                <w:rFonts w:ascii="Calibri" w:hAnsi="Calibri"/>
                <w:sz w:val="20"/>
                <w:szCs w:val="20"/>
              </w:rPr>
              <w:t>Poty</w:t>
            </w:r>
            <w:r w:rsidRPr="00E22995">
              <w:rPr>
                <w:rFonts w:ascii="Calibri" w:hAnsi="Calibri"/>
                <w:sz w:val="20"/>
                <w:szCs w:val="20"/>
              </w:rPr>
              <w:t xml:space="preserve"> (</w:t>
            </w:r>
            <w:r w:rsidR="00611278" w:rsidRPr="00E22995">
              <w:rPr>
                <w:rFonts w:ascii="Calibri" w:hAnsi="Calibri"/>
                <w:sz w:val="20"/>
                <w:szCs w:val="20"/>
              </w:rPr>
              <w:t>Avá</w:t>
            </w:r>
            <w:r w:rsidRPr="00E22995">
              <w:rPr>
                <w:rFonts w:ascii="Calibri" w:hAnsi="Calibri"/>
                <w:sz w:val="20"/>
                <w:szCs w:val="20"/>
              </w:rPr>
              <w:t xml:space="preserve"> Guaraní); 4 de mayo (</w:t>
            </w:r>
            <w:r w:rsidR="00611278" w:rsidRPr="00E22995">
              <w:rPr>
                <w:rFonts w:ascii="Calibri" w:hAnsi="Calibri"/>
                <w:sz w:val="20"/>
                <w:szCs w:val="20"/>
              </w:rPr>
              <w:t>Avá</w:t>
            </w:r>
            <w:r w:rsidRPr="00E22995">
              <w:rPr>
                <w:rFonts w:ascii="Calibri" w:hAnsi="Calibri"/>
                <w:sz w:val="20"/>
                <w:szCs w:val="20"/>
              </w:rPr>
              <w:t xml:space="preserve"> Guaraní); Yvy </w:t>
            </w:r>
            <w:r w:rsidR="00611278" w:rsidRPr="00E22995">
              <w:rPr>
                <w:rFonts w:ascii="Calibri" w:hAnsi="Calibri"/>
                <w:sz w:val="20"/>
                <w:szCs w:val="20"/>
              </w:rPr>
              <w:t>Porá</w:t>
            </w:r>
            <w:r w:rsidRPr="00E22995">
              <w:rPr>
                <w:rFonts w:ascii="Calibri" w:hAnsi="Calibri"/>
                <w:sz w:val="20"/>
                <w:szCs w:val="20"/>
              </w:rPr>
              <w:t xml:space="preserve"> (</w:t>
            </w:r>
            <w:r w:rsidR="00611278" w:rsidRPr="00E22995">
              <w:rPr>
                <w:rFonts w:ascii="Calibri" w:hAnsi="Calibri"/>
                <w:sz w:val="20"/>
                <w:szCs w:val="20"/>
              </w:rPr>
              <w:t>Avá</w:t>
            </w:r>
            <w:r w:rsidRPr="00E22995">
              <w:rPr>
                <w:rFonts w:ascii="Calibri" w:hAnsi="Calibri"/>
                <w:sz w:val="20"/>
                <w:szCs w:val="20"/>
              </w:rPr>
              <w:t xml:space="preserve"> Guaraní); Ara </w:t>
            </w:r>
            <w:r w:rsidR="00611278" w:rsidRPr="00E22995">
              <w:rPr>
                <w:rFonts w:ascii="Calibri" w:hAnsi="Calibri"/>
                <w:sz w:val="20"/>
                <w:szCs w:val="20"/>
              </w:rPr>
              <w:t>Yvoty</w:t>
            </w:r>
            <w:r w:rsidRPr="00E22995">
              <w:rPr>
                <w:rFonts w:ascii="Calibri" w:hAnsi="Calibri"/>
                <w:sz w:val="20"/>
                <w:szCs w:val="20"/>
              </w:rPr>
              <w:t xml:space="preserve"> (Mbya Guaraní).</w:t>
            </w:r>
          </w:p>
        </w:tc>
        <w:tc>
          <w:tcPr>
            <w:tcW w:w="1134" w:type="dxa"/>
            <w:tcBorders>
              <w:top w:val="single" w:sz="2" w:space="0" w:color="000000"/>
              <w:bottom w:val="single" w:sz="2" w:space="0" w:color="000000"/>
            </w:tcBorders>
            <w:shd w:val="clear" w:color="auto" w:fill="FFFFFF"/>
            <w:noWrap/>
            <w:vAlign w:val="center"/>
          </w:tcPr>
          <w:p w14:paraId="55B50337" w14:textId="77777777" w:rsidR="00E22995" w:rsidRDefault="00E22995" w:rsidP="00E22995">
            <w:pPr>
              <w:jc w:val="center"/>
            </w:pPr>
            <w:r w:rsidRPr="00AD44C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1C493DCF" w14:textId="77777777" w:rsidR="00E22995" w:rsidRPr="005039CB" w:rsidRDefault="00E22995" w:rsidP="00E22995">
            <w:pPr>
              <w:jc w:val="center"/>
              <w:rPr>
                <w:rFonts w:ascii="Calibri" w:hAnsi="Calibri"/>
                <w:b/>
                <w:sz w:val="20"/>
                <w:szCs w:val="20"/>
              </w:rPr>
            </w:pPr>
            <w:r>
              <w:rPr>
                <w:rFonts w:ascii="Calibri" w:hAnsi="Calibri"/>
                <w:b/>
                <w:sz w:val="20"/>
                <w:szCs w:val="20"/>
              </w:rPr>
              <w:t>Cumplimiento de la Constitución Nacional; Regularización del patrimonio inmobiliario de instituciones públicas solicitantes.</w:t>
            </w:r>
          </w:p>
        </w:tc>
        <w:tc>
          <w:tcPr>
            <w:tcW w:w="2552" w:type="dxa"/>
            <w:tcBorders>
              <w:top w:val="single" w:sz="2" w:space="0" w:color="000000"/>
              <w:bottom w:val="single" w:sz="2" w:space="0" w:color="000000"/>
            </w:tcBorders>
            <w:shd w:val="clear" w:color="auto" w:fill="FFFFFF"/>
            <w:vAlign w:val="center"/>
          </w:tcPr>
          <w:p w14:paraId="40D4E619" w14:textId="77777777" w:rsidR="00E22995" w:rsidRPr="005039CB" w:rsidRDefault="00E22995" w:rsidP="00E22995">
            <w:pPr>
              <w:jc w:val="center"/>
              <w:rPr>
                <w:rFonts w:ascii="Calibri" w:hAnsi="Calibri"/>
                <w:sz w:val="20"/>
                <w:szCs w:val="20"/>
              </w:rPr>
            </w:pPr>
            <w:r>
              <w:rPr>
                <w:rFonts w:ascii="Calibri" w:hAnsi="Calibri"/>
                <w:sz w:val="20"/>
                <w:szCs w:val="20"/>
              </w:rPr>
              <w:t>Protocolos de la Escribanía Mayor de Gobierno.</w:t>
            </w:r>
          </w:p>
        </w:tc>
      </w:tr>
      <w:tr w:rsidR="001240D7" w:rsidRPr="005039CB" w14:paraId="203B25FB"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12E3DE42" w14:textId="77777777" w:rsidR="001240D7" w:rsidRPr="00AB56EB" w:rsidRDefault="001240D7" w:rsidP="001240D7">
            <w:pPr>
              <w:jc w:val="center"/>
              <w:rPr>
                <w:rFonts w:ascii="Calibri" w:hAnsi="Calibri"/>
                <w:b/>
                <w:sz w:val="16"/>
                <w:szCs w:val="16"/>
              </w:rPr>
            </w:pPr>
            <w:r w:rsidRPr="00AB56EB">
              <w:rPr>
                <w:rFonts w:ascii="Calibri" w:hAnsi="Calibri"/>
                <w:b/>
                <w:sz w:val="16"/>
                <w:szCs w:val="16"/>
              </w:rPr>
              <w:t>11</w:t>
            </w:r>
          </w:p>
        </w:tc>
        <w:tc>
          <w:tcPr>
            <w:tcW w:w="2830" w:type="dxa"/>
            <w:tcBorders>
              <w:top w:val="single" w:sz="2" w:space="0" w:color="000000"/>
              <w:left w:val="single" w:sz="2" w:space="0" w:color="000000"/>
              <w:bottom w:val="single" w:sz="2" w:space="0" w:color="000000"/>
            </w:tcBorders>
            <w:shd w:val="clear" w:color="auto" w:fill="FFFFFF"/>
            <w:vAlign w:val="center"/>
          </w:tcPr>
          <w:p w14:paraId="4AD247F1" w14:textId="77777777" w:rsidR="001240D7" w:rsidRPr="00D95248" w:rsidRDefault="001240D7" w:rsidP="001240D7">
            <w:pPr>
              <w:rPr>
                <w:rFonts w:ascii="Calibri" w:hAnsi="Calibri"/>
                <w:b/>
                <w:sz w:val="20"/>
                <w:szCs w:val="20"/>
              </w:rPr>
            </w:pPr>
            <w:r w:rsidRPr="00D95248">
              <w:rPr>
                <w:rFonts w:ascii="Calibri" w:hAnsi="Calibri"/>
                <w:b/>
                <w:sz w:val="20"/>
                <w:szCs w:val="20"/>
              </w:rPr>
              <w:t xml:space="preserve">Autorización de Escrituras Públicas que otorgan </w:t>
            </w:r>
            <w:r w:rsidRPr="00D95248">
              <w:rPr>
                <w:rFonts w:ascii="Calibri" w:hAnsi="Calibri"/>
                <w:b/>
                <w:sz w:val="20"/>
                <w:szCs w:val="20"/>
                <w:u w:val="single"/>
              </w:rPr>
              <w:t xml:space="preserve">PODERES </w:t>
            </w:r>
            <w:r w:rsidRPr="00D95248">
              <w:rPr>
                <w:rFonts w:ascii="Calibri" w:hAnsi="Calibri"/>
                <w:b/>
                <w:sz w:val="20"/>
                <w:szCs w:val="20"/>
              </w:rPr>
              <w:t>/ Revocatoria de Poderes.</w:t>
            </w:r>
          </w:p>
        </w:tc>
        <w:tc>
          <w:tcPr>
            <w:tcW w:w="1701" w:type="dxa"/>
            <w:tcBorders>
              <w:top w:val="single" w:sz="2" w:space="0" w:color="000000"/>
              <w:bottom w:val="single" w:sz="2" w:space="0" w:color="000000"/>
            </w:tcBorders>
            <w:shd w:val="clear" w:color="auto" w:fill="FFFFFF"/>
            <w:vAlign w:val="center"/>
          </w:tcPr>
          <w:p w14:paraId="001ECAB6" w14:textId="77777777" w:rsidR="001240D7" w:rsidRPr="005039CB" w:rsidRDefault="001240D7" w:rsidP="001240D7">
            <w:pPr>
              <w:jc w:val="center"/>
              <w:rPr>
                <w:rFonts w:ascii="Calibri" w:hAnsi="Calibri"/>
                <w:sz w:val="20"/>
                <w:szCs w:val="20"/>
              </w:rPr>
            </w:pPr>
            <w:r>
              <w:rPr>
                <w:rFonts w:ascii="Calibri" w:hAnsi="Calibri"/>
                <w:sz w:val="20"/>
                <w:szCs w:val="20"/>
              </w:rPr>
              <w:t>Apoyar la gestión de los OEE en actuaciones administrativas y jurisdiccionales</w:t>
            </w:r>
            <w:r w:rsidRPr="005039CB">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385359A5" w14:textId="77777777" w:rsidR="001240D7" w:rsidRPr="005039CB" w:rsidRDefault="001240D7" w:rsidP="001240D7">
            <w:pPr>
              <w:jc w:val="center"/>
              <w:rPr>
                <w:rFonts w:ascii="Calibri" w:hAnsi="Calibri"/>
                <w:sz w:val="18"/>
                <w:szCs w:val="18"/>
              </w:rPr>
            </w:pPr>
            <w:r w:rsidRPr="005039CB">
              <w:rPr>
                <w:rFonts w:ascii="Calibri" w:eastAsia="Calibri" w:hAnsi="Calibri"/>
                <w:b/>
                <w:color w:val="000000"/>
                <w:sz w:val="18"/>
                <w:szCs w:val="18"/>
              </w:rPr>
              <w:t xml:space="preserve">PROTECCIÓN JURÍDICA </w:t>
            </w:r>
            <w:r>
              <w:rPr>
                <w:rFonts w:ascii="Calibri" w:eastAsia="Calibri" w:hAnsi="Calibri"/>
                <w:b/>
                <w:color w:val="000000"/>
                <w:sz w:val="18"/>
                <w:szCs w:val="18"/>
              </w:rPr>
              <w:t xml:space="preserve">DE </w:t>
            </w:r>
            <w:r w:rsidRPr="005039CB">
              <w:rPr>
                <w:rFonts w:ascii="Calibri" w:eastAsia="Calibri" w:hAnsi="Calibri"/>
                <w:b/>
                <w:color w:val="000000"/>
                <w:sz w:val="18"/>
                <w:szCs w:val="18"/>
              </w:rPr>
              <w:t>ACTUACIONES DEL ESTADO</w:t>
            </w:r>
          </w:p>
        </w:tc>
        <w:tc>
          <w:tcPr>
            <w:tcW w:w="1134" w:type="dxa"/>
            <w:tcBorders>
              <w:top w:val="single" w:sz="2" w:space="0" w:color="000000"/>
              <w:bottom w:val="single" w:sz="2" w:space="0" w:color="000000"/>
            </w:tcBorders>
            <w:shd w:val="clear" w:color="auto" w:fill="FFFFFF"/>
            <w:vAlign w:val="center"/>
          </w:tcPr>
          <w:p w14:paraId="777E2210" w14:textId="4E75F047" w:rsidR="001240D7" w:rsidRPr="003661E4" w:rsidRDefault="001240D7" w:rsidP="001240D7">
            <w:pPr>
              <w:jc w:val="center"/>
              <w:rPr>
                <w:rFonts w:ascii="Calibri" w:hAnsi="Calibri"/>
                <w:b/>
                <w:bCs/>
                <w:sz w:val="20"/>
                <w:szCs w:val="20"/>
              </w:rPr>
            </w:pPr>
            <w:r w:rsidRPr="003661E4">
              <w:rPr>
                <w:rFonts w:ascii="Calibri" w:hAnsi="Calibri"/>
                <w:b/>
                <w:bCs/>
                <w:sz w:val="20"/>
                <w:szCs w:val="20"/>
              </w:rPr>
              <w:t>3</w:t>
            </w:r>
          </w:p>
        </w:tc>
        <w:tc>
          <w:tcPr>
            <w:tcW w:w="3119" w:type="dxa"/>
            <w:tcBorders>
              <w:top w:val="single" w:sz="2" w:space="0" w:color="000000"/>
              <w:bottom w:val="single" w:sz="2" w:space="0" w:color="000000"/>
            </w:tcBorders>
            <w:shd w:val="clear" w:color="auto" w:fill="FFFFFF"/>
            <w:vAlign w:val="center"/>
          </w:tcPr>
          <w:p w14:paraId="2C32EF75" w14:textId="77777777" w:rsidR="001240D7" w:rsidRPr="001240D7" w:rsidRDefault="001240D7" w:rsidP="001240D7">
            <w:pPr>
              <w:jc w:val="center"/>
              <w:rPr>
                <w:rFonts w:ascii="Calibri" w:hAnsi="Calibri"/>
                <w:sz w:val="20"/>
                <w:szCs w:val="20"/>
              </w:rPr>
            </w:pPr>
            <w:r w:rsidRPr="001240D7">
              <w:rPr>
                <w:rFonts w:ascii="Calibri" w:hAnsi="Calibri"/>
                <w:sz w:val="20"/>
                <w:szCs w:val="20"/>
              </w:rPr>
              <w:t>Ministerio de la Mujer;</w:t>
            </w:r>
          </w:p>
          <w:p w14:paraId="39191952" w14:textId="77777777" w:rsidR="001240D7" w:rsidRPr="001240D7" w:rsidRDefault="001240D7" w:rsidP="001240D7">
            <w:pPr>
              <w:jc w:val="center"/>
              <w:rPr>
                <w:rFonts w:ascii="Calibri" w:hAnsi="Calibri"/>
                <w:sz w:val="20"/>
                <w:szCs w:val="20"/>
              </w:rPr>
            </w:pPr>
            <w:r w:rsidRPr="001240D7">
              <w:rPr>
                <w:rFonts w:ascii="Calibri" w:hAnsi="Calibri"/>
                <w:sz w:val="20"/>
                <w:szCs w:val="20"/>
              </w:rPr>
              <w:t>Instituto Nacional del Audiovisual Paraguayo;</w:t>
            </w:r>
          </w:p>
          <w:p w14:paraId="70A2EB40" w14:textId="301C459F" w:rsidR="001240D7" w:rsidRPr="001240D7" w:rsidRDefault="001240D7" w:rsidP="001240D7">
            <w:pPr>
              <w:jc w:val="center"/>
              <w:rPr>
                <w:rFonts w:ascii="Calibri" w:hAnsi="Calibri"/>
                <w:sz w:val="20"/>
                <w:szCs w:val="20"/>
              </w:rPr>
            </w:pPr>
            <w:r w:rsidRPr="001240D7">
              <w:rPr>
                <w:rFonts w:ascii="Calibri" w:hAnsi="Calibri"/>
                <w:sz w:val="20"/>
                <w:szCs w:val="20"/>
              </w:rPr>
              <w:t>Instituto Paraguayo del Indígena</w:t>
            </w:r>
            <w:r>
              <w:rPr>
                <w:rFonts w:ascii="Calibri" w:hAnsi="Calibri"/>
                <w:sz w:val="20"/>
                <w:szCs w:val="20"/>
              </w:rPr>
              <w:t>.</w:t>
            </w:r>
          </w:p>
        </w:tc>
        <w:tc>
          <w:tcPr>
            <w:tcW w:w="1134" w:type="dxa"/>
            <w:tcBorders>
              <w:top w:val="single" w:sz="2" w:space="0" w:color="000000"/>
              <w:bottom w:val="single" w:sz="2" w:space="0" w:color="000000"/>
            </w:tcBorders>
            <w:shd w:val="clear" w:color="auto" w:fill="FFFFFF"/>
            <w:noWrap/>
            <w:vAlign w:val="center"/>
          </w:tcPr>
          <w:p w14:paraId="3527FC73" w14:textId="77777777" w:rsidR="001240D7" w:rsidRDefault="001240D7" w:rsidP="001240D7">
            <w:pPr>
              <w:jc w:val="center"/>
            </w:pPr>
            <w:r w:rsidRPr="00AD44C8">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5A0C878A" w14:textId="77777777" w:rsidR="001240D7" w:rsidRPr="005039CB" w:rsidRDefault="001240D7" w:rsidP="001240D7">
            <w:pPr>
              <w:jc w:val="center"/>
              <w:rPr>
                <w:rFonts w:ascii="Calibri" w:hAnsi="Calibri"/>
                <w:b/>
                <w:sz w:val="20"/>
                <w:szCs w:val="20"/>
              </w:rPr>
            </w:pPr>
            <w:r>
              <w:rPr>
                <w:rFonts w:ascii="Calibri" w:hAnsi="Calibri"/>
                <w:b/>
                <w:sz w:val="20"/>
                <w:szCs w:val="20"/>
              </w:rPr>
              <w:t>Otorgamiento/Revocación de Poderes generales para asuntos judiciales y administrativos otorgados. Poderes para conducir vehículos otorgados.</w:t>
            </w:r>
          </w:p>
        </w:tc>
        <w:tc>
          <w:tcPr>
            <w:tcW w:w="2552" w:type="dxa"/>
            <w:tcBorders>
              <w:top w:val="single" w:sz="2" w:space="0" w:color="000000"/>
              <w:bottom w:val="single" w:sz="2" w:space="0" w:color="000000"/>
            </w:tcBorders>
            <w:shd w:val="clear" w:color="auto" w:fill="FFFFFF"/>
            <w:vAlign w:val="center"/>
          </w:tcPr>
          <w:p w14:paraId="2DB8A914" w14:textId="77777777" w:rsidR="001240D7" w:rsidRPr="005039CB" w:rsidRDefault="001240D7" w:rsidP="001240D7">
            <w:pPr>
              <w:jc w:val="center"/>
              <w:rPr>
                <w:rFonts w:ascii="Calibri" w:hAnsi="Calibri"/>
                <w:sz w:val="20"/>
                <w:szCs w:val="20"/>
              </w:rPr>
            </w:pPr>
            <w:r>
              <w:rPr>
                <w:rFonts w:ascii="Calibri" w:hAnsi="Calibri"/>
                <w:sz w:val="20"/>
                <w:szCs w:val="20"/>
              </w:rPr>
              <w:t>Protocolos de la Escribanía Mayor de Gobierno</w:t>
            </w:r>
          </w:p>
        </w:tc>
      </w:tr>
      <w:tr w:rsidR="001507DB" w:rsidRPr="000379D5" w14:paraId="3FE33E85"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182CCD20" w14:textId="77777777" w:rsidR="001507DB" w:rsidRPr="00AB56EB" w:rsidRDefault="001507DB" w:rsidP="000474C8">
            <w:pPr>
              <w:jc w:val="center"/>
              <w:rPr>
                <w:rFonts w:ascii="Calibri" w:hAnsi="Calibri"/>
                <w:b/>
                <w:sz w:val="16"/>
                <w:szCs w:val="16"/>
              </w:rPr>
            </w:pPr>
            <w:r w:rsidRPr="00AB56EB">
              <w:rPr>
                <w:rFonts w:ascii="Calibri" w:hAnsi="Calibri"/>
                <w:b/>
                <w:sz w:val="16"/>
                <w:szCs w:val="16"/>
              </w:rPr>
              <w:t>12</w:t>
            </w:r>
          </w:p>
        </w:tc>
        <w:tc>
          <w:tcPr>
            <w:tcW w:w="2830" w:type="dxa"/>
            <w:tcBorders>
              <w:top w:val="single" w:sz="2" w:space="0" w:color="000000"/>
              <w:left w:val="single" w:sz="2" w:space="0" w:color="000000"/>
              <w:bottom w:val="single" w:sz="2" w:space="0" w:color="000000"/>
            </w:tcBorders>
            <w:shd w:val="clear" w:color="auto" w:fill="FFFFFF"/>
            <w:vAlign w:val="center"/>
          </w:tcPr>
          <w:p w14:paraId="09C60E48" w14:textId="77777777" w:rsidR="001507DB" w:rsidRPr="00296734" w:rsidRDefault="001507DB" w:rsidP="000474C8">
            <w:pPr>
              <w:rPr>
                <w:rFonts w:ascii="Calibri" w:hAnsi="Calibri"/>
                <w:b/>
                <w:sz w:val="20"/>
                <w:szCs w:val="20"/>
              </w:rPr>
            </w:pPr>
            <w:r w:rsidRPr="00296734">
              <w:rPr>
                <w:rFonts w:ascii="Calibri" w:hAnsi="Calibri"/>
                <w:b/>
                <w:sz w:val="20"/>
                <w:szCs w:val="20"/>
              </w:rPr>
              <w:t>Autenticación de documentos de Instituciones Públicas.</w:t>
            </w:r>
          </w:p>
        </w:tc>
        <w:tc>
          <w:tcPr>
            <w:tcW w:w="1701" w:type="dxa"/>
            <w:tcBorders>
              <w:top w:val="single" w:sz="2" w:space="0" w:color="000000"/>
              <w:bottom w:val="single" w:sz="2" w:space="0" w:color="000000"/>
            </w:tcBorders>
            <w:shd w:val="clear" w:color="auto" w:fill="FFFFFF"/>
            <w:vAlign w:val="center"/>
          </w:tcPr>
          <w:p w14:paraId="0E1EA8D7" w14:textId="77777777" w:rsidR="001507DB" w:rsidRPr="00296734" w:rsidRDefault="001507DB" w:rsidP="000474C8">
            <w:pPr>
              <w:jc w:val="center"/>
              <w:rPr>
                <w:rFonts w:ascii="Calibri" w:hAnsi="Calibri"/>
                <w:sz w:val="20"/>
                <w:szCs w:val="20"/>
              </w:rPr>
            </w:pPr>
            <w:r w:rsidRPr="00296734">
              <w:rPr>
                <w:rFonts w:ascii="Calibri" w:hAnsi="Calibri"/>
                <w:sz w:val="20"/>
                <w:szCs w:val="20"/>
              </w:rPr>
              <w:t>Dar fe de la documentación presentada por las instituciones públicas.</w:t>
            </w:r>
          </w:p>
        </w:tc>
        <w:tc>
          <w:tcPr>
            <w:tcW w:w="1417" w:type="dxa"/>
            <w:tcBorders>
              <w:top w:val="single" w:sz="2" w:space="0" w:color="000000"/>
            </w:tcBorders>
            <w:shd w:val="clear" w:color="auto" w:fill="F2F2F2"/>
            <w:vAlign w:val="center"/>
          </w:tcPr>
          <w:p w14:paraId="493FFAED" w14:textId="77777777" w:rsidR="001507DB" w:rsidRPr="00296734" w:rsidRDefault="001507DB" w:rsidP="000474C8">
            <w:pPr>
              <w:jc w:val="center"/>
              <w:rPr>
                <w:rFonts w:ascii="Calibri" w:hAnsi="Calibri"/>
                <w:sz w:val="18"/>
                <w:szCs w:val="18"/>
              </w:rPr>
            </w:pPr>
            <w:r w:rsidRPr="00296734">
              <w:rPr>
                <w:rFonts w:ascii="Calibri" w:eastAsia="Calibri" w:hAnsi="Calibri"/>
                <w:b/>
                <w:color w:val="000000"/>
                <w:sz w:val="18"/>
                <w:szCs w:val="18"/>
              </w:rPr>
              <w:t>PROTECCIÓN JURÍDICA DE LOS BIENES Y ACTUACIONES DEL ESTADO</w:t>
            </w:r>
          </w:p>
        </w:tc>
        <w:tc>
          <w:tcPr>
            <w:tcW w:w="1134" w:type="dxa"/>
            <w:tcBorders>
              <w:top w:val="single" w:sz="2" w:space="0" w:color="000000"/>
            </w:tcBorders>
            <w:shd w:val="clear" w:color="auto" w:fill="FFFFFF"/>
            <w:vAlign w:val="center"/>
          </w:tcPr>
          <w:p w14:paraId="3E4D9248" w14:textId="28794FDB" w:rsidR="001507DB" w:rsidRPr="003661E4" w:rsidRDefault="00D243E4" w:rsidP="000474C8">
            <w:pPr>
              <w:jc w:val="center"/>
              <w:rPr>
                <w:rFonts w:ascii="Calibri" w:hAnsi="Calibri"/>
                <w:b/>
                <w:bCs/>
                <w:sz w:val="20"/>
                <w:szCs w:val="20"/>
              </w:rPr>
            </w:pPr>
            <w:r>
              <w:rPr>
                <w:rFonts w:ascii="Calibri" w:hAnsi="Calibri"/>
                <w:b/>
                <w:bCs/>
                <w:sz w:val="20"/>
                <w:szCs w:val="20"/>
              </w:rPr>
              <w:t>2</w:t>
            </w:r>
          </w:p>
        </w:tc>
        <w:tc>
          <w:tcPr>
            <w:tcW w:w="3119" w:type="dxa"/>
            <w:tcBorders>
              <w:top w:val="single" w:sz="2" w:space="0" w:color="000000"/>
              <w:bottom w:val="single" w:sz="2" w:space="0" w:color="000000"/>
            </w:tcBorders>
            <w:shd w:val="clear" w:color="auto" w:fill="FFFFFF"/>
            <w:vAlign w:val="center"/>
          </w:tcPr>
          <w:p w14:paraId="3BF8E546" w14:textId="77777777" w:rsidR="001507DB" w:rsidRDefault="00F606AB" w:rsidP="000474C8">
            <w:pPr>
              <w:jc w:val="center"/>
              <w:rPr>
                <w:rFonts w:ascii="Calibri" w:hAnsi="Calibri"/>
                <w:sz w:val="20"/>
                <w:szCs w:val="20"/>
              </w:rPr>
            </w:pPr>
            <w:r w:rsidRPr="00F606AB">
              <w:rPr>
                <w:rFonts w:ascii="Calibri" w:hAnsi="Calibri"/>
                <w:sz w:val="20"/>
                <w:szCs w:val="20"/>
              </w:rPr>
              <w:t>Particular - Gustavo A. Sullow</w:t>
            </w:r>
            <w:r w:rsidR="00D243E4">
              <w:rPr>
                <w:rFonts w:ascii="Calibri" w:hAnsi="Calibri"/>
                <w:sz w:val="20"/>
                <w:szCs w:val="20"/>
              </w:rPr>
              <w:t>;</w:t>
            </w:r>
          </w:p>
          <w:p w14:paraId="368A2021" w14:textId="02D3FC89" w:rsidR="00D243E4" w:rsidRPr="00296734" w:rsidRDefault="00D243E4" w:rsidP="000474C8">
            <w:pPr>
              <w:jc w:val="center"/>
              <w:rPr>
                <w:rFonts w:ascii="Calibri" w:hAnsi="Calibri"/>
                <w:sz w:val="20"/>
                <w:szCs w:val="20"/>
              </w:rPr>
            </w:pPr>
            <w:r>
              <w:rPr>
                <w:rFonts w:ascii="Calibri" w:hAnsi="Calibri"/>
                <w:sz w:val="20"/>
                <w:szCs w:val="20"/>
              </w:rPr>
              <w:t>MUVH.</w:t>
            </w:r>
          </w:p>
        </w:tc>
        <w:tc>
          <w:tcPr>
            <w:tcW w:w="1134" w:type="dxa"/>
            <w:tcBorders>
              <w:top w:val="single" w:sz="2" w:space="0" w:color="000000"/>
              <w:bottom w:val="single" w:sz="2" w:space="0" w:color="000000"/>
            </w:tcBorders>
            <w:shd w:val="clear" w:color="auto" w:fill="FFFFFF"/>
            <w:noWrap/>
            <w:vAlign w:val="center"/>
          </w:tcPr>
          <w:p w14:paraId="6BFF5725" w14:textId="77777777" w:rsidR="001507DB" w:rsidRPr="00296734" w:rsidRDefault="001507DB" w:rsidP="000474C8">
            <w:pPr>
              <w:jc w:val="center"/>
              <w:rPr>
                <w:rFonts w:ascii="Calibri" w:hAnsi="Calibri"/>
                <w:b/>
                <w:sz w:val="20"/>
                <w:szCs w:val="20"/>
              </w:rPr>
            </w:pPr>
            <w:r w:rsidRPr="00296734">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DBF1962" w14:textId="77777777" w:rsidR="001507DB" w:rsidRPr="00296734" w:rsidRDefault="001507DB" w:rsidP="000474C8">
            <w:pPr>
              <w:jc w:val="center"/>
              <w:rPr>
                <w:rFonts w:ascii="Calibri" w:hAnsi="Calibri"/>
                <w:b/>
                <w:sz w:val="20"/>
                <w:szCs w:val="20"/>
              </w:rPr>
            </w:pPr>
            <w:r w:rsidRPr="00676349">
              <w:rPr>
                <w:rFonts w:ascii="Calibri" w:hAnsi="Calibri"/>
                <w:b/>
                <w:sz w:val="20"/>
                <w:szCs w:val="20"/>
              </w:rPr>
              <w:t>Cumplimiento de las solicitudes de los OEE requirentes, con fe de autenticidad de sus documentos.</w:t>
            </w:r>
          </w:p>
        </w:tc>
        <w:tc>
          <w:tcPr>
            <w:tcW w:w="2552" w:type="dxa"/>
            <w:tcBorders>
              <w:top w:val="single" w:sz="2" w:space="0" w:color="000000"/>
              <w:bottom w:val="single" w:sz="2" w:space="0" w:color="000000"/>
            </w:tcBorders>
            <w:shd w:val="clear" w:color="auto" w:fill="FFFFFF"/>
            <w:vAlign w:val="center"/>
          </w:tcPr>
          <w:p w14:paraId="673D90A7" w14:textId="77777777" w:rsidR="001507DB" w:rsidRPr="000379D5" w:rsidRDefault="001507DB" w:rsidP="000474C8">
            <w:pPr>
              <w:jc w:val="center"/>
              <w:rPr>
                <w:rFonts w:ascii="Calibri" w:hAnsi="Calibri"/>
                <w:bCs/>
                <w:sz w:val="20"/>
                <w:szCs w:val="20"/>
              </w:rPr>
            </w:pPr>
            <w:r w:rsidRPr="000379D5">
              <w:rPr>
                <w:rFonts w:ascii="Calibri" w:hAnsi="Calibri"/>
                <w:bCs/>
                <w:sz w:val="20"/>
                <w:szCs w:val="20"/>
              </w:rPr>
              <w:t xml:space="preserve">Documentos de OEE con firma y sello de la Escribana Mayor de Gobierno. </w:t>
            </w:r>
          </w:p>
        </w:tc>
      </w:tr>
      <w:tr w:rsidR="00E35EAB" w:rsidRPr="005039CB" w14:paraId="6831D695"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0BE244B8" w14:textId="77777777" w:rsidR="00E35EAB" w:rsidRPr="00AB56EB" w:rsidRDefault="00E35EAB" w:rsidP="00E35EAB">
            <w:pPr>
              <w:jc w:val="center"/>
              <w:rPr>
                <w:rFonts w:ascii="Calibri" w:hAnsi="Calibri"/>
                <w:b/>
                <w:sz w:val="16"/>
                <w:szCs w:val="16"/>
              </w:rPr>
            </w:pPr>
            <w:r w:rsidRPr="00AB56EB">
              <w:rPr>
                <w:rFonts w:ascii="Calibri" w:hAnsi="Calibri"/>
                <w:b/>
                <w:sz w:val="16"/>
                <w:szCs w:val="16"/>
              </w:rPr>
              <w:lastRenderedPageBreak/>
              <w:t>13</w:t>
            </w:r>
          </w:p>
        </w:tc>
        <w:tc>
          <w:tcPr>
            <w:tcW w:w="2830" w:type="dxa"/>
            <w:tcBorders>
              <w:top w:val="single" w:sz="2" w:space="0" w:color="000000"/>
              <w:left w:val="single" w:sz="2" w:space="0" w:color="000000"/>
              <w:bottom w:val="single" w:sz="2" w:space="0" w:color="000000"/>
            </w:tcBorders>
            <w:shd w:val="clear" w:color="auto" w:fill="FFFFFF"/>
            <w:vAlign w:val="center"/>
          </w:tcPr>
          <w:p w14:paraId="0272F681" w14:textId="77777777" w:rsidR="00E35EAB" w:rsidRPr="00D95248" w:rsidRDefault="00E35EAB" w:rsidP="00E35EAB">
            <w:pPr>
              <w:rPr>
                <w:rFonts w:ascii="Calibri" w:hAnsi="Calibri"/>
                <w:b/>
                <w:sz w:val="20"/>
                <w:szCs w:val="20"/>
              </w:rPr>
            </w:pPr>
            <w:r w:rsidRPr="00D95248">
              <w:rPr>
                <w:rFonts w:ascii="Calibri" w:hAnsi="Calibri"/>
                <w:b/>
                <w:sz w:val="20"/>
                <w:szCs w:val="20"/>
              </w:rPr>
              <w:t xml:space="preserve">Emisión de </w:t>
            </w:r>
            <w:r w:rsidRPr="00D95248">
              <w:rPr>
                <w:rFonts w:ascii="Calibri" w:hAnsi="Calibri"/>
                <w:b/>
                <w:sz w:val="20"/>
                <w:szCs w:val="20"/>
                <w:u w:val="single"/>
              </w:rPr>
              <w:t>copias autenticadas de documentos obrantes en el Archivo</w:t>
            </w:r>
            <w:r w:rsidRPr="00D95248">
              <w:rPr>
                <w:rFonts w:ascii="Calibri" w:hAnsi="Calibri"/>
                <w:b/>
                <w:sz w:val="20"/>
                <w:szCs w:val="20"/>
              </w:rPr>
              <w:t xml:space="preserve"> bajo guarda y custodia institucional, cuando correspondiere.</w:t>
            </w:r>
          </w:p>
        </w:tc>
        <w:tc>
          <w:tcPr>
            <w:tcW w:w="1701" w:type="dxa"/>
            <w:tcBorders>
              <w:top w:val="single" w:sz="2" w:space="0" w:color="000000"/>
              <w:bottom w:val="single" w:sz="2" w:space="0" w:color="000000"/>
            </w:tcBorders>
            <w:shd w:val="clear" w:color="auto" w:fill="FFFFFF"/>
            <w:vAlign w:val="center"/>
          </w:tcPr>
          <w:p w14:paraId="0F67540F" w14:textId="77777777" w:rsidR="00E35EAB" w:rsidRPr="005039CB" w:rsidRDefault="00E35EAB" w:rsidP="00E35EAB">
            <w:pPr>
              <w:jc w:val="center"/>
              <w:rPr>
                <w:rFonts w:ascii="Calibri" w:hAnsi="Calibri"/>
                <w:sz w:val="20"/>
                <w:szCs w:val="20"/>
              </w:rPr>
            </w:pPr>
            <w:r>
              <w:rPr>
                <w:rFonts w:ascii="Calibri" w:hAnsi="Calibri"/>
                <w:sz w:val="20"/>
                <w:szCs w:val="20"/>
              </w:rPr>
              <w:t xml:space="preserve">Conservar adecuadamente los títulos estatales y brindar información oportuna sobre los mismos, apoyando la gestión administrativa-patrimonial de los OEE </w:t>
            </w:r>
          </w:p>
        </w:tc>
        <w:tc>
          <w:tcPr>
            <w:tcW w:w="1417" w:type="dxa"/>
            <w:tcBorders>
              <w:top w:val="single" w:sz="2" w:space="0" w:color="000000"/>
              <w:bottom w:val="single" w:sz="2" w:space="0" w:color="000000"/>
            </w:tcBorders>
            <w:shd w:val="clear" w:color="auto" w:fill="F2F2F2"/>
            <w:vAlign w:val="center"/>
          </w:tcPr>
          <w:p w14:paraId="0A1088D7" w14:textId="77777777" w:rsidR="00E35EAB" w:rsidRPr="005039CB" w:rsidRDefault="00E35EAB" w:rsidP="00E35EAB">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44E0C20B" w14:textId="517EE118" w:rsidR="00E35EAB" w:rsidRPr="003661E4" w:rsidRDefault="00BC59A9" w:rsidP="00E35EAB">
            <w:pPr>
              <w:jc w:val="center"/>
              <w:rPr>
                <w:rFonts w:ascii="Calibri" w:hAnsi="Calibri"/>
                <w:b/>
                <w:bCs/>
                <w:sz w:val="20"/>
                <w:szCs w:val="20"/>
              </w:rPr>
            </w:pPr>
            <w:r>
              <w:rPr>
                <w:rFonts w:ascii="Calibri" w:hAnsi="Calibri"/>
                <w:b/>
                <w:bCs/>
                <w:sz w:val="20"/>
                <w:szCs w:val="20"/>
              </w:rPr>
              <w:t>4</w:t>
            </w:r>
          </w:p>
        </w:tc>
        <w:tc>
          <w:tcPr>
            <w:tcW w:w="3119" w:type="dxa"/>
            <w:tcBorders>
              <w:top w:val="single" w:sz="2" w:space="0" w:color="000000"/>
              <w:bottom w:val="single" w:sz="2" w:space="0" w:color="000000"/>
            </w:tcBorders>
            <w:shd w:val="clear" w:color="auto" w:fill="FFFFFF"/>
            <w:vAlign w:val="center"/>
          </w:tcPr>
          <w:p w14:paraId="18BF64FE" w14:textId="77777777" w:rsidR="00E35EAB" w:rsidRPr="00E35EAB" w:rsidRDefault="00E35EAB" w:rsidP="00E35EAB">
            <w:pPr>
              <w:jc w:val="center"/>
              <w:rPr>
                <w:rFonts w:ascii="Calibri" w:hAnsi="Calibri"/>
                <w:sz w:val="20"/>
                <w:szCs w:val="20"/>
              </w:rPr>
            </w:pPr>
            <w:r w:rsidRPr="00E35EAB">
              <w:rPr>
                <w:rFonts w:ascii="Calibri" w:hAnsi="Calibri"/>
                <w:sz w:val="20"/>
                <w:szCs w:val="20"/>
              </w:rPr>
              <w:t>Min. Justicia;</w:t>
            </w:r>
          </w:p>
          <w:p w14:paraId="44444FAA" w14:textId="77777777" w:rsidR="005623E5" w:rsidRDefault="00E35EAB" w:rsidP="00E35EAB">
            <w:pPr>
              <w:jc w:val="center"/>
              <w:rPr>
                <w:rFonts w:ascii="Calibri" w:hAnsi="Calibri"/>
                <w:sz w:val="20"/>
                <w:szCs w:val="20"/>
              </w:rPr>
            </w:pPr>
            <w:r w:rsidRPr="00E35EAB">
              <w:rPr>
                <w:rFonts w:ascii="Calibri" w:hAnsi="Calibri"/>
                <w:sz w:val="20"/>
                <w:szCs w:val="20"/>
              </w:rPr>
              <w:t>Sindicatura Gral. de Quiebras</w:t>
            </w:r>
            <w:r w:rsidR="005623E5">
              <w:rPr>
                <w:rFonts w:ascii="Calibri" w:hAnsi="Calibri"/>
                <w:sz w:val="20"/>
                <w:szCs w:val="20"/>
              </w:rPr>
              <w:t>;</w:t>
            </w:r>
          </w:p>
          <w:p w14:paraId="00C64898" w14:textId="77777777" w:rsidR="00BC59A9" w:rsidRDefault="005623E5" w:rsidP="00E35EAB">
            <w:pPr>
              <w:jc w:val="center"/>
              <w:rPr>
                <w:rFonts w:ascii="Calibri" w:hAnsi="Calibri"/>
                <w:sz w:val="20"/>
                <w:szCs w:val="20"/>
              </w:rPr>
            </w:pPr>
            <w:r>
              <w:rPr>
                <w:rFonts w:ascii="Calibri" w:hAnsi="Calibri"/>
                <w:sz w:val="20"/>
                <w:szCs w:val="20"/>
              </w:rPr>
              <w:t>INDERT</w:t>
            </w:r>
            <w:r w:rsidR="00BC59A9">
              <w:rPr>
                <w:rFonts w:ascii="Calibri" w:hAnsi="Calibri"/>
                <w:sz w:val="20"/>
                <w:szCs w:val="20"/>
              </w:rPr>
              <w:t>;</w:t>
            </w:r>
          </w:p>
          <w:p w14:paraId="37913A1F" w14:textId="5739B2C4" w:rsidR="00E35EAB" w:rsidRPr="00E35EAB" w:rsidRDefault="00BC59A9" w:rsidP="00E35EAB">
            <w:pPr>
              <w:jc w:val="center"/>
              <w:rPr>
                <w:rFonts w:ascii="Calibri" w:hAnsi="Calibri"/>
                <w:sz w:val="20"/>
                <w:szCs w:val="20"/>
              </w:rPr>
            </w:pPr>
            <w:r>
              <w:rPr>
                <w:rFonts w:ascii="Calibri" w:hAnsi="Calibri"/>
                <w:sz w:val="20"/>
                <w:szCs w:val="20"/>
              </w:rPr>
              <w:t>MUVH</w:t>
            </w:r>
            <w:r w:rsidR="00F81329">
              <w:rPr>
                <w:rFonts w:ascii="Calibri" w:hAnsi="Calibri"/>
                <w:sz w:val="20"/>
                <w:szCs w:val="20"/>
              </w:rPr>
              <w:t>.</w:t>
            </w:r>
          </w:p>
        </w:tc>
        <w:tc>
          <w:tcPr>
            <w:tcW w:w="1134" w:type="dxa"/>
            <w:tcBorders>
              <w:top w:val="single" w:sz="2" w:space="0" w:color="000000"/>
              <w:bottom w:val="single" w:sz="2" w:space="0" w:color="000000"/>
            </w:tcBorders>
            <w:shd w:val="clear" w:color="auto" w:fill="FFFFFF"/>
            <w:noWrap/>
            <w:vAlign w:val="center"/>
          </w:tcPr>
          <w:p w14:paraId="596F931F" w14:textId="77777777" w:rsidR="00E35EAB" w:rsidRDefault="00E35EAB" w:rsidP="00E35EAB">
            <w:pPr>
              <w:jc w:val="center"/>
            </w:pPr>
            <w:r w:rsidRPr="00296734">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286C00A1" w14:textId="77777777" w:rsidR="00E35EAB" w:rsidRPr="005039CB" w:rsidRDefault="00E35EAB" w:rsidP="00E35EAB">
            <w:pPr>
              <w:jc w:val="center"/>
              <w:rPr>
                <w:rFonts w:ascii="Calibri" w:hAnsi="Calibri"/>
                <w:b/>
                <w:sz w:val="20"/>
                <w:szCs w:val="20"/>
              </w:rPr>
            </w:pPr>
            <w:r w:rsidRPr="00DC7D12">
              <w:rPr>
                <w:rFonts w:ascii="Calibri" w:hAnsi="Calibri"/>
                <w:b/>
                <w:sz w:val="20"/>
                <w:szCs w:val="20"/>
              </w:rPr>
              <w:t>Facilitación de documentación, con fe de su autenticidad, para instituciones públicas y/o particulares requirentes</w:t>
            </w:r>
            <w:r>
              <w:rPr>
                <w:rFonts w:ascii="Calibri" w:hAnsi="Calibri"/>
                <w:b/>
                <w:sz w:val="20"/>
                <w:szCs w:val="20"/>
              </w:rPr>
              <w:t>.</w:t>
            </w:r>
          </w:p>
        </w:tc>
        <w:tc>
          <w:tcPr>
            <w:tcW w:w="2552" w:type="dxa"/>
            <w:tcBorders>
              <w:top w:val="single" w:sz="2" w:space="0" w:color="000000"/>
              <w:bottom w:val="single" w:sz="2" w:space="0" w:color="000000"/>
            </w:tcBorders>
            <w:shd w:val="clear" w:color="auto" w:fill="FFFFFF"/>
            <w:vAlign w:val="center"/>
          </w:tcPr>
          <w:p w14:paraId="5260D756" w14:textId="77777777" w:rsidR="00E35EAB" w:rsidRPr="005039CB" w:rsidRDefault="00E35EAB" w:rsidP="00E35EAB">
            <w:pPr>
              <w:jc w:val="center"/>
              <w:rPr>
                <w:rFonts w:ascii="Calibri" w:hAnsi="Calibri"/>
                <w:sz w:val="20"/>
                <w:szCs w:val="20"/>
              </w:rPr>
            </w:pPr>
            <w:r>
              <w:rPr>
                <w:rFonts w:ascii="Calibri" w:hAnsi="Calibri"/>
                <w:sz w:val="20"/>
                <w:szCs w:val="20"/>
              </w:rPr>
              <w:t>Segundos testimonios o copias autenticadas de escrituras públicas y/o copia autenticada de otros documentos obrantes en el archivo de la EMG.</w:t>
            </w:r>
          </w:p>
        </w:tc>
      </w:tr>
      <w:tr w:rsidR="005A362F" w:rsidRPr="005039CB" w14:paraId="4D82BF50"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5B01F1E3" w14:textId="77777777" w:rsidR="005A362F" w:rsidRPr="00AB56EB" w:rsidRDefault="005A362F" w:rsidP="005A362F">
            <w:pPr>
              <w:jc w:val="center"/>
              <w:rPr>
                <w:rFonts w:ascii="Calibri" w:hAnsi="Calibri"/>
                <w:b/>
                <w:sz w:val="16"/>
                <w:szCs w:val="16"/>
              </w:rPr>
            </w:pPr>
            <w:r w:rsidRPr="00AB56EB">
              <w:rPr>
                <w:rFonts w:ascii="Calibri" w:hAnsi="Calibri"/>
                <w:b/>
                <w:sz w:val="16"/>
                <w:szCs w:val="16"/>
              </w:rPr>
              <w:t>14</w:t>
            </w:r>
          </w:p>
        </w:tc>
        <w:tc>
          <w:tcPr>
            <w:tcW w:w="2830" w:type="dxa"/>
            <w:tcBorders>
              <w:top w:val="single" w:sz="2" w:space="0" w:color="000000"/>
              <w:left w:val="single" w:sz="2" w:space="0" w:color="000000"/>
              <w:bottom w:val="single" w:sz="2" w:space="0" w:color="000000"/>
            </w:tcBorders>
            <w:shd w:val="clear" w:color="auto" w:fill="FFFFFF"/>
            <w:vAlign w:val="center"/>
          </w:tcPr>
          <w:p w14:paraId="74A9708C" w14:textId="77777777" w:rsidR="005A362F" w:rsidRPr="005039CB" w:rsidRDefault="005A362F" w:rsidP="005A362F">
            <w:pPr>
              <w:rPr>
                <w:rFonts w:ascii="Calibri" w:hAnsi="Calibri"/>
                <w:b/>
                <w:sz w:val="20"/>
                <w:szCs w:val="20"/>
              </w:rPr>
            </w:pPr>
            <w:r w:rsidRPr="00350F2D">
              <w:rPr>
                <w:rFonts w:ascii="Calibri" w:hAnsi="Calibri"/>
                <w:b/>
                <w:sz w:val="20"/>
                <w:szCs w:val="20"/>
              </w:rPr>
              <w:t xml:space="preserve">Protocolización de </w:t>
            </w:r>
            <w:r w:rsidRPr="00350F2D">
              <w:rPr>
                <w:rFonts w:ascii="Calibri" w:hAnsi="Calibri"/>
                <w:b/>
                <w:sz w:val="20"/>
                <w:szCs w:val="20"/>
                <w:u w:val="single"/>
              </w:rPr>
              <w:t>Actas Notariales</w:t>
            </w:r>
            <w:r w:rsidRPr="005039CB">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234F97F5" w14:textId="77777777" w:rsidR="005A362F" w:rsidRPr="005039CB" w:rsidRDefault="005A362F" w:rsidP="005A362F">
            <w:pPr>
              <w:jc w:val="center"/>
              <w:rPr>
                <w:rFonts w:ascii="Calibri" w:hAnsi="Calibri"/>
                <w:sz w:val="20"/>
                <w:szCs w:val="20"/>
              </w:rPr>
            </w:pPr>
            <w:r>
              <w:rPr>
                <w:rFonts w:ascii="Calibri" w:hAnsi="Calibri"/>
                <w:sz w:val="20"/>
                <w:szCs w:val="20"/>
              </w:rPr>
              <w:t>Dar fe de actos y documentos de los OEE requirentes</w:t>
            </w:r>
          </w:p>
        </w:tc>
        <w:tc>
          <w:tcPr>
            <w:tcW w:w="1417" w:type="dxa"/>
            <w:tcBorders>
              <w:top w:val="single" w:sz="2" w:space="0" w:color="000000"/>
              <w:bottom w:val="single" w:sz="2" w:space="0" w:color="000000"/>
            </w:tcBorders>
            <w:shd w:val="clear" w:color="auto" w:fill="F2F2F2"/>
            <w:vAlign w:val="center"/>
          </w:tcPr>
          <w:p w14:paraId="3F855776" w14:textId="77777777" w:rsidR="005A362F" w:rsidRPr="005039CB" w:rsidRDefault="005A362F" w:rsidP="005A362F">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6C074C30" w14:textId="6C9329E6" w:rsidR="005A362F" w:rsidRPr="003661E4" w:rsidRDefault="005A362F" w:rsidP="005A362F">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79793250" w14:textId="0235D7FD" w:rsidR="005A362F" w:rsidRPr="00EC6DE0" w:rsidRDefault="005A362F" w:rsidP="005A362F">
            <w:pPr>
              <w:jc w:val="center"/>
              <w:rPr>
                <w:rFonts w:ascii="Calibri" w:hAnsi="Calibri"/>
                <w:color w:val="FF0000"/>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398C2F35" w14:textId="6297391D" w:rsidR="005A362F" w:rsidRDefault="005A362F" w:rsidP="005A362F">
            <w:pPr>
              <w:jc w:val="cente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51FBDFBE" w14:textId="77777777" w:rsidR="005A362F" w:rsidRPr="005039CB" w:rsidRDefault="005A362F" w:rsidP="005A362F">
            <w:pPr>
              <w:jc w:val="center"/>
              <w:rPr>
                <w:rFonts w:ascii="Calibri" w:hAnsi="Calibri"/>
                <w:b/>
                <w:sz w:val="20"/>
                <w:szCs w:val="20"/>
              </w:rPr>
            </w:pPr>
            <w:r>
              <w:rPr>
                <w:rFonts w:ascii="Calibri" w:hAnsi="Calibri"/>
                <w:b/>
                <w:sz w:val="20"/>
                <w:szCs w:val="20"/>
              </w:rPr>
              <w:t>Cumplimiento de mandato legal de transparencia de actuaciones administrativas de instituciones requirentes.</w:t>
            </w:r>
          </w:p>
        </w:tc>
        <w:tc>
          <w:tcPr>
            <w:tcW w:w="2552" w:type="dxa"/>
            <w:tcBorders>
              <w:top w:val="single" w:sz="2" w:space="0" w:color="000000"/>
              <w:bottom w:val="single" w:sz="2" w:space="0" w:color="000000"/>
            </w:tcBorders>
            <w:shd w:val="clear" w:color="auto" w:fill="FFFFFF"/>
            <w:vAlign w:val="center"/>
          </w:tcPr>
          <w:p w14:paraId="46C34D8C" w14:textId="77777777" w:rsidR="005A362F" w:rsidRPr="005039CB" w:rsidRDefault="005A362F" w:rsidP="005A362F">
            <w:pPr>
              <w:jc w:val="center"/>
              <w:rPr>
                <w:rFonts w:ascii="Calibri" w:hAnsi="Calibri"/>
                <w:sz w:val="20"/>
                <w:szCs w:val="20"/>
              </w:rPr>
            </w:pPr>
            <w:r>
              <w:rPr>
                <w:rFonts w:ascii="Calibri" w:hAnsi="Calibri"/>
                <w:sz w:val="20"/>
                <w:szCs w:val="20"/>
              </w:rPr>
              <w:t>Protocolos de la Escribanía Mayor de Gobierno</w:t>
            </w:r>
          </w:p>
        </w:tc>
      </w:tr>
      <w:tr w:rsidR="00D41A35" w:rsidRPr="005039CB" w14:paraId="4AD7892B"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2BF23688" w14:textId="77777777" w:rsidR="00D41A35" w:rsidRPr="00AB56EB" w:rsidRDefault="00D41A35" w:rsidP="00D41A35">
            <w:pPr>
              <w:jc w:val="center"/>
              <w:rPr>
                <w:rFonts w:ascii="Calibri" w:hAnsi="Calibri"/>
                <w:b/>
                <w:sz w:val="16"/>
                <w:szCs w:val="16"/>
              </w:rPr>
            </w:pPr>
            <w:r w:rsidRPr="00AB56EB">
              <w:rPr>
                <w:rFonts w:ascii="Calibri" w:hAnsi="Calibri"/>
                <w:b/>
                <w:sz w:val="16"/>
                <w:szCs w:val="16"/>
              </w:rPr>
              <w:t>15</w:t>
            </w:r>
          </w:p>
        </w:tc>
        <w:tc>
          <w:tcPr>
            <w:tcW w:w="2830" w:type="dxa"/>
            <w:tcBorders>
              <w:top w:val="single" w:sz="2" w:space="0" w:color="000000"/>
              <w:left w:val="single" w:sz="2" w:space="0" w:color="000000"/>
              <w:bottom w:val="single" w:sz="2" w:space="0" w:color="000000"/>
            </w:tcBorders>
            <w:shd w:val="clear" w:color="auto" w:fill="FFFFFF"/>
            <w:vAlign w:val="center"/>
          </w:tcPr>
          <w:p w14:paraId="0622CA6A" w14:textId="77777777" w:rsidR="00D41A35" w:rsidRPr="00D95248" w:rsidRDefault="00D41A35" w:rsidP="00D41A35">
            <w:pPr>
              <w:rPr>
                <w:rFonts w:ascii="Calibri" w:hAnsi="Calibri"/>
                <w:b/>
                <w:sz w:val="20"/>
                <w:szCs w:val="20"/>
              </w:rPr>
            </w:pPr>
            <w:r w:rsidRPr="00603E88">
              <w:rPr>
                <w:rFonts w:ascii="Calibri" w:hAnsi="Calibri"/>
                <w:b/>
                <w:sz w:val="20"/>
                <w:szCs w:val="20"/>
                <w:u w:val="single"/>
              </w:rPr>
              <w:t>Análisis documental</w:t>
            </w:r>
            <w:r w:rsidRPr="00D95248">
              <w:rPr>
                <w:rFonts w:ascii="Calibri" w:hAnsi="Calibri"/>
                <w:b/>
                <w:sz w:val="20"/>
                <w:szCs w:val="20"/>
              </w:rPr>
              <w:t xml:space="preserve"> de inmuebles / </w:t>
            </w:r>
            <w:r w:rsidRPr="00603E88">
              <w:rPr>
                <w:rFonts w:ascii="Calibri" w:hAnsi="Calibri"/>
                <w:b/>
                <w:sz w:val="20"/>
                <w:szCs w:val="20"/>
                <w:u w:val="single"/>
              </w:rPr>
              <w:t>Evacuación de consultas</w:t>
            </w:r>
            <w:r w:rsidRPr="008A2543">
              <w:rPr>
                <w:rFonts w:ascii="Calibri" w:hAnsi="Calibri"/>
                <w:b/>
                <w:sz w:val="20"/>
                <w:szCs w:val="20"/>
              </w:rPr>
              <w:t xml:space="preserve"> sobre procedimiento y documentos para transferir inmuebles, vehículos y demás trámites realizados por la EMG</w:t>
            </w:r>
            <w:r>
              <w:rPr>
                <w:rFonts w:ascii="Calibri" w:hAnsi="Calibri"/>
                <w:b/>
                <w:sz w:val="20"/>
                <w:szCs w:val="20"/>
              </w:rPr>
              <w:t>.</w:t>
            </w:r>
            <w:r w:rsidRPr="008A2543">
              <w:rPr>
                <w:rFonts w:ascii="Calibri" w:hAnsi="Calibri"/>
                <w:b/>
                <w:sz w:val="20"/>
                <w:szCs w:val="20"/>
              </w:rPr>
              <w:t xml:space="preserve"> </w:t>
            </w:r>
          </w:p>
        </w:tc>
        <w:tc>
          <w:tcPr>
            <w:tcW w:w="1701" w:type="dxa"/>
            <w:tcBorders>
              <w:top w:val="single" w:sz="2" w:space="0" w:color="000000"/>
              <w:bottom w:val="single" w:sz="2" w:space="0" w:color="000000"/>
            </w:tcBorders>
            <w:shd w:val="clear" w:color="auto" w:fill="FFFFFF"/>
            <w:vAlign w:val="center"/>
          </w:tcPr>
          <w:p w14:paraId="7FBBF129" w14:textId="77777777" w:rsidR="00D41A35" w:rsidRPr="005039CB" w:rsidRDefault="00D41A35" w:rsidP="00D41A35">
            <w:pPr>
              <w:ind w:firstLine="57"/>
              <w:jc w:val="center"/>
              <w:rPr>
                <w:rFonts w:ascii="Calibri" w:hAnsi="Calibri"/>
                <w:sz w:val="20"/>
                <w:szCs w:val="20"/>
              </w:rPr>
            </w:pPr>
            <w:r w:rsidRPr="001A0A02">
              <w:rPr>
                <w:rFonts w:ascii="Calibri" w:hAnsi="Calibri"/>
                <w:sz w:val="20"/>
                <w:szCs w:val="20"/>
              </w:rPr>
              <w:t>Brindar información eficiente sobre bienes públicos y los procesos para la regularización documental de los mismos.</w:t>
            </w:r>
          </w:p>
        </w:tc>
        <w:tc>
          <w:tcPr>
            <w:tcW w:w="1417" w:type="dxa"/>
            <w:tcBorders>
              <w:top w:val="single" w:sz="2" w:space="0" w:color="000000"/>
              <w:bottom w:val="single" w:sz="2" w:space="0" w:color="000000"/>
            </w:tcBorders>
            <w:shd w:val="clear" w:color="auto" w:fill="F2F2F2"/>
            <w:vAlign w:val="center"/>
          </w:tcPr>
          <w:p w14:paraId="681FBBFC" w14:textId="77777777" w:rsidR="00D41A35" w:rsidRPr="005039CB" w:rsidRDefault="00D41A35" w:rsidP="00D41A35">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46AAD202" w14:textId="5F63CC54" w:rsidR="00D41A35" w:rsidRPr="003661E4" w:rsidRDefault="00D41A35" w:rsidP="00D41A35">
            <w:pPr>
              <w:jc w:val="center"/>
              <w:rPr>
                <w:rFonts w:ascii="Calibri" w:hAnsi="Calibri"/>
                <w:b/>
                <w:bCs/>
                <w:sz w:val="20"/>
                <w:szCs w:val="20"/>
              </w:rPr>
            </w:pPr>
            <w:r w:rsidRPr="003661E4">
              <w:rPr>
                <w:rFonts w:ascii="Calibri" w:hAnsi="Calibri"/>
                <w:b/>
                <w:bCs/>
                <w:sz w:val="20"/>
                <w:szCs w:val="20"/>
              </w:rPr>
              <w:t>4</w:t>
            </w:r>
          </w:p>
        </w:tc>
        <w:tc>
          <w:tcPr>
            <w:tcW w:w="3119" w:type="dxa"/>
            <w:tcBorders>
              <w:top w:val="single" w:sz="2" w:space="0" w:color="000000"/>
              <w:bottom w:val="single" w:sz="2" w:space="0" w:color="000000"/>
            </w:tcBorders>
            <w:shd w:val="clear" w:color="auto" w:fill="FFFFFF"/>
            <w:vAlign w:val="center"/>
          </w:tcPr>
          <w:p w14:paraId="7DEBD5BA" w14:textId="755BD68B" w:rsidR="00D41A35" w:rsidRPr="00D41A35" w:rsidRDefault="00D41A35" w:rsidP="00D41A35">
            <w:pPr>
              <w:jc w:val="center"/>
              <w:rPr>
                <w:rFonts w:ascii="Calibri" w:hAnsi="Calibri"/>
                <w:sz w:val="20"/>
                <w:szCs w:val="20"/>
              </w:rPr>
            </w:pPr>
            <w:r>
              <w:rPr>
                <w:rFonts w:ascii="Calibri" w:hAnsi="Calibri"/>
                <w:sz w:val="20"/>
                <w:szCs w:val="20"/>
              </w:rPr>
              <w:t xml:space="preserve">PGR </w:t>
            </w:r>
            <w:r w:rsidRPr="00D41A35">
              <w:rPr>
                <w:rFonts w:ascii="Calibri" w:hAnsi="Calibri"/>
                <w:sz w:val="20"/>
                <w:szCs w:val="20"/>
              </w:rPr>
              <w:t xml:space="preserve">sobre Estatutos de la Cía. Marítima S.A.; </w:t>
            </w:r>
          </w:p>
          <w:p w14:paraId="5B732CEB" w14:textId="5B7F3C71" w:rsidR="00D41A35" w:rsidRPr="00D41A35" w:rsidRDefault="00D41A35" w:rsidP="00D41A35">
            <w:pPr>
              <w:jc w:val="center"/>
              <w:rPr>
                <w:rFonts w:ascii="Calibri" w:hAnsi="Calibri"/>
                <w:sz w:val="20"/>
                <w:szCs w:val="20"/>
              </w:rPr>
            </w:pPr>
            <w:r w:rsidRPr="00D41A35">
              <w:rPr>
                <w:rFonts w:ascii="Calibri" w:hAnsi="Calibri"/>
                <w:sz w:val="20"/>
                <w:szCs w:val="20"/>
              </w:rPr>
              <w:t xml:space="preserve">sobre inmueble del </w:t>
            </w:r>
            <w:r w:rsidR="0011713D">
              <w:rPr>
                <w:rFonts w:ascii="Calibri" w:hAnsi="Calibri"/>
                <w:sz w:val="20"/>
                <w:szCs w:val="20"/>
              </w:rPr>
              <w:t>MEF</w:t>
            </w:r>
            <w:r w:rsidRPr="00D41A35">
              <w:rPr>
                <w:rFonts w:ascii="Calibri" w:hAnsi="Calibri"/>
                <w:sz w:val="20"/>
                <w:szCs w:val="20"/>
              </w:rPr>
              <w:t>;</w:t>
            </w:r>
          </w:p>
          <w:p w14:paraId="6C8F0B69" w14:textId="6F8BEE44" w:rsidR="00D41A35" w:rsidRPr="00D41A35" w:rsidRDefault="00D41A35" w:rsidP="00D41A35">
            <w:pPr>
              <w:jc w:val="center"/>
              <w:rPr>
                <w:rFonts w:ascii="Calibri" w:hAnsi="Calibri"/>
                <w:sz w:val="20"/>
                <w:szCs w:val="20"/>
              </w:rPr>
            </w:pPr>
            <w:r w:rsidRPr="00D41A35">
              <w:rPr>
                <w:rFonts w:ascii="Calibri" w:hAnsi="Calibri"/>
                <w:sz w:val="20"/>
                <w:szCs w:val="20"/>
              </w:rPr>
              <w:t xml:space="preserve">sobre inmueble del Min. Interior en posesión del </w:t>
            </w:r>
            <w:r w:rsidR="0011713D">
              <w:rPr>
                <w:rFonts w:ascii="Calibri" w:hAnsi="Calibri"/>
                <w:sz w:val="20"/>
                <w:szCs w:val="20"/>
              </w:rPr>
              <w:t>MDS</w:t>
            </w:r>
            <w:r w:rsidRPr="00D41A35">
              <w:rPr>
                <w:rFonts w:ascii="Calibri" w:hAnsi="Calibri"/>
                <w:sz w:val="20"/>
                <w:szCs w:val="20"/>
              </w:rPr>
              <w:t xml:space="preserve">; </w:t>
            </w:r>
          </w:p>
          <w:p w14:paraId="247BA9C3" w14:textId="46B5A565" w:rsidR="00D41A35" w:rsidRPr="00D41A35" w:rsidRDefault="00D41A35" w:rsidP="00D41A35">
            <w:pPr>
              <w:jc w:val="center"/>
              <w:rPr>
                <w:rFonts w:ascii="Calibri" w:hAnsi="Calibri"/>
                <w:sz w:val="20"/>
                <w:szCs w:val="20"/>
              </w:rPr>
            </w:pPr>
            <w:r w:rsidRPr="00D41A35">
              <w:rPr>
                <w:rFonts w:ascii="Calibri" w:hAnsi="Calibri"/>
                <w:sz w:val="20"/>
                <w:szCs w:val="20"/>
              </w:rPr>
              <w:t>sobre inmueble Finca N° 7331 de Lambaré.</w:t>
            </w:r>
          </w:p>
        </w:tc>
        <w:tc>
          <w:tcPr>
            <w:tcW w:w="1134" w:type="dxa"/>
            <w:tcBorders>
              <w:top w:val="single" w:sz="2" w:space="0" w:color="000000"/>
              <w:bottom w:val="single" w:sz="2" w:space="0" w:color="000000"/>
            </w:tcBorders>
            <w:shd w:val="clear" w:color="auto" w:fill="FFFFFF"/>
            <w:noWrap/>
            <w:vAlign w:val="center"/>
          </w:tcPr>
          <w:p w14:paraId="372C50F1" w14:textId="77777777" w:rsidR="00D41A35" w:rsidRDefault="00D41A35" w:rsidP="00D41A35">
            <w:pPr>
              <w:jc w:val="center"/>
            </w:pPr>
            <w:r w:rsidRPr="00296734">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A2A02BF" w14:textId="77777777" w:rsidR="00D41A35" w:rsidRPr="005039CB" w:rsidRDefault="00D41A35" w:rsidP="00D41A35">
            <w:pPr>
              <w:jc w:val="center"/>
              <w:rPr>
                <w:rFonts w:ascii="Calibri" w:hAnsi="Calibri"/>
                <w:b/>
                <w:sz w:val="20"/>
                <w:szCs w:val="20"/>
              </w:rPr>
            </w:pPr>
            <w:r>
              <w:rPr>
                <w:rFonts w:ascii="Calibri" w:hAnsi="Calibri"/>
                <w:b/>
                <w:sz w:val="20"/>
                <w:szCs w:val="20"/>
              </w:rPr>
              <w:t xml:space="preserve">OEE informados sobre trámites y/o documentación requerida para la regularización de su patrimonio. </w:t>
            </w:r>
          </w:p>
        </w:tc>
        <w:tc>
          <w:tcPr>
            <w:tcW w:w="2552" w:type="dxa"/>
            <w:tcBorders>
              <w:top w:val="single" w:sz="2" w:space="0" w:color="000000"/>
              <w:bottom w:val="single" w:sz="2" w:space="0" w:color="000000"/>
            </w:tcBorders>
            <w:shd w:val="clear" w:color="auto" w:fill="FFFFFF"/>
            <w:vAlign w:val="center"/>
          </w:tcPr>
          <w:p w14:paraId="78B82104" w14:textId="77777777" w:rsidR="00D41A35" w:rsidRPr="005039CB" w:rsidRDefault="00D41A35" w:rsidP="00D41A35">
            <w:pPr>
              <w:jc w:val="center"/>
              <w:rPr>
                <w:rFonts w:ascii="Calibri" w:hAnsi="Calibri"/>
                <w:sz w:val="20"/>
                <w:szCs w:val="20"/>
              </w:rPr>
            </w:pPr>
            <w:r>
              <w:rPr>
                <w:rFonts w:ascii="Calibri" w:hAnsi="Calibri"/>
                <w:sz w:val="20"/>
                <w:szCs w:val="20"/>
              </w:rPr>
              <w:t>Informes de las Direcciones intervinientes, notas de la EMG a la/s institución/es solicitante/s.</w:t>
            </w:r>
          </w:p>
        </w:tc>
      </w:tr>
      <w:tr w:rsidR="00926AAC" w:rsidRPr="00A9591C" w14:paraId="7BDFC4ED"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49B6140E" w14:textId="77777777" w:rsidR="00926AAC" w:rsidRPr="00A9591C" w:rsidRDefault="00926AAC" w:rsidP="00926AAC">
            <w:pPr>
              <w:jc w:val="center"/>
              <w:rPr>
                <w:rFonts w:ascii="Calibri" w:hAnsi="Calibri" w:cs="Calibri"/>
                <w:b/>
                <w:sz w:val="16"/>
                <w:szCs w:val="16"/>
              </w:rPr>
            </w:pPr>
            <w:r w:rsidRPr="00A9591C">
              <w:rPr>
                <w:rFonts w:ascii="Calibri" w:hAnsi="Calibri" w:cs="Calibri"/>
                <w:b/>
                <w:sz w:val="16"/>
                <w:szCs w:val="16"/>
              </w:rPr>
              <w:t>16</w:t>
            </w:r>
          </w:p>
        </w:tc>
        <w:tc>
          <w:tcPr>
            <w:tcW w:w="2830" w:type="dxa"/>
            <w:tcBorders>
              <w:top w:val="single" w:sz="2" w:space="0" w:color="000000"/>
              <w:left w:val="single" w:sz="2" w:space="0" w:color="000000"/>
              <w:bottom w:val="single" w:sz="2" w:space="0" w:color="000000"/>
            </w:tcBorders>
            <w:shd w:val="clear" w:color="auto" w:fill="FFFFFF"/>
            <w:vAlign w:val="center"/>
          </w:tcPr>
          <w:p w14:paraId="692C4A54" w14:textId="77777777" w:rsidR="00926AAC" w:rsidRPr="00A9591C" w:rsidRDefault="00926AAC" w:rsidP="00926AAC">
            <w:pPr>
              <w:rPr>
                <w:rFonts w:ascii="Calibri" w:hAnsi="Calibri" w:cs="Calibri"/>
                <w:b/>
                <w:bCs/>
                <w:sz w:val="20"/>
                <w:szCs w:val="20"/>
                <w:u w:val="single"/>
              </w:rPr>
            </w:pPr>
            <w:r w:rsidRPr="00A9591C">
              <w:rPr>
                <w:rFonts w:ascii="Calibri" w:hAnsi="Calibri" w:cs="Calibri"/>
                <w:b/>
                <w:bCs/>
                <w:sz w:val="20"/>
                <w:szCs w:val="20"/>
              </w:rPr>
              <w:t>Certificación de firmas de autoridades y funcionarios públicos</w:t>
            </w:r>
            <w:r>
              <w:rPr>
                <w:rFonts w:ascii="Calibri" w:hAnsi="Calibri" w:cs="Calibri"/>
                <w:b/>
                <w:bCs/>
                <w:sz w:val="20"/>
                <w:szCs w:val="20"/>
              </w:rPr>
              <w:t>.</w:t>
            </w:r>
          </w:p>
        </w:tc>
        <w:tc>
          <w:tcPr>
            <w:tcW w:w="1701" w:type="dxa"/>
            <w:tcBorders>
              <w:top w:val="single" w:sz="2" w:space="0" w:color="000000"/>
              <w:bottom w:val="single" w:sz="2" w:space="0" w:color="000000"/>
            </w:tcBorders>
            <w:shd w:val="clear" w:color="auto" w:fill="FFFFFF"/>
            <w:vAlign w:val="center"/>
          </w:tcPr>
          <w:p w14:paraId="632C7246" w14:textId="77777777" w:rsidR="00926AAC" w:rsidRPr="00A9591C" w:rsidRDefault="00926AAC" w:rsidP="00926AAC">
            <w:pPr>
              <w:ind w:left="-85"/>
              <w:jc w:val="center"/>
              <w:rPr>
                <w:rFonts w:ascii="Calibri" w:hAnsi="Calibri" w:cs="Calibri"/>
                <w:sz w:val="20"/>
                <w:szCs w:val="20"/>
              </w:rPr>
            </w:pPr>
            <w:r w:rsidRPr="00A9591C">
              <w:rPr>
                <w:rFonts w:ascii="Calibri" w:hAnsi="Calibri" w:cs="Calibri"/>
                <w:sz w:val="20"/>
                <w:szCs w:val="20"/>
              </w:rPr>
              <w:t>Apoyar la gestión de los OEE en actuaciones administrativas, bancarias y jurisdiccionales.</w:t>
            </w:r>
          </w:p>
        </w:tc>
        <w:tc>
          <w:tcPr>
            <w:tcW w:w="1417" w:type="dxa"/>
            <w:tcBorders>
              <w:top w:val="single" w:sz="2" w:space="0" w:color="000000"/>
              <w:bottom w:val="single" w:sz="2" w:space="0" w:color="000000"/>
            </w:tcBorders>
            <w:shd w:val="clear" w:color="auto" w:fill="F2F2F2"/>
            <w:vAlign w:val="center"/>
          </w:tcPr>
          <w:p w14:paraId="3B28C7A3" w14:textId="77777777" w:rsidR="00926AAC" w:rsidRPr="001F3DC6" w:rsidRDefault="00926AAC" w:rsidP="00926AAC">
            <w:pPr>
              <w:jc w:val="center"/>
              <w:rPr>
                <w:rFonts w:ascii="Calibri" w:eastAsia="Calibri" w:hAnsi="Calibri" w:cs="Calibri"/>
                <w:b/>
                <w:color w:val="000000"/>
                <w:sz w:val="18"/>
                <w:szCs w:val="18"/>
              </w:rPr>
            </w:pPr>
            <w:r w:rsidRPr="00F20382">
              <w:rPr>
                <w:rFonts w:ascii="Calibri" w:eastAsia="Calibri" w:hAnsi="Calibri" w:cs="Calibri"/>
                <w:b/>
                <w:color w:val="000000"/>
                <w:sz w:val="18"/>
                <w:szCs w:val="18"/>
              </w:rPr>
              <w:t>PROTECCIÓN JURÍDICA DE ACTUACIONES DEL ESTADO</w:t>
            </w:r>
          </w:p>
        </w:tc>
        <w:tc>
          <w:tcPr>
            <w:tcW w:w="1134" w:type="dxa"/>
            <w:tcBorders>
              <w:top w:val="single" w:sz="2" w:space="0" w:color="000000"/>
              <w:bottom w:val="single" w:sz="2" w:space="0" w:color="000000"/>
            </w:tcBorders>
            <w:shd w:val="clear" w:color="auto" w:fill="FFFFFF"/>
            <w:vAlign w:val="center"/>
          </w:tcPr>
          <w:p w14:paraId="555495FD" w14:textId="081BE339" w:rsidR="00926AAC" w:rsidRPr="003661E4" w:rsidRDefault="00926AAC" w:rsidP="00926AAC">
            <w:pPr>
              <w:jc w:val="center"/>
              <w:rPr>
                <w:rFonts w:ascii="Calibri" w:hAnsi="Calibri" w:cs="Calibri"/>
                <w:b/>
                <w:bCs/>
                <w:sz w:val="20"/>
                <w:szCs w:val="20"/>
              </w:rPr>
            </w:pPr>
            <w:r w:rsidRPr="003661E4">
              <w:rPr>
                <w:rFonts w:ascii="Calibri" w:hAnsi="Calibri" w:cs="Calibri"/>
                <w:b/>
                <w:bCs/>
                <w:sz w:val="20"/>
                <w:szCs w:val="20"/>
              </w:rPr>
              <w:t>2</w:t>
            </w:r>
          </w:p>
        </w:tc>
        <w:tc>
          <w:tcPr>
            <w:tcW w:w="3119" w:type="dxa"/>
            <w:tcBorders>
              <w:top w:val="single" w:sz="2" w:space="0" w:color="000000"/>
              <w:bottom w:val="single" w:sz="2" w:space="0" w:color="000000"/>
            </w:tcBorders>
            <w:shd w:val="clear" w:color="auto" w:fill="FFFFFF"/>
            <w:vAlign w:val="center"/>
          </w:tcPr>
          <w:p w14:paraId="267F9ABF" w14:textId="575230CD" w:rsidR="00926AAC" w:rsidRPr="00926AAC" w:rsidRDefault="00926AAC" w:rsidP="00926AAC">
            <w:pPr>
              <w:jc w:val="center"/>
              <w:rPr>
                <w:rFonts w:ascii="Calibri" w:hAnsi="Calibri" w:cs="Calibri"/>
                <w:sz w:val="20"/>
                <w:szCs w:val="20"/>
              </w:rPr>
            </w:pPr>
            <w:r>
              <w:rPr>
                <w:rFonts w:ascii="Calibri" w:hAnsi="Calibri" w:cs="Calibri"/>
                <w:sz w:val="20"/>
                <w:szCs w:val="20"/>
              </w:rPr>
              <w:t>MUVH.</w:t>
            </w:r>
          </w:p>
        </w:tc>
        <w:tc>
          <w:tcPr>
            <w:tcW w:w="1134" w:type="dxa"/>
            <w:tcBorders>
              <w:top w:val="single" w:sz="2" w:space="0" w:color="000000"/>
              <w:bottom w:val="single" w:sz="2" w:space="0" w:color="000000"/>
            </w:tcBorders>
            <w:shd w:val="clear" w:color="auto" w:fill="FFFFFF"/>
            <w:noWrap/>
            <w:vAlign w:val="center"/>
          </w:tcPr>
          <w:p w14:paraId="086065C2" w14:textId="77777777" w:rsidR="00926AAC" w:rsidRPr="001F3DC6" w:rsidRDefault="00926AAC" w:rsidP="00926AAC">
            <w:pPr>
              <w:jc w:val="center"/>
              <w:rPr>
                <w:rFonts w:ascii="Calibri" w:hAnsi="Calibri" w:cs="Calibri"/>
                <w:b/>
                <w:bCs/>
                <w:sz w:val="20"/>
                <w:szCs w:val="20"/>
              </w:rPr>
            </w:pPr>
            <w:r w:rsidRPr="001F3DC6">
              <w:rPr>
                <w:rFonts w:ascii="Calibri" w:hAnsi="Calibri" w:cs="Calibri"/>
                <w:b/>
                <w:bCs/>
                <w:sz w:val="20"/>
                <w:szCs w:val="20"/>
              </w:rPr>
              <w:t>100%</w:t>
            </w:r>
          </w:p>
        </w:tc>
        <w:tc>
          <w:tcPr>
            <w:tcW w:w="2551" w:type="dxa"/>
            <w:tcBorders>
              <w:top w:val="single" w:sz="2" w:space="0" w:color="000000"/>
              <w:bottom w:val="single" w:sz="2" w:space="0" w:color="000000"/>
            </w:tcBorders>
            <w:shd w:val="clear" w:color="auto" w:fill="FFFFFF"/>
            <w:noWrap/>
            <w:vAlign w:val="center"/>
          </w:tcPr>
          <w:p w14:paraId="752C8B2E" w14:textId="77777777" w:rsidR="00926AAC" w:rsidRPr="001F3DC6" w:rsidRDefault="00926AAC" w:rsidP="00926AAC">
            <w:pPr>
              <w:jc w:val="center"/>
              <w:rPr>
                <w:rFonts w:ascii="Calibri" w:hAnsi="Calibri" w:cs="Calibri"/>
                <w:b/>
                <w:bCs/>
                <w:sz w:val="20"/>
                <w:szCs w:val="20"/>
              </w:rPr>
            </w:pPr>
            <w:r w:rsidRPr="001F3DC6">
              <w:rPr>
                <w:rFonts w:ascii="Calibri" w:hAnsi="Calibri" w:cs="Calibri"/>
                <w:b/>
                <w:bCs/>
                <w:sz w:val="20"/>
                <w:szCs w:val="20"/>
              </w:rPr>
              <w:t>Otorgamiento de documentos legales necesarios para gestiones ante bancos de plaza y otras instituciones</w:t>
            </w:r>
            <w:r>
              <w:rPr>
                <w:rFonts w:ascii="Calibri" w:hAnsi="Calibri" w:cs="Calibri"/>
                <w:b/>
                <w:bCs/>
                <w:sz w:val="20"/>
                <w:szCs w:val="20"/>
              </w:rPr>
              <w:t>.</w:t>
            </w:r>
          </w:p>
        </w:tc>
        <w:tc>
          <w:tcPr>
            <w:tcW w:w="2552" w:type="dxa"/>
            <w:tcBorders>
              <w:top w:val="single" w:sz="2" w:space="0" w:color="000000"/>
              <w:bottom w:val="single" w:sz="2" w:space="0" w:color="000000"/>
            </w:tcBorders>
            <w:shd w:val="clear" w:color="auto" w:fill="FFFFFF"/>
            <w:vAlign w:val="center"/>
          </w:tcPr>
          <w:p w14:paraId="48E45D65" w14:textId="77777777" w:rsidR="00926AAC" w:rsidRPr="00A9591C" w:rsidRDefault="00926AAC" w:rsidP="00926AAC">
            <w:pPr>
              <w:jc w:val="center"/>
              <w:rPr>
                <w:rFonts w:ascii="Calibri" w:hAnsi="Calibri" w:cs="Calibri"/>
                <w:sz w:val="20"/>
                <w:szCs w:val="20"/>
              </w:rPr>
            </w:pPr>
            <w:r w:rsidRPr="00A9591C">
              <w:rPr>
                <w:rFonts w:ascii="Calibri" w:hAnsi="Calibri" w:cs="Calibri"/>
                <w:sz w:val="20"/>
                <w:szCs w:val="20"/>
              </w:rPr>
              <w:t>Firmas certificadas en documentos y en Libro de registro de firmas de la EMG</w:t>
            </w:r>
            <w:r>
              <w:rPr>
                <w:rFonts w:ascii="Calibri" w:hAnsi="Calibri" w:cs="Calibri"/>
                <w:sz w:val="20"/>
                <w:szCs w:val="20"/>
              </w:rPr>
              <w:t>.</w:t>
            </w:r>
          </w:p>
        </w:tc>
      </w:tr>
      <w:tr w:rsidR="00AD76B1" w:rsidRPr="005039CB" w14:paraId="0F16BB72" w14:textId="77777777" w:rsidTr="00572D69">
        <w:trPr>
          <w:trHeight w:val="812"/>
          <w:jc w:val="center"/>
        </w:trPr>
        <w:tc>
          <w:tcPr>
            <w:tcW w:w="426" w:type="dxa"/>
            <w:tcBorders>
              <w:top w:val="single" w:sz="2" w:space="0" w:color="000000"/>
              <w:left w:val="single" w:sz="2" w:space="0" w:color="000000"/>
              <w:bottom w:val="single" w:sz="2" w:space="0" w:color="000000"/>
            </w:tcBorders>
            <w:shd w:val="clear" w:color="auto" w:fill="FFFFFF"/>
            <w:vAlign w:val="center"/>
          </w:tcPr>
          <w:p w14:paraId="5292C51D" w14:textId="77777777" w:rsidR="00AD76B1" w:rsidRPr="00AB56EB" w:rsidRDefault="00AD76B1" w:rsidP="00AD76B1">
            <w:pPr>
              <w:jc w:val="center"/>
              <w:rPr>
                <w:rFonts w:ascii="Calibri" w:hAnsi="Calibri"/>
                <w:b/>
                <w:sz w:val="16"/>
                <w:szCs w:val="16"/>
              </w:rPr>
            </w:pPr>
            <w:r>
              <w:rPr>
                <w:rFonts w:ascii="Calibri" w:hAnsi="Calibri"/>
                <w:b/>
                <w:sz w:val="16"/>
                <w:szCs w:val="16"/>
              </w:rPr>
              <w:lastRenderedPageBreak/>
              <w:t>17</w:t>
            </w:r>
          </w:p>
        </w:tc>
        <w:tc>
          <w:tcPr>
            <w:tcW w:w="2830" w:type="dxa"/>
            <w:tcBorders>
              <w:top w:val="single" w:sz="2" w:space="0" w:color="000000"/>
              <w:left w:val="single" w:sz="2" w:space="0" w:color="000000"/>
              <w:bottom w:val="single" w:sz="2" w:space="0" w:color="000000"/>
            </w:tcBorders>
            <w:shd w:val="clear" w:color="auto" w:fill="FFFFFF"/>
            <w:vAlign w:val="center"/>
          </w:tcPr>
          <w:p w14:paraId="63A0BDAE" w14:textId="77777777" w:rsidR="00AD76B1" w:rsidRPr="00271A8A" w:rsidRDefault="00AD76B1" w:rsidP="00AD76B1">
            <w:pPr>
              <w:rPr>
                <w:rFonts w:ascii="Calibri" w:hAnsi="Calibri"/>
                <w:b/>
                <w:sz w:val="20"/>
                <w:szCs w:val="20"/>
              </w:rPr>
            </w:pPr>
            <w:r w:rsidRPr="00DD1C6D">
              <w:rPr>
                <w:rFonts w:ascii="Calibri" w:hAnsi="Calibri"/>
                <w:b/>
                <w:sz w:val="20"/>
                <w:szCs w:val="20"/>
                <w:u w:val="single"/>
              </w:rPr>
              <w:t>UNIFICACIÓN</w:t>
            </w:r>
            <w:r w:rsidRPr="00280F63">
              <w:rPr>
                <w:rFonts w:ascii="Calibri" w:hAnsi="Calibri"/>
                <w:b/>
                <w:sz w:val="20"/>
                <w:szCs w:val="20"/>
              </w:rPr>
              <w:t xml:space="preserve"> </w:t>
            </w:r>
            <w:r w:rsidRPr="00171EA5">
              <w:rPr>
                <w:rFonts w:ascii="Calibri" w:hAnsi="Calibri"/>
                <w:b/>
                <w:sz w:val="20"/>
                <w:szCs w:val="20"/>
              </w:rPr>
              <w:t>de inmuebles (Lotes, Fincas/Matrículas y/o Padrones/</w:t>
            </w:r>
            <w:proofErr w:type="spellStart"/>
            <w:r w:rsidRPr="00171EA5">
              <w:rPr>
                <w:rFonts w:ascii="Calibri" w:hAnsi="Calibri"/>
                <w:b/>
                <w:sz w:val="20"/>
                <w:szCs w:val="20"/>
              </w:rPr>
              <w:t>Ctas</w:t>
            </w:r>
            <w:proofErr w:type="spellEnd"/>
            <w:r w:rsidRPr="00171EA5">
              <w:rPr>
                <w:rFonts w:ascii="Calibri" w:hAnsi="Calibri"/>
                <w:b/>
                <w:sz w:val="20"/>
                <w:szCs w:val="20"/>
              </w:rPr>
              <w:t xml:space="preserve">. </w:t>
            </w:r>
            <w:proofErr w:type="spellStart"/>
            <w:r w:rsidRPr="00171EA5">
              <w:rPr>
                <w:rFonts w:ascii="Calibri" w:hAnsi="Calibri"/>
                <w:b/>
                <w:sz w:val="20"/>
                <w:szCs w:val="20"/>
              </w:rPr>
              <w:t>Ctes</w:t>
            </w:r>
            <w:proofErr w:type="spellEnd"/>
            <w:r w:rsidRPr="00171EA5">
              <w:rPr>
                <w:rFonts w:ascii="Calibri" w:hAnsi="Calibri"/>
                <w:b/>
                <w:sz w:val="20"/>
                <w:szCs w:val="20"/>
              </w:rPr>
              <w:t xml:space="preserve">. </w:t>
            </w:r>
            <w:proofErr w:type="spellStart"/>
            <w:r w:rsidRPr="00171EA5">
              <w:rPr>
                <w:rFonts w:ascii="Calibri" w:hAnsi="Calibri"/>
                <w:b/>
                <w:sz w:val="20"/>
                <w:szCs w:val="20"/>
              </w:rPr>
              <w:t>Ctrales</w:t>
            </w:r>
            <w:proofErr w:type="spellEnd"/>
            <w:r w:rsidRPr="00171EA5">
              <w:rPr>
                <w:rFonts w:ascii="Calibri" w:hAnsi="Calibri"/>
                <w:b/>
                <w:sz w:val="20"/>
                <w:szCs w:val="20"/>
              </w:rPr>
              <w:t>)</w:t>
            </w:r>
            <w:r w:rsidRPr="00280F63">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28999561" w14:textId="77777777" w:rsidR="00AD76B1" w:rsidRPr="009860C6" w:rsidRDefault="00AD76B1" w:rsidP="00AD76B1">
            <w:pPr>
              <w:ind w:left="-85"/>
              <w:jc w:val="center"/>
              <w:rPr>
                <w:rFonts w:ascii="Calibri" w:hAnsi="Calibri"/>
                <w:sz w:val="20"/>
                <w:szCs w:val="20"/>
              </w:rPr>
            </w:pPr>
            <w:r w:rsidRPr="009860C6">
              <w:rPr>
                <w:rFonts w:ascii="Calibri" w:hAnsi="Calibri"/>
                <w:sz w:val="20"/>
                <w:szCs w:val="20"/>
              </w:rPr>
              <w:t xml:space="preserve">Regularizar títulos de propiedad de </w:t>
            </w:r>
            <w:r>
              <w:rPr>
                <w:rFonts w:ascii="Calibri" w:hAnsi="Calibri"/>
                <w:sz w:val="20"/>
                <w:szCs w:val="20"/>
              </w:rPr>
              <w:t xml:space="preserve">los </w:t>
            </w:r>
            <w:r w:rsidRPr="009860C6">
              <w:rPr>
                <w:rFonts w:ascii="Calibri" w:hAnsi="Calibri"/>
                <w:sz w:val="20"/>
                <w:szCs w:val="20"/>
              </w:rPr>
              <w:t>OEE</w:t>
            </w:r>
          </w:p>
          <w:p w14:paraId="2704638F" w14:textId="77777777" w:rsidR="00AD76B1" w:rsidRPr="00271A8A" w:rsidRDefault="00AD76B1" w:rsidP="00AD76B1">
            <w:pPr>
              <w:jc w:val="center"/>
              <w:rPr>
                <w:rFonts w:ascii="Calibri" w:hAnsi="Calibri"/>
                <w:sz w:val="20"/>
                <w:szCs w:val="20"/>
              </w:rPr>
            </w:pPr>
          </w:p>
        </w:tc>
        <w:tc>
          <w:tcPr>
            <w:tcW w:w="1417" w:type="dxa"/>
            <w:tcBorders>
              <w:top w:val="single" w:sz="2" w:space="0" w:color="000000"/>
              <w:bottom w:val="single" w:sz="2" w:space="0" w:color="000000"/>
            </w:tcBorders>
            <w:shd w:val="clear" w:color="auto" w:fill="F2F2F2"/>
            <w:vAlign w:val="center"/>
          </w:tcPr>
          <w:p w14:paraId="6E6C3D10" w14:textId="77777777" w:rsidR="00AD76B1" w:rsidRPr="005039CB" w:rsidRDefault="00AD76B1" w:rsidP="00AD76B1">
            <w:pPr>
              <w:jc w:val="center"/>
              <w:rPr>
                <w:rFonts w:ascii="Calibri" w:eastAsia="Calibri" w:hAnsi="Calibri"/>
                <w:b/>
                <w:color w:val="000000"/>
                <w:sz w:val="18"/>
                <w:szCs w:val="18"/>
              </w:rPr>
            </w:pPr>
            <w:r w:rsidRPr="005039CB">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4D3D149A" w14:textId="22564847" w:rsidR="00AD76B1" w:rsidRPr="003661E4" w:rsidRDefault="00AD76B1" w:rsidP="00AD76B1">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496F8007" w14:textId="4F6CF1AC" w:rsidR="00AD76B1" w:rsidRPr="00EC6DE0" w:rsidRDefault="00AD76B1" w:rsidP="00AD76B1">
            <w:pPr>
              <w:jc w:val="center"/>
              <w:rPr>
                <w:rFonts w:ascii="Calibri" w:hAnsi="Calibri"/>
                <w:color w:val="FF0000"/>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558F7810" w14:textId="4BF04AFD" w:rsidR="00AD76B1" w:rsidRDefault="00AD76B1" w:rsidP="00AD76B1">
            <w:pPr>
              <w:jc w:val="cente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7BFDF0C0" w14:textId="77777777" w:rsidR="00AD76B1" w:rsidRPr="00271A8A" w:rsidRDefault="00AD76B1" w:rsidP="00AD76B1">
            <w:pPr>
              <w:jc w:val="center"/>
              <w:rPr>
                <w:rFonts w:ascii="Calibri" w:hAnsi="Calibri"/>
                <w:b/>
                <w:sz w:val="20"/>
                <w:szCs w:val="20"/>
              </w:rPr>
            </w:pPr>
            <w:r>
              <w:rPr>
                <w:rFonts w:ascii="Calibri" w:hAnsi="Calibri"/>
                <w:b/>
                <w:sz w:val="20"/>
                <w:szCs w:val="20"/>
              </w:rPr>
              <w:t>Matrículas unificadas, regularización de inmuebles de las instituciones solicitantes.</w:t>
            </w:r>
          </w:p>
        </w:tc>
        <w:tc>
          <w:tcPr>
            <w:tcW w:w="2552" w:type="dxa"/>
            <w:tcBorders>
              <w:top w:val="single" w:sz="2" w:space="0" w:color="000000"/>
              <w:bottom w:val="single" w:sz="2" w:space="0" w:color="000000"/>
            </w:tcBorders>
            <w:shd w:val="clear" w:color="auto" w:fill="FFFFFF"/>
            <w:vAlign w:val="center"/>
          </w:tcPr>
          <w:p w14:paraId="5809E804" w14:textId="77777777" w:rsidR="00AD76B1" w:rsidRPr="005039CB" w:rsidRDefault="00AD76B1" w:rsidP="00AD76B1">
            <w:pPr>
              <w:jc w:val="center"/>
              <w:rPr>
                <w:rFonts w:ascii="Calibri" w:hAnsi="Calibri"/>
                <w:sz w:val="20"/>
                <w:szCs w:val="20"/>
              </w:rPr>
            </w:pPr>
            <w:r>
              <w:rPr>
                <w:rFonts w:ascii="Calibri" w:hAnsi="Calibri"/>
                <w:sz w:val="20"/>
                <w:szCs w:val="20"/>
              </w:rPr>
              <w:t>Protocolos de la Escribanía Mayor de Gobierno y documentos del archivo de títulos.</w:t>
            </w:r>
          </w:p>
        </w:tc>
      </w:tr>
      <w:tr w:rsidR="007452EF" w:rsidRPr="005039CB" w14:paraId="05B1A968" w14:textId="77777777" w:rsidTr="00572D69">
        <w:trPr>
          <w:trHeight w:val="1394"/>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621BDA8" w14:textId="77777777" w:rsidR="007452EF" w:rsidRPr="00AB56EB" w:rsidRDefault="007452EF" w:rsidP="007452EF">
            <w:pPr>
              <w:jc w:val="center"/>
              <w:rPr>
                <w:rFonts w:ascii="Calibri" w:hAnsi="Calibri"/>
                <w:b/>
                <w:sz w:val="16"/>
                <w:szCs w:val="16"/>
              </w:rPr>
            </w:pPr>
            <w:r>
              <w:rPr>
                <w:rFonts w:ascii="Calibri" w:hAnsi="Calibri"/>
                <w:b/>
                <w:sz w:val="16"/>
                <w:szCs w:val="16"/>
              </w:rPr>
              <w:t>18</w:t>
            </w:r>
          </w:p>
        </w:tc>
        <w:tc>
          <w:tcPr>
            <w:tcW w:w="2830" w:type="dxa"/>
            <w:tcBorders>
              <w:top w:val="single" w:sz="2" w:space="0" w:color="000000"/>
              <w:left w:val="single" w:sz="2" w:space="0" w:color="000000"/>
              <w:bottom w:val="single" w:sz="2" w:space="0" w:color="000000"/>
            </w:tcBorders>
            <w:shd w:val="clear" w:color="auto" w:fill="FFFFFF"/>
            <w:vAlign w:val="center"/>
          </w:tcPr>
          <w:p w14:paraId="0775CD8C" w14:textId="77777777" w:rsidR="007452EF" w:rsidRPr="001369A4" w:rsidRDefault="007452EF" w:rsidP="007452EF">
            <w:pPr>
              <w:rPr>
                <w:rFonts w:ascii="Calibri" w:hAnsi="Calibri"/>
                <w:b/>
                <w:sz w:val="20"/>
                <w:szCs w:val="20"/>
              </w:rPr>
            </w:pPr>
            <w:r>
              <w:rPr>
                <w:rFonts w:ascii="Calibri" w:hAnsi="Calibri"/>
                <w:b/>
                <w:sz w:val="20"/>
                <w:szCs w:val="20"/>
              </w:rPr>
              <w:t xml:space="preserve">Emisión de </w:t>
            </w:r>
            <w:r w:rsidRPr="00DD1C6D">
              <w:rPr>
                <w:rFonts w:ascii="Calibri" w:hAnsi="Calibri"/>
                <w:b/>
                <w:sz w:val="20"/>
                <w:szCs w:val="20"/>
                <w:u w:val="single"/>
              </w:rPr>
              <w:t>dictámen</w:t>
            </w:r>
            <w:r>
              <w:rPr>
                <w:rFonts w:ascii="Calibri" w:hAnsi="Calibri"/>
                <w:b/>
                <w:sz w:val="20"/>
                <w:szCs w:val="20"/>
                <w:u w:val="single"/>
              </w:rPr>
              <w:t>es</w:t>
            </w:r>
            <w:r w:rsidRPr="00DD1C6D">
              <w:rPr>
                <w:rFonts w:ascii="Calibri" w:hAnsi="Calibri"/>
                <w:b/>
                <w:sz w:val="20"/>
                <w:szCs w:val="20"/>
                <w:u w:val="single"/>
              </w:rPr>
              <w:t xml:space="preserve"> jurídico/técnico</w:t>
            </w:r>
            <w:r>
              <w:rPr>
                <w:rFonts w:ascii="Calibri" w:hAnsi="Calibri"/>
                <w:b/>
                <w:sz w:val="20"/>
                <w:szCs w:val="20"/>
                <w:u w:val="single"/>
              </w:rPr>
              <w:t>s</w:t>
            </w:r>
            <w:r>
              <w:rPr>
                <w:rFonts w:ascii="Calibri" w:hAnsi="Calibri"/>
                <w:b/>
                <w:sz w:val="20"/>
                <w:szCs w:val="20"/>
              </w:rPr>
              <w:t xml:space="preserve"> sobre consultas o proyectos de ley.</w:t>
            </w:r>
          </w:p>
        </w:tc>
        <w:tc>
          <w:tcPr>
            <w:tcW w:w="1701" w:type="dxa"/>
            <w:tcBorders>
              <w:top w:val="single" w:sz="2" w:space="0" w:color="000000"/>
              <w:bottom w:val="single" w:sz="2" w:space="0" w:color="000000"/>
            </w:tcBorders>
            <w:shd w:val="clear" w:color="auto" w:fill="FFFFFF"/>
            <w:vAlign w:val="center"/>
          </w:tcPr>
          <w:p w14:paraId="4D5B1C8C" w14:textId="77777777" w:rsidR="007452EF" w:rsidRPr="001369A4" w:rsidRDefault="007452EF" w:rsidP="007452EF">
            <w:pPr>
              <w:jc w:val="center"/>
              <w:rPr>
                <w:rFonts w:ascii="Calibri" w:hAnsi="Calibri"/>
                <w:sz w:val="20"/>
                <w:szCs w:val="20"/>
              </w:rPr>
            </w:pPr>
            <w:r>
              <w:rPr>
                <w:rFonts w:ascii="Calibri" w:hAnsi="Calibri"/>
                <w:sz w:val="20"/>
                <w:szCs w:val="20"/>
              </w:rPr>
              <w:t xml:space="preserve">Brindar información eficiente y apoyar la gestión de los OEE relativa a su administración patrimonial </w:t>
            </w:r>
          </w:p>
        </w:tc>
        <w:tc>
          <w:tcPr>
            <w:tcW w:w="1417" w:type="dxa"/>
            <w:tcBorders>
              <w:top w:val="single" w:sz="2" w:space="0" w:color="000000"/>
              <w:bottom w:val="single" w:sz="2" w:space="0" w:color="000000"/>
            </w:tcBorders>
            <w:shd w:val="clear" w:color="auto" w:fill="F2F2F2"/>
            <w:vAlign w:val="center"/>
          </w:tcPr>
          <w:p w14:paraId="3B62F28A" w14:textId="77777777" w:rsidR="007452EF" w:rsidRPr="005039CB" w:rsidRDefault="007452EF" w:rsidP="007452EF">
            <w:pPr>
              <w:jc w:val="center"/>
              <w:rPr>
                <w:rFonts w:ascii="Calibri" w:eastAsia="Calibri" w:hAnsi="Calibri"/>
                <w:b/>
                <w:color w:val="000000"/>
                <w:sz w:val="18"/>
                <w:szCs w:val="18"/>
              </w:rPr>
            </w:pPr>
            <w:r>
              <w:rPr>
                <w:rFonts w:ascii="Calibri" w:eastAsia="Calibri" w:hAnsi="Calibri"/>
                <w:b/>
                <w:color w:val="000000"/>
                <w:sz w:val="18"/>
                <w:szCs w:val="18"/>
              </w:rPr>
              <w:t>PROTECCION JURIDICA DE BIENES DEL ESTADO</w:t>
            </w:r>
          </w:p>
        </w:tc>
        <w:tc>
          <w:tcPr>
            <w:tcW w:w="1134" w:type="dxa"/>
            <w:tcBorders>
              <w:top w:val="single" w:sz="2" w:space="0" w:color="000000"/>
              <w:bottom w:val="single" w:sz="2" w:space="0" w:color="000000"/>
            </w:tcBorders>
            <w:shd w:val="clear" w:color="auto" w:fill="FFFFFF"/>
            <w:vAlign w:val="center"/>
          </w:tcPr>
          <w:p w14:paraId="4A76F89F" w14:textId="2CDC65FA" w:rsidR="007452EF" w:rsidRPr="003661E4" w:rsidRDefault="007452EF" w:rsidP="007452EF">
            <w:pPr>
              <w:jc w:val="center"/>
              <w:rPr>
                <w:rFonts w:ascii="Calibri" w:hAnsi="Calibri"/>
                <w:b/>
                <w:bCs/>
                <w:sz w:val="20"/>
                <w:szCs w:val="20"/>
              </w:rPr>
            </w:pPr>
            <w:r w:rsidRPr="003661E4">
              <w:rPr>
                <w:rFonts w:ascii="Calibri" w:hAnsi="Calibri"/>
                <w:b/>
                <w:bCs/>
                <w:sz w:val="20"/>
                <w:szCs w:val="20"/>
              </w:rPr>
              <w:t>3</w:t>
            </w:r>
          </w:p>
        </w:tc>
        <w:tc>
          <w:tcPr>
            <w:tcW w:w="3119" w:type="dxa"/>
            <w:tcBorders>
              <w:top w:val="single" w:sz="2" w:space="0" w:color="000000"/>
              <w:bottom w:val="single" w:sz="2" w:space="0" w:color="000000"/>
            </w:tcBorders>
            <w:shd w:val="clear" w:color="auto" w:fill="FFFFFF"/>
            <w:vAlign w:val="center"/>
          </w:tcPr>
          <w:p w14:paraId="5DFF5D24" w14:textId="5CF7DF50" w:rsidR="007452EF" w:rsidRPr="007452EF" w:rsidRDefault="005259FE" w:rsidP="007452EF">
            <w:pPr>
              <w:jc w:val="center"/>
              <w:rPr>
                <w:rFonts w:ascii="Calibri" w:hAnsi="Calibri"/>
                <w:sz w:val="20"/>
                <w:szCs w:val="20"/>
              </w:rPr>
            </w:pPr>
            <w:r>
              <w:rPr>
                <w:rFonts w:ascii="Calibri" w:hAnsi="Calibri"/>
                <w:sz w:val="20"/>
                <w:szCs w:val="20"/>
              </w:rPr>
              <w:t>PGR</w:t>
            </w:r>
            <w:r w:rsidR="007452EF">
              <w:rPr>
                <w:rFonts w:ascii="Calibri" w:hAnsi="Calibri"/>
                <w:sz w:val="20"/>
                <w:szCs w:val="20"/>
              </w:rPr>
              <w:t>.</w:t>
            </w:r>
          </w:p>
        </w:tc>
        <w:tc>
          <w:tcPr>
            <w:tcW w:w="1134" w:type="dxa"/>
            <w:tcBorders>
              <w:top w:val="single" w:sz="2" w:space="0" w:color="000000"/>
              <w:bottom w:val="single" w:sz="2" w:space="0" w:color="000000"/>
            </w:tcBorders>
            <w:shd w:val="clear" w:color="auto" w:fill="FFFFFF"/>
            <w:noWrap/>
            <w:vAlign w:val="center"/>
          </w:tcPr>
          <w:p w14:paraId="28A51315" w14:textId="77777777" w:rsidR="007452EF" w:rsidRDefault="007452EF" w:rsidP="007452EF">
            <w:pPr>
              <w:jc w:val="center"/>
            </w:pPr>
            <w:r w:rsidRPr="00296734">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5FD9E0C6" w14:textId="77777777" w:rsidR="007452EF" w:rsidRPr="00271A8A" w:rsidRDefault="007452EF" w:rsidP="007452EF">
            <w:pPr>
              <w:jc w:val="center"/>
              <w:rPr>
                <w:rFonts w:ascii="Calibri" w:hAnsi="Calibri"/>
                <w:b/>
                <w:sz w:val="20"/>
                <w:szCs w:val="20"/>
              </w:rPr>
            </w:pPr>
            <w:r>
              <w:rPr>
                <w:rFonts w:ascii="Calibri" w:hAnsi="Calibri"/>
                <w:b/>
                <w:sz w:val="20"/>
                <w:szCs w:val="20"/>
              </w:rPr>
              <w:t>Cooperación jurídica o técnica con instituciones solicitantes.</w:t>
            </w:r>
          </w:p>
        </w:tc>
        <w:tc>
          <w:tcPr>
            <w:tcW w:w="2552" w:type="dxa"/>
            <w:tcBorders>
              <w:top w:val="single" w:sz="2" w:space="0" w:color="000000"/>
              <w:bottom w:val="single" w:sz="2" w:space="0" w:color="000000"/>
            </w:tcBorders>
            <w:shd w:val="clear" w:color="auto" w:fill="FFFFFF"/>
            <w:vAlign w:val="center"/>
          </w:tcPr>
          <w:p w14:paraId="4490E518" w14:textId="77777777" w:rsidR="007452EF" w:rsidRPr="005039CB" w:rsidRDefault="007452EF" w:rsidP="007452EF">
            <w:pPr>
              <w:jc w:val="center"/>
              <w:rPr>
                <w:rFonts w:ascii="Calibri" w:hAnsi="Calibri"/>
                <w:sz w:val="20"/>
                <w:szCs w:val="20"/>
              </w:rPr>
            </w:pPr>
            <w:r>
              <w:rPr>
                <w:rFonts w:ascii="Calibri" w:hAnsi="Calibri"/>
                <w:sz w:val="20"/>
                <w:szCs w:val="20"/>
              </w:rPr>
              <w:t>Dictamen y nota emitidos por la EMG.</w:t>
            </w:r>
          </w:p>
        </w:tc>
      </w:tr>
      <w:tr w:rsidR="00D86197" w:rsidRPr="005039CB" w14:paraId="655B2652" w14:textId="77777777" w:rsidTr="00572D69">
        <w:trPr>
          <w:trHeight w:val="1014"/>
          <w:jc w:val="center"/>
        </w:trPr>
        <w:tc>
          <w:tcPr>
            <w:tcW w:w="426" w:type="dxa"/>
            <w:tcBorders>
              <w:top w:val="single" w:sz="2" w:space="0" w:color="000000"/>
              <w:left w:val="single" w:sz="2" w:space="0" w:color="000000"/>
              <w:bottom w:val="single" w:sz="2" w:space="0" w:color="000000"/>
            </w:tcBorders>
            <w:shd w:val="clear" w:color="auto" w:fill="FFFFFF"/>
            <w:vAlign w:val="center"/>
          </w:tcPr>
          <w:p w14:paraId="0BBCAC8A" w14:textId="77777777" w:rsidR="00D86197" w:rsidRPr="00AB56EB" w:rsidRDefault="00D86197" w:rsidP="00D86197">
            <w:pPr>
              <w:jc w:val="center"/>
              <w:rPr>
                <w:rFonts w:ascii="Calibri" w:hAnsi="Calibri"/>
                <w:b/>
                <w:sz w:val="16"/>
                <w:szCs w:val="16"/>
              </w:rPr>
            </w:pPr>
            <w:r>
              <w:rPr>
                <w:rFonts w:ascii="Calibri" w:hAnsi="Calibri"/>
                <w:b/>
                <w:sz w:val="16"/>
                <w:szCs w:val="16"/>
              </w:rPr>
              <w:t>19</w:t>
            </w:r>
          </w:p>
        </w:tc>
        <w:tc>
          <w:tcPr>
            <w:tcW w:w="2830" w:type="dxa"/>
            <w:tcBorders>
              <w:top w:val="single" w:sz="2" w:space="0" w:color="000000"/>
              <w:left w:val="single" w:sz="2" w:space="0" w:color="000000"/>
              <w:bottom w:val="single" w:sz="2" w:space="0" w:color="000000"/>
            </w:tcBorders>
            <w:shd w:val="clear" w:color="auto" w:fill="FFFFFF"/>
            <w:vAlign w:val="center"/>
          </w:tcPr>
          <w:p w14:paraId="6033CE9F" w14:textId="77777777" w:rsidR="00D86197" w:rsidRPr="001369A4" w:rsidRDefault="00D86197" w:rsidP="00D86197">
            <w:pPr>
              <w:rPr>
                <w:rFonts w:ascii="Calibri" w:hAnsi="Calibri"/>
                <w:b/>
                <w:sz w:val="20"/>
                <w:szCs w:val="20"/>
              </w:rPr>
            </w:pPr>
            <w:r w:rsidRPr="00D95248">
              <w:rPr>
                <w:rFonts w:ascii="Calibri" w:hAnsi="Calibri"/>
                <w:b/>
                <w:sz w:val="20"/>
                <w:szCs w:val="20"/>
              </w:rPr>
              <w:t>Confección y remisión de presupuestos por solicitud de servicios, habilitado por Decreto N° 6151/2021</w:t>
            </w:r>
            <w:r>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3E8A9536" w14:textId="77777777" w:rsidR="00D86197" w:rsidRPr="001369A4" w:rsidRDefault="00D86197" w:rsidP="00D86197">
            <w:pPr>
              <w:jc w:val="center"/>
              <w:rPr>
                <w:rFonts w:ascii="Calibri" w:hAnsi="Calibri"/>
                <w:sz w:val="20"/>
                <w:szCs w:val="20"/>
              </w:rPr>
            </w:pPr>
            <w:r w:rsidRPr="0056388B">
              <w:rPr>
                <w:rFonts w:ascii="Calibri" w:hAnsi="Calibri"/>
                <w:sz w:val="20"/>
                <w:szCs w:val="20"/>
              </w:rPr>
              <w:t>Expedir presupuestos de aranceles por Gastos Administrativos que aportan recursos institucionales.</w:t>
            </w:r>
          </w:p>
        </w:tc>
        <w:tc>
          <w:tcPr>
            <w:tcW w:w="1417" w:type="dxa"/>
            <w:tcBorders>
              <w:top w:val="single" w:sz="2" w:space="0" w:color="000000"/>
              <w:bottom w:val="single" w:sz="2" w:space="0" w:color="000000"/>
            </w:tcBorders>
            <w:shd w:val="clear" w:color="auto" w:fill="F2F2F2"/>
            <w:vAlign w:val="center"/>
          </w:tcPr>
          <w:p w14:paraId="658AFE39" w14:textId="77777777" w:rsidR="00D86197" w:rsidRPr="005039CB" w:rsidRDefault="00D86197" w:rsidP="00D86197">
            <w:pPr>
              <w:jc w:val="center"/>
              <w:rPr>
                <w:rFonts w:ascii="Calibri" w:eastAsia="Calibri" w:hAnsi="Calibri"/>
                <w:b/>
                <w:color w:val="000000"/>
                <w:sz w:val="18"/>
                <w:szCs w:val="18"/>
              </w:rPr>
            </w:pPr>
            <w:r w:rsidRPr="0056388B">
              <w:rPr>
                <w:rFonts w:ascii="Calibri" w:eastAsia="Calibri" w:hAnsi="Calibri"/>
                <w:b/>
                <w:color w:val="000000"/>
                <w:sz w:val="18"/>
                <w:szCs w:val="18"/>
              </w:rPr>
              <w:t>CUMPLIR CON EL DECRETO VIGENTE Y GENERAR RECURSOS POR SERVICIOS PRESTADOS</w:t>
            </w:r>
          </w:p>
        </w:tc>
        <w:tc>
          <w:tcPr>
            <w:tcW w:w="1134" w:type="dxa"/>
            <w:tcBorders>
              <w:top w:val="single" w:sz="2" w:space="0" w:color="000000"/>
              <w:bottom w:val="single" w:sz="2" w:space="0" w:color="000000"/>
            </w:tcBorders>
            <w:shd w:val="clear" w:color="auto" w:fill="FFFFFF"/>
            <w:vAlign w:val="center"/>
          </w:tcPr>
          <w:p w14:paraId="20CE1281" w14:textId="647C9757" w:rsidR="00D86197" w:rsidRPr="003661E4" w:rsidRDefault="00D86197" w:rsidP="00D86197">
            <w:pPr>
              <w:jc w:val="center"/>
              <w:rPr>
                <w:rFonts w:ascii="Calibri" w:hAnsi="Calibri"/>
                <w:b/>
                <w:bCs/>
                <w:sz w:val="20"/>
                <w:szCs w:val="20"/>
              </w:rPr>
            </w:pPr>
            <w:r w:rsidRPr="003661E4">
              <w:rPr>
                <w:rFonts w:ascii="Calibri" w:hAnsi="Calibri"/>
                <w:b/>
                <w:bCs/>
                <w:sz w:val="20"/>
                <w:szCs w:val="20"/>
              </w:rPr>
              <w:t>11</w:t>
            </w:r>
          </w:p>
        </w:tc>
        <w:tc>
          <w:tcPr>
            <w:tcW w:w="3119" w:type="dxa"/>
            <w:tcBorders>
              <w:top w:val="single" w:sz="2" w:space="0" w:color="000000"/>
              <w:bottom w:val="single" w:sz="2" w:space="0" w:color="000000"/>
            </w:tcBorders>
            <w:shd w:val="clear" w:color="auto" w:fill="FFFFFF"/>
            <w:vAlign w:val="center"/>
          </w:tcPr>
          <w:p w14:paraId="5739D96D" w14:textId="3950D5CB" w:rsidR="00D86197" w:rsidRPr="00E55BA9" w:rsidRDefault="00D86197" w:rsidP="005259FE">
            <w:pPr>
              <w:jc w:val="center"/>
              <w:rPr>
                <w:rFonts w:ascii="Calibri" w:hAnsi="Calibri"/>
                <w:sz w:val="20"/>
                <w:szCs w:val="20"/>
              </w:rPr>
            </w:pPr>
            <w:r w:rsidRPr="00E55BA9">
              <w:rPr>
                <w:rFonts w:ascii="Calibri" w:hAnsi="Calibri"/>
                <w:sz w:val="20"/>
                <w:szCs w:val="20"/>
              </w:rPr>
              <w:t>Regimiento Escolta Presidencial;</w:t>
            </w:r>
          </w:p>
          <w:p w14:paraId="61571DC3" w14:textId="6D268FE1" w:rsidR="00D86197" w:rsidRPr="00E55BA9" w:rsidRDefault="00E55BA9" w:rsidP="005259FE">
            <w:pPr>
              <w:jc w:val="center"/>
              <w:rPr>
                <w:rFonts w:ascii="Calibri" w:hAnsi="Calibri"/>
                <w:sz w:val="20"/>
                <w:szCs w:val="20"/>
              </w:rPr>
            </w:pPr>
            <w:r>
              <w:rPr>
                <w:rFonts w:ascii="Calibri" w:hAnsi="Calibri"/>
                <w:sz w:val="20"/>
                <w:szCs w:val="20"/>
              </w:rPr>
              <w:t>MDS</w:t>
            </w:r>
            <w:r w:rsidR="00D86197" w:rsidRPr="00E55BA9">
              <w:rPr>
                <w:rFonts w:ascii="Calibri" w:hAnsi="Calibri"/>
                <w:sz w:val="20"/>
                <w:szCs w:val="20"/>
              </w:rPr>
              <w:t>;</w:t>
            </w:r>
          </w:p>
          <w:p w14:paraId="661DA2A5" w14:textId="794F75D8" w:rsidR="00D86197" w:rsidRPr="00E55BA9" w:rsidRDefault="00E55BA9" w:rsidP="005259FE">
            <w:pPr>
              <w:jc w:val="center"/>
              <w:rPr>
                <w:rFonts w:ascii="Calibri" w:hAnsi="Calibri"/>
                <w:sz w:val="20"/>
                <w:szCs w:val="20"/>
              </w:rPr>
            </w:pPr>
            <w:r>
              <w:rPr>
                <w:rFonts w:ascii="Calibri" w:hAnsi="Calibri"/>
                <w:sz w:val="20"/>
                <w:szCs w:val="20"/>
              </w:rPr>
              <w:t>DNIT</w:t>
            </w:r>
            <w:r w:rsidR="00D86197" w:rsidRPr="00E55BA9">
              <w:rPr>
                <w:rFonts w:ascii="Calibri" w:hAnsi="Calibri"/>
                <w:sz w:val="20"/>
                <w:szCs w:val="20"/>
              </w:rPr>
              <w:t>;</w:t>
            </w:r>
          </w:p>
          <w:p w14:paraId="19F587DC" w14:textId="190065C0" w:rsidR="00D86197" w:rsidRPr="00E55BA9" w:rsidRDefault="00E55BA9" w:rsidP="005259FE">
            <w:pPr>
              <w:jc w:val="center"/>
              <w:rPr>
                <w:rFonts w:ascii="Calibri" w:hAnsi="Calibri"/>
                <w:sz w:val="20"/>
                <w:szCs w:val="20"/>
              </w:rPr>
            </w:pPr>
            <w:r>
              <w:rPr>
                <w:rFonts w:ascii="Calibri" w:hAnsi="Calibri"/>
                <w:sz w:val="20"/>
                <w:szCs w:val="20"/>
              </w:rPr>
              <w:t>SNC</w:t>
            </w:r>
            <w:r w:rsidR="00D86197" w:rsidRPr="00E55BA9">
              <w:rPr>
                <w:rFonts w:ascii="Calibri" w:hAnsi="Calibri"/>
                <w:sz w:val="20"/>
                <w:szCs w:val="20"/>
              </w:rPr>
              <w:t>;</w:t>
            </w:r>
          </w:p>
          <w:p w14:paraId="7B69B652" w14:textId="754CD685" w:rsidR="00D86197" w:rsidRPr="00E55BA9" w:rsidRDefault="00E55BA9" w:rsidP="005259FE">
            <w:pPr>
              <w:jc w:val="center"/>
              <w:rPr>
                <w:rFonts w:ascii="Calibri" w:hAnsi="Calibri"/>
                <w:sz w:val="20"/>
                <w:szCs w:val="20"/>
              </w:rPr>
            </w:pPr>
            <w:r>
              <w:rPr>
                <w:rFonts w:ascii="Calibri" w:hAnsi="Calibri"/>
                <w:sz w:val="20"/>
                <w:szCs w:val="20"/>
              </w:rPr>
              <w:t>MUVH</w:t>
            </w:r>
            <w:r w:rsidR="00D86197" w:rsidRPr="00E55BA9">
              <w:rPr>
                <w:rFonts w:ascii="Calibri" w:hAnsi="Calibri"/>
                <w:sz w:val="20"/>
                <w:szCs w:val="20"/>
              </w:rPr>
              <w:t>;</w:t>
            </w:r>
          </w:p>
          <w:p w14:paraId="218458DC" w14:textId="09C71BC5" w:rsidR="00D86197" w:rsidRPr="00E55BA9" w:rsidRDefault="005259FE" w:rsidP="005259FE">
            <w:pPr>
              <w:jc w:val="center"/>
              <w:rPr>
                <w:rFonts w:ascii="Calibri" w:hAnsi="Calibri"/>
                <w:sz w:val="20"/>
                <w:szCs w:val="20"/>
              </w:rPr>
            </w:pPr>
            <w:r>
              <w:rPr>
                <w:rFonts w:ascii="Calibri" w:hAnsi="Calibri"/>
                <w:sz w:val="20"/>
                <w:szCs w:val="20"/>
              </w:rPr>
              <w:t>PGR</w:t>
            </w:r>
            <w:r w:rsidR="00D86197" w:rsidRPr="00E55BA9">
              <w:rPr>
                <w:rFonts w:ascii="Calibri" w:hAnsi="Calibri"/>
                <w:sz w:val="20"/>
                <w:szCs w:val="20"/>
              </w:rPr>
              <w:t>;</w:t>
            </w:r>
          </w:p>
          <w:p w14:paraId="6D51A724" w14:textId="77777777" w:rsidR="00D86197" w:rsidRPr="00E55BA9" w:rsidRDefault="00D86197" w:rsidP="005259FE">
            <w:pPr>
              <w:jc w:val="center"/>
              <w:rPr>
                <w:rFonts w:ascii="Calibri" w:hAnsi="Calibri"/>
                <w:sz w:val="20"/>
                <w:szCs w:val="20"/>
              </w:rPr>
            </w:pPr>
            <w:r w:rsidRPr="00E55BA9">
              <w:rPr>
                <w:rFonts w:ascii="Calibri" w:hAnsi="Calibri"/>
                <w:sz w:val="20"/>
                <w:szCs w:val="20"/>
              </w:rPr>
              <w:t>Policía Nacional;</w:t>
            </w:r>
          </w:p>
          <w:p w14:paraId="70860B42" w14:textId="7B6AA159" w:rsidR="00D86197" w:rsidRPr="00E55BA9" w:rsidRDefault="005259FE" w:rsidP="005259FE">
            <w:pPr>
              <w:jc w:val="center"/>
              <w:rPr>
                <w:rFonts w:ascii="Calibri" w:hAnsi="Calibri"/>
                <w:sz w:val="20"/>
                <w:szCs w:val="20"/>
              </w:rPr>
            </w:pPr>
            <w:r>
              <w:rPr>
                <w:rFonts w:ascii="Calibri" w:hAnsi="Calibri"/>
                <w:sz w:val="20"/>
                <w:szCs w:val="20"/>
              </w:rPr>
              <w:t>MAG</w:t>
            </w:r>
            <w:r w:rsidR="00D86197" w:rsidRPr="00E55BA9">
              <w:rPr>
                <w:rFonts w:ascii="Calibri" w:hAnsi="Calibri"/>
                <w:sz w:val="20"/>
                <w:szCs w:val="20"/>
              </w:rPr>
              <w:t>;</w:t>
            </w:r>
          </w:p>
          <w:p w14:paraId="2047C719" w14:textId="0F3D2F6B" w:rsidR="00D86197" w:rsidRPr="00D86197" w:rsidRDefault="005259FE" w:rsidP="005259FE">
            <w:pPr>
              <w:jc w:val="center"/>
              <w:rPr>
                <w:rFonts w:ascii="Calibri" w:hAnsi="Calibri"/>
                <w:sz w:val="20"/>
                <w:szCs w:val="20"/>
              </w:rPr>
            </w:pPr>
            <w:r>
              <w:rPr>
                <w:rFonts w:ascii="Calibri" w:hAnsi="Calibri"/>
                <w:sz w:val="20"/>
                <w:szCs w:val="20"/>
              </w:rPr>
              <w:t>BCP</w:t>
            </w:r>
            <w:r w:rsidR="00D86197" w:rsidRPr="00E55BA9">
              <w:rPr>
                <w:rFonts w:ascii="Calibri" w:hAnsi="Calibri"/>
                <w:sz w:val="20"/>
                <w:szCs w:val="20"/>
              </w:rPr>
              <w:t>.</w:t>
            </w:r>
          </w:p>
        </w:tc>
        <w:tc>
          <w:tcPr>
            <w:tcW w:w="1134" w:type="dxa"/>
            <w:tcBorders>
              <w:top w:val="single" w:sz="2" w:space="0" w:color="000000"/>
              <w:bottom w:val="single" w:sz="2" w:space="0" w:color="000000"/>
            </w:tcBorders>
            <w:shd w:val="clear" w:color="auto" w:fill="FFFFFF"/>
            <w:noWrap/>
            <w:vAlign w:val="center"/>
          </w:tcPr>
          <w:p w14:paraId="7CADBD41" w14:textId="77777777" w:rsidR="00D86197" w:rsidRDefault="00D86197" w:rsidP="00D86197">
            <w:pPr>
              <w:jc w:val="center"/>
            </w:pPr>
            <w:r w:rsidRPr="00296734">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0426924" w14:textId="77777777" w:rsidR="00D86197" w:rsidRPr="00271A8A" w:rsidRDefault="00D86197" w:rsidP="00D86197">
            <w:pPr>
              <w:jc w:val="center"/>
              <w:rPr>
                <w:rFonts w:ascii="Calibri" w:hAnsi="Calibri"/>
                <w:b/>
                <w:sz w:val="20"/>
                <w:szCs w:val="20"/>
              </w:rPr>
            </w:pPr>
            <w:r>
              <w:rPr>
                <w:rFonts w:ascii="Calibri" w:hAnsi="Calibri"/>
                <w:b/>
                <w:sz w:val="20"/>
                <w:szCs w:val="20"/>
              </w:rPr>
              <w:t xml:space="preserve">Liquidaciones de aranceles por gastos administrativos de la EMG, expedidos en tiempo y forma a los OEE </w:t>
            </w:r>
          </w:p>
        </w:tc>
        <w:tc>
          <w:tcPr>
            <w:tcW w:w="2552" w:type="dxa"/>
            <w:tcBorders>
              <w:top w:val="single" w:sz="2" w:space="0" w:color="000000"/>
              <w:bottom w:val="single" w:sz="2" w:space="0" w:color="000000"/>
            </w:tcBorders>
            <w:shd w:val="clear" w:color="auto" w:fill="FFFFFF"/>
            <w:vAlign w:val="center"/>
          </w:tcPr>
          <w:p w14:paraId="7EC84DBC" w14:textId="77777777" w:rsidR="00D86197" w:rsidRPr="005039CB" w:rsidRDefault="00D86197" w:rsidP="00D86197">
            <w:pPr>
              <w:jc w:val="center"/>
              <w:rPr>
                <w:rFonts w:ascii="Calibri" w:hAnsi="Calibri"/>
                <w:sz w:val="20"/>
                <w:szCs w:val="20"/>
              </w:rPr>
            </w:pPr>
            <w:r>
              <w:rPr>
                <w:rFonts w:ascii="Calibri" w:hAnsi="Calibri"/>
                <w:sz w:val="20"/>
                <w:szCs w:val="20"/>
              </w:rPr>
              <w:t>Presupuestos emitidos por la EMG.</w:t>
            </w:r>
          </w:p>
        </w:tc>
      </w:tr>
      <w:tr w:rsidR="00163769" w:rsidRPr="005039CB" w14:paraId="06C2B376" w14:textId="77777777" w:rsidTr="00572D69">
        <w:trPr>
          <w:trHeight w:val="2411"/>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4DA0FE5" w14:textId="77777777" w:rsidR="00163769" w:rsidRPr="00AB56EB" w:rsidRDefault="00163769" w:rsidP="00163769">
            <w:pPr>
              <w:jc w:val="center"/>
              <w:rPr>
                <w:rFonts w:ascii="Calibri" w:hAnsi="Calibri"/>
                <w:b/>
                <w:sz w:val="16"/>
                <w:szCs w:val="16"/>
              </w:rPr>
            </w:pPr>
            <w:r>
              <w:rPr>
                <w:rFonts w:ascii="Calibri" w:hAnsi="Calibri"/>
                <w:b/>
                <w:sz w:val="16"/>
                <w:szCs w:val="16"/>
              </w:rPr>
              <w:t>20</w:t>
            </w:r>
          </w:p>
        </w:tc>
        <w:tc>
          <w:tcPr>
            <w:tcW w:w="2830" w:type="dxa"/>
            <w:tcBorders>
              <w:top w:val="single" w:sz="2" w:space="0" w:color="000000"/>
              <w:left w:val="single" w:sz="2" w:space="0" w:color="000000"/>
              <w:bottom w:val="single" w:sz="2" w:space="0" w:color="000000"/>
            </w:tcBorders>
            <w:shd w:val="clear" w:color="auto" w:fill="FFFFFF"/>
            <w:vAlign w:val="center"/>
          </w:tcPr>
          <w:p w14:paraId="6CA0CAE9" w14:textId="77777777" w:rsidR="00163769" w:rsidRPr="00D95248" w:rsidRDefault="00163769" w:rsidP="00163769">
            <w:pPr>
              <w:rPr>
                <w:rFonts w:ascii="Calibri" w:hAnsi="Calibri"/>
                <w:b/>
                <w:sz w:val="20"/>
                <w:szCs w:val="20"/>
              </w:rPr>
            </w:pPr>
            <w:r>
              <w:rPr>
                <w:rFonts w:ascii="Calibri" w:hAnsi="Calibri"/>
                <w:b/>
                <w:sz w:val="20"/>
                <w:szCs w:val="20"/>
              </w:rPr>
              <w:t>Gestión de búsqueda de documentos en el archivo histórico de la EMG.</w:t>
            </w:r>
          </w:p>
        </w:tc>
        <w:tc>
          <w:tcPr>
            <w:tcW w:w="1701" w:type="dxa"/>
            <w:tcBorders>
              <w:top w:val="single" w:sz="2" w:space="0" w:color="000000"/>
              <w:bottom w:val="single" w:sz="2" w:space="0" w:color="000000"/>
            </w:tcBorders>
            <w:shd w:val="clear" w:color="auto" w:fill="FFFFFF"/>
            <w:vAlign w:val="center"/>
          </w:tcPr>
          <w:p w14:paraId="6F953D42" w14:textId="77777777" w:rsidR="00163769" w:rsidRPr="001369A4" w:rsidRDefault="00163769" w:rsidP="00163769">
            <w:pPr>
              <w:jc w:val="center"/>
              <w:rPr>
                <w:rFonts w:ascii="Calibri" w:hAnsi="Calibri"/>
                <w:sz w:val="20"/>
                <w:szCs w:val="20"/>
              </w:rPr>
            </w:pPr>
            <w:r w:rsidRPr="00472661">
              <w:rPr>
                <w:rFonts w:ascii="Calibri" w:hAnsi="Calibri"/>
                <w:sz w:val="20"/>
                <w:szCs w:val="20"/>
              </w:rPr>
              <w:t>Conservar adecuadamente los títulos estatales y brindar información veraz y oportuna sobre los mismos, apoyando la gestión administrativa-</w:t>
            </w:r>
            <w:r w:rsidRPr="00472661">
              <w:rPr>
                <w:rFonts w:ascii="Calibri" w:hAnsi="Calibri"/>
                <w:sz w:val="20"/>
                <w:szCs w:val="20"/>
              </w:rPr>
              <w:lastRenderedPageBreak/>
              <w:t>patrimonial de los OEE y ciudadanía, conforme a las leyes vigentes.</w:t>
            </w:r>
          </w:p>
        </w:tc>
        <w:tc>
          <w:tcPr>
            <w:tcW w:w="1417" w:type="dxa"/>
            <w:tcBorders>
              <w:top w:val="single" w:sz="2" w:space="0" w:color="000000"/>
              <w:bottom w:val="single" w:sz="2" w:space="0" w:color="000000"/>
            </w:tcBorders>
            <w:shd w:val="clear" w:color="auto" w:fill="F2F2F2"/>
            <w:vAlign w:val="center"/>
          </w:tcPr>
          <w:p w14:paraId="4B5C0D7A" w14:textId="77777777" w:rsidR="00163769" w:rsidRPr="005039CB" w:rsidRDefault="00163769" w:rsidP="00163769">
            <w:pPr>
              <w:jc w:val="center"/>
              <w:rPr>
                <w:rFonts w:ascii="Calibri" w:eastAsia="Calibri" w:hAnsi="Calibri"/>
                <w:b/>
                <w:color w:val="000000"/>
                <w:sz w:val="18"/>
                <w:szCs w:val="18"/>
              </w:rPr>
            </w:pPr>
            <w:r>
              <w:rPr>
                <w:rFonts w:ascii="Calibri" w:eastAsia="Calibri" w:hAnsi="Calibri"/>
                <w:b/>
                <w:color w:val="000000"/>
                <w:sz w:val="18"/>
                <w:szCs w:val="18"/>
              </w:rPr>
              <w:lastRenderedPageBreak/>
              <w:t xml:space="preserve">OTORGAR INFORMACIÓN SOBRE EL FONDO HISTÓRICO DE LA EMG </w:t>
            </w:r>
          </w:p>
        </w:tc>
        <w:tc>
          <w:tcPr>
            <w:tcW w:w="1134" w:type="dxa"/>
            <w:tcBorders>
              <w:top w:val="single" w:sz="2" w:space="0" w:color="000000"/>
              <w:bottom w:val="single" w:sz="2" w:space="0" w:color="000000"/>
            </w:tcBorders>
            <w:shd w:val="clear" w:color="auto" w:fill="FFFFFF"/>
            <w:vAlign w:val="center"/>
          </w:tcPr>
          <w:p w14:paraId="22624C1D" w14:textId="42EF7117" w:rsidR="00163769" w:rsidRPr="003661E4" w:rsidRDefault="00163769" w:rsidP="00163769">
            <w:pPr>
              <w:jc w:val="center"/>
              <w:rPr>
                <w:rFonts w:ascii="Calibri" w:hAnsi="Calibri"/>
                <w:b/>
                <w:bCs/>
                <w:sz w:val="20"/>
                <w:szCs w:val="20"/>
              </w:rPr>
            </w:pPr>
            <w:r w:rsidRPr="003661E4">
              <w:rPr>
                <w:rFonts w:ascii="Calibri" w:hAnsi="Calibri"/>
                <w:b/>
                <w:bCs/>
                <w:sz w:val="20"/>
                <w:szCs w:val="20"/>
              </w:rPr>
              <w:t>1</w:t>
            </w:r>
          </w:p>
        </w:tc>
        <w:tc>
          <w:tcPr>
            <w:tcW w:w="3119" w:type="dxa"/>
            <w:tcBorders>
              <w:top w:val="single" w:sz="2" w:space="0" w:color="000000"/>
              <w:bottom w:val="single" w:sz="2" w:space="0" w:color="000000"/>
            </w:tcBorders>
            <w:shd w:val="clear" w:color="auto" w:fill="FFFFFF"/>
            <w:vAlign w:val="center"/>
          </w:tcPr>
          <w:p w14:paraId="257DEEF1" w14:textId="010BF9D7" w:rsidR="00163769" w:rsidRPr="00163769" w:rsidRDefault="00163769" w:rsidP="00163769">
            <w:pPr>
              <w:jc w:val="center"/>
              <w:rPr>
                <w:rFonts w:ascii="Calibri" w:hAnsi="Calibri"/>
                <w:sz w:val="20"/>
                <w:szCs w:val="20"/>
              </w:rPr>
            </w:pPr>
            <w:r w:rsidRPr="00163769">
              <w:rPr>
                <w:rFonts w:ascii="Calibri" w:hAnsi="Calibri"/>
                <w:sz w:val="20"/>
                <w:szCs w:val="20"/>
              </w:rPr>
              <w:t>Sindicatura Gral. de Quiebras.</w:t>
            </w:r>
          </w:p>
        </w:tc>
        <w:tc>
          <w:tcPr>
            <w:tcW w:w="1134" w:type="dxa"/>
            <w:tcBorders>
              <w:top w:val="single" w:sz="2" w:space="0" w:color="000000"/>
              <w:bottom w:val="single" w:sz="2" w:space="0" w:color="000000"/>
            </w:tcBorders>
            <w:shd w:val="clear" w:color="auto" w:fill="FFFFFF"/>
            <w:noWrap/>
            <w:vAlign w:val="center"/>
          </w:tcPr>
          <w:p w14:paraId="6B44636C" w14:textId="77777777" w:rsidR="00163769" w:rsidRPr="00BC55BD" w:rsidRDefault="00163769" w:rsidP="00163769">
            <w:pPr>
              <w:jc w:val="center"/>
              <w:rPr>
                <w:b/>
              </w:rPr>
            </w:pPr>
            <w:r w:rsidRPr="00BC55BD">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9A71833" w14:textId="77777777" w:rsidR="00163769" w:rsidRPr="00271A8A" w:rsidRDefault="00163769" w:rsidP="00163769">
            <w:pPr>
              <w:jc w:val="center"/>
              <w:rPr>
                <w:rFonts w:ascii="Calibri" w:hAnsi="Calibri"/>
                <w:b/>
                <w:sz w:val="20"/>
                <w:szCs w:val="20"/>
              </w:rPr>
            </w:pPr>
            <w:r>
              <w:rPr>
                <w:rFonts w:ascii="Calibri" w:hAnsi="Calibri"/>
                <w:b/>
                <w:sz w:val="20"/>
                <w:szCs w:val="20"/>
              </w:rPr>
              <w:t>Expedición de información y/ o copias de documentos del archivo histórico de manera oportuna y eficiente</w:t>
            </w:r>
          </w:p>
        </w:tc>
        <w:tc>
          <w:tcPr>
            <w:tcW w:w="2552" w:type="dxa"/>
            <w:tcBorders>
              <w:top w:val="single" w:sz="2" w:space="0" w:color="000000"/>
              <w:bottom w:val="single" w:sz="2" w:space="0" w:color="000000"/>
            </w:tcBorders>
            <w:shd w:val="clear" w:color="auto" w:fill="FFFFFF"/>
            <w:vAlign w:val="center"/>
          </w:tcPr>
          <w:p w14:paraId="5A584101" w14:textId="77777777" w:rsidR="00163769" w:rsidRPr="005039CB" w:rsidRDefault="00163769" w:rsidP="00163769">
            <w:pPr>
              <w:jc w:val="center"/>
              <w:rPr>
                <w:rFonts w:ascii="Calibri" w:hAnsi="Calibri"/>
                <w:sz w:val="20"/>
                <w:szCs w:val="20"/>
              </w:rPr>
            </w:pPr>
            <w:r>
              <w:rPr>
                <w:rFonts w:ascii="Calibri" w:hAnsi="Calibri"/>
                <w:sz w:val="20"/>
                <w:szCs w:val="20"/>
              </w:rPr>
              <w:t>Copias o informes emitidos por la EMG.</w:t>
            </w:r>
          </w:p>
        </w:tc>
      </w:tr>
      <w:tr w:rsidR="00CA2ECB" w:rsidRPr="005039CB" w14:paraId="54E1B092" w14:textId="77777777" w:rsidTr="00572D69">
        <w:trPr>
          <w:trHeight w:val="1694"/>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66B5F26" w14:textId="77777777" w:rsidR="00CA2ECB" w:rsidRPr="00AB56EB" w:rsidRDefault="00CA2ECB" w:rsidP="00CA2ECB">
            <w:pPr>
              <w:jc w:val="center"/>
              <w:rPr>
                <w:rFonts w:ascii="Calibri" w:hAnsi="Calibri"/>
                <w:b/>
                <w:sz w:val="16"/>
                <w:szCs w:val="16"/>
              </w:rPr>
            </w:pPr>
            <w:r>
              <w:rPr>
                <w:rFonts w:ascii="Calibri" w:hAnsi="Calibri"/>
                <w:b/>
                <w:sz w:val="16"/>
                <w:szCs w:val="16"/>
              </w:rPr>
              <w:t>21</w:t>
            </w:r>
          </w:p>
        </w:tc>
        <w:tc>
          <w:tcPr>
            <w:tcW w:w="2830" w:type="dxa"/>
            <w:tcBorders>
              <w:top w:val="single" w:sz="2" w:space="0" w:color="000000"/>
              <w:left w:val="single" w:sz="2" w:space="0" w:color="000000"/>
              <w:bottom w:val="single" w:sz="2" w:space="0" w:color="000000"/>
            </w:tcBorders>
            <w:shd w:val="clear" w:color="auto" w:fill="FFFFFF"/>
            <w:vAlign w:val="center"/>
          </w:tcPr>
          <w:p w14:paraId="102E383B" w14:textId="77777777" w:rsidR="00CA2ECB" w:rsidRPr="009860C6" w:rsidRDefault="00CA2ECB" w:rsidP="00CA2ECB">
            <w:pPr>
              <w:rPr>
                <w:rFonts w:ascii="Calibri" w:hAnsi="Calibri"/>
                <w:b/>
                <w:sz w:val="20"/>
                <w:szCs w:val="20"/>
              </w:rPr>
            </w:pPr>
            <w:r>
              <w:rPr>
                <w:rFonts w:ascii="Calibri" w:hAnsi="Calibri"/>
                <w:b/>
                <w:sz w:val="20"/>
                <w:szCs w:val="20"/>
              </w:rPr>
              <w:t>Rectificación de escrituras públicas; Transcripción de escrituras públicas</w:t>
            </w:r>
          </w:p>
        </w:tc>
        <w:tc>
          <w:tcPr>
            <w:tcW w:w="1701" w:type="dxa"/>
            <w:tcBorders>
              <w:top w:val="single" w:sz="2" w:space="0" w:color="000000"/>
              <w:bottom w:val="single" w:sz="2" w:space="0" w:color="000000"/>
            </w:tcBorders>
            <w:shd w:val="clear" w:color="auto" w:fill="FFFFFF"/>
            <w:vAlign w:val="center"/>
          </w:tcPr>
          <w:p w14:paraId="582FF9FC" w14:textId="77777777" w:rsidR="00CA2ECB" w:rsidRPr="005039CB" w:rsidRDefault="00CA2ECB" w:rsidP="00CA2ECB">
            <w:pPr>
              <w:jc w:val="center"/>
              <w:rPr>
                <w:rFonts w:ascii="Calibri" w:hAnsi="Calibri"/>
                <w:sz w:val="20"/>
                <w:szCs w:val="20"/>
              </w:rPr>
            </w:pPr>
            <w:r w:rsidRPr="00032C27">
              <w:rPr>
                <w:rFonts w:ascii="Calibri" w:hAnsi="Calibri"/>
                <w:sz w:val="20"/>
                <w:szCs w:val="20"/>
              </w:rPr>
              <w:t xml:space="preserve">Apoyar la gestión de </w:t>
            </w:r>
            <w:r>
              <w:rPr>
                <w:rFonts w:ascii="Calibri" w:hAnsi="Calibri"/>
                <w:sz w:val="20"/>
                <w:szCs w:val="20"/>
              </w:rPr>
              <w:t xml:space="preserve">los </w:t>
            </w:r>
            <w:r w:rsidRPr="00032C27">
              <w:rPr>
                <w:rFonts w:ascii="Calibri" w:hAnsi="Calibri"/>
                <w:sz w:val="20"/>
                <w:szCs w:val="20"/>
              </w:rPr>
              <w:t xml:space="preserve">OEE </w:t>
            </w:r>
            <w:r>
              <w:rPr>
                <w:rFonts w:ascii="Calibri" w:hAnsi="Calibri"/>
                <w:sz w:val="20"/>
                <w:szCs w:val="20"/>
              </w:rPr>
              <w:t>en áreas</w:t>
            </w:r>
            <w:r w:rsidRPr="00032C27">
              <w:rPr>
                <w:rFonts w:ascii="Calibri" w:hAnsi="Calibri"/>
                <w:sz w:val="20"/>
                <w:szCs w:val="20"/>
              </w:rPr>
              <w:t xml:space="preserve"> administrativas</w:t>
            </w:r>
            <w:r>
              <w:rPr>
                <w:rFonts w:ascii="Calibri" w:hAnsi="Calibri"/>
                <w:sz w:val="20"/>
                <w:szCs w:val="20"/>
              </w:rPr>
              <w:t>, patrimoniales</w:t>
            </w:r>
            <w:r w:rsidRPr="00032C27">
              <w:rPr>
                <w:rFonts w:ascii="Calibri" w:hAnsi="Calibri"/>
                <w:sz w:val="20"/>
                <w:szCs w:val="20"/>
              </w:rPr>
              <w:t xml:space="preserve"> y jurisdiccionales</w:t>
            </w:r>
            <w:r>
              <w:rPr>
                <w:rFonts w:ascii="Calibri" w:hAnsi="Calibri"/>
                <w:sz w:val="20"/>
                <w:szCs w:val="20"/>
              </w:rPr>
              <w:t>, conforme a la competencia de la EMG</w:t>
            </w:r>
            <w:r w:rsidRPr="00032C27">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43962E7C" w14:textId="77777777" w:rsidR="00CA2ECB" w:rsidRPr="005039CB" w:rsidRDefault="00CA2ECB" w:rsidP="00CA2ECB">
            <w:pPr>
              <w:jc w:val="center"/>
              <w:rPr>
                <w:rFonts w:ascii="Calibri" w:hAnsi="Calibri"/>
                <w:sz w:val="18"/>
                <w:szCs w:val="18"/>
              </w:rPr>
            </w:pPr>
            <w:r w:rsidRPr="00032C27">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1FF54F8D" w14:textId="2E9275AF" w:rsidR="00CA2ECB" w:rsidRPr="003661E4" w:rsidRDefault="00CA2ECB" w:rsidP="00CA2ECB">
            <w:pPr>
              <w:jc w:val="center"/>
              <w:rPr>
                <w:rFonts w:ascii="Calibri" w:hAnsi="Calibri"/>
                <w:b/>
                <w:bCs/>
                <w:sz w:val="20"/>
                <w:szCs w:val="20"/>
              </w:rPr>
            </w:pPr>
            <w:r w:rsidRPr="003661E4">
              <w:rPr>
                <w:rFonts w:ascii="Calibri" w:hAnsi="Calibri"/>
                <w:b/>
                <w:bCs/>
                <w:sz w:val="20"/>
                <w:szCs w:val="20"/>
              </w:rPr>
              <w:t>3</w:t>
            </w:r>
          </w:p>
        </w:tc>
        <w:tc>
          <w:tcPr>
            <w:tcW w:w="3119" w:type="dxa"/>
            <w:tcBorders>
              <w:top w:val="single" w:sz="2" w:space="0" w:color="000000"/>
              <w:bottom w:val="single" w:sz="2" w:space="0" w:color="000000"/>
            </w:tcBorders>
            <w:shd w:val="clear" w:color="auto" w:fill="FFFFFF"/>
            <w:vAlign w:val="center"/>
          </w:tcPr>
          <w:p w14:paraId="73822123" w14:textId="34D034A7" w:rsidR="00CA2ECB" w:rsidRPr="00CA2ECB" w:rsidRDefault="00CA2ECB" w:rsidP="00CA2ECB">
            <w:pPr>
              <w:jc w:val="center"/>
              <w:rPr>
                <w:rFonts w:ascii="Calibri" w:hAnsi="Calibri"/>
                <w:sz w:val="20"/>
                <w:szCs w:val="20"/>
              </w:rPr>
            </w:pPr>
            <w:r w:rsidRPr="00CA2ECB">
              <w:rPr>
                <w:rFonts w:ascii="Calibri" w:hAnsi="Calibri"/>
                <w:sz w:val="20"/>
                <w:szCs w:val="20"/>
              </w:rPr>
              <w:t>Ministerio de Desarrollo Social</w:t>
            </w:r>
            <w:r>
              <w:rPr>
                <w:rFonts w:ascii="Calibri" w:hAnsi="Calibri"/>
                <w:sz w:val="20"/>
                <w:szCs w:val="20"/>
              </w:rPr>
              <w:t>.</w:t>
            </w:r>
          </w:p>
        </w:tc>
        <w:tc>
          <w:tcPr>
            <w:tcW w:w="1134" w:type="dxa"/>
            <w:tcBorders>
              <w:top w:val="single" w:sz="2" w:space="0" w:color="000000"/>
              <w:bottom w:val="single" w:sz="2" w:space="0" w:color="000000"/>
            </w:tcBorders>
            <w:shd w:val="clear" w:color="auto" w:fill="FFFFFF"/>
            <w:noWrap/>
            <w:vAlign w:val="center"/>
          </w:tcPr>
          <w:p w14:paraId="623E309A" w14:textId="77777777" w:rsidR="00CA2ECB" w:rsidRPr="00BC55BD" w:rsidRDefault="00CA2ECB" w:rsidP="00CA2ECB">
            <w:pPr>
              <w:jc w:val="center"/>
              <w:rPr>
                <w:b/>
              </w:rPr>
            </w:pPr>
            <w:r w:rsidRPr="00BC55BD">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06DB6B93" w14:textId="77777777" w:rsidR="00CA2ECB" w:rsidRPr="005039CB" w:rsidRDefault="00CA2ECB" w:rsidP="00CA2ECB">
            <w:pPr>
              <w:jc w:val="center"/>
              <w:rPr>
                <w:rFonts w:ascii="Calibri" w:hAnsi="Calibri"/>
                <w:b/>
                <w:sz w:val="20"/>
                <w:szCs w:val="20"/>
              </w:rPr>
            </w:pPr>
            <w:r>
              <w:rPr>
                <w:rFonts w:ascii="Calibri" w:hAnsi="Calibri"/>
                <w:b/>
                <w:sz w:val="20"/>
                <w:szCs w:val="20"/>
              </w:rPr>
              <w:t>Regularización de bienes del patrimonio estatal, formalización y transparencia de documentos de los OEE</w:t>
            </w:r>
          </w:p>
        </w:tc>
        <w:tc>
          <w:tcPr>
            <w:tcW w:w="2552" w:type="dxa"/>
            <w:tcBorders>
              <w:top w:val="single" w:sz="2" w:space="0" w:color="000000"/>
              <w:bottom w:val="single" w:sz="2" w:space="0" w:color="000000"/>
            </w:tcBorders>
            <w:shd w:val="clear" w:color="auto" w:fill="FFFFFF"/>
            <w:vAlign w:val="center"/>
          </w:tcPr>
          <w:p w14:paraId="2ABAA1E6" w14:textId="77777777" w:rsidR="00CA2ECB" w:rsidRPr="005039CB" w:rsidRDefault="00CA2ECB" w:rsidP="00CA2ECB">
            <w:pPr>
              <w:jc w:val="center"/>
              <w:rPr>
                <w:rFonts w:ascii="Calibri" w:hAnsi="Calibri"/>
                <w:sz w:val="20"/>
                <w:szCs w:val="20"/>
              </w:rPr>
            </w:pPr>
            <w:r>
              <w:rPr>
                <w:rFonts w:ascii="Calibri" w:hAnsi="Calibri"/>
                <w:sz w:val="20"/>
                <w:szCs w:val="20"/>
              </w:rPr>
              <w:t>Protocolos de la EMG.</w:t>
            </w:r>
          </w:p>
        </w:tc>
      </w:tr>
      <w:tr w:rsidR="00062AEC" w:rsidRPr="005039CB" w14:paraId="18AC3F24" w14:textId="77777777" w:rsidTr="00572D69">
        <w:trPr>
          <w:trHeight w:val="1853"/>
          <w:jc w:val="center"/>
        </w:trPr>
        <w:tc>
          <w:tcPr>
            <w:tcW w:w="426" w:type="dxa"/>
            <w:tcBorders>
              <w:top w:val="single" w:sz="2" w:space="0" w:color="000000"/>
              <w:left w:val="single" w:sz="2" w:space="0" w:color="000000"/>
              <w:bottom w:val="single" w:sz="2" w:space="0" w:color="000000"/>
            </w:tcBorders>
            <w:shd w:val="clear" w:color="auto" w:fill="FFFFFF"/>
            <w:vAlign w:val="center"/>
          </w:tcPr>
          <w:p w14:paraId="713FBDD5" w14:textId="77777777" w:rsidR="00062AEC" w:rsidRPr="00AB56EB" w:rsidRDefault="00062AEC" w:rsidP="00062AEC">
            <w:pPr>
              <w:jc w:val="center"/>
              <w:rPr>
                <w:rFonts w:ascii="Calibri" w:hAnsi="Calibri"/>
                <w:b/>
                <w:sz w:val="16"/>
                <w:szCs w:val="16"/>
              </w:rPr>
            </w:pPr>
            <w:r>
              <w:rPr>
                <w:rFonts w:ascii="Calibri" w:hAnsi="Calibri"/>
                <w:b/>
                <w:sz w:val="16"/>
                <w:szCs w:val="16"/>
              </w:rPr>
              <w:t>22</w:t>
            </w:r>
          </w:p>
        </w:tc>
        <w:tc>
          <w:tcPr>
            <w:tcW w:w="2830" w:type="dxa"/>
            <w:tcBorders>
              <w:top w:val="single" w:sz="2" w:space="0" w:color="000000"/>
              <w:left w:val="single" w:sz="2" w:space="0" w:color="000000"/>
              <w:bottom w:val="single" w:sz="2" w:space="0" w:color="000000"/>
            </w:tcBorders>
            <w:shd w:val="clear" w:color="auto" w:fill="FFFFFF"/>
            <w:vAlign w:val="center"/>
          </w:tcPr>
          <w:p w14:paraId="35628AB1" w14:textId="77777777" w:rsidR="00062AEC" w:rsidRPr="001369A4" w:rsidRDefault="00062AEC" w:rsidP="00062AEC">
            <w:pPr>
              <w:rPr>
                <w:rFonts w:ascii="Calibri" w:hAnsi="Calibri"/>
                <w:b/>
                <w:sz w:val="20"/>
                <w:szCs w:val="20"/>
              </w:rPr>
            </w:pPr>
            <w:r w:rsidRPr="00A90DBB">
              <w:rPr>
                <w:rFonts w:ascii="Calibri" w:hAnsi="Calibri"/>
                <w:b/>
                <w:sz w:val="20"/>
                <w:szCs w:val="20"/>
              </w:rPr>
              <w:t>Protocolización de actas de corte administrativo</w:t>
            </w:r>
            <w:r>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206F7AF3" w14:textId="77777777" w:rsidR="00062AEC" w:rsidRPr="001369A4" w:rsidRDefault="00062AEC" w:rsidP="00062AEC">
            <w:pPr>
              <w:ind w:left="57"/>
              <w:jc w:val="center"/>
              <w:rPr>
                <w:rFonts w:ascii="Calibri" w:hAnsi="Calibri"/>
                <w:sz w:val="20"/>
                <w:szCs w:val="20"/>
              </w:rPr>
            </w:pPr>
            <w:r w:rsidRPr="00597810">
              <w:rPr>
                <w:rFonts w:ascii="Calibri" w:hAnsi="Calibri"/>
                <w:sz w:val="20"/>
                <w:szCs w:val="20"/>
              </w:rPr>
              <w:t>Ejercer sus facultades y cumplir con los mandatos legales sobre cortes administrativos de las instituciones públicas</w:t>
            </w:r>
            <w:r>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6FCC7D2A" w14:textId="77777777" w:rsidR="00062AEC" w:rsidRPr="005039CB" w:rsidRDefault="00062AEC" w:rsidP="00062AEC">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3353720B" w14:textId="282821EA" w:rsidR="00062AEC" w:rsidRPr="003661E4" w:rsidRDefault="00062AEC" w:rsidP="00062AEC">
            <w:pPr>
              <w:jc w:val="center"/>
              <w:rPr>
                <w:rFonts w:ascii="Calibri" w:hAnsi="Calibri"/>
                <w:b/>
                <w:bCs/>
                <w:sz w:val="20"/>
                <w:szCs w:val="20"/>
              </w:rPr>
            </w:pPr>
            <w:r w:rsidRPr="003661E4">
              <w:rPr>
                <w:rFonts w:ascii="Calibri" w:hAnsi="Calibri"/>
                <w:b/>
                <w:bCs/>
                <w:sz w:val="20"/>
                <w:szCs w:val="20"/>
              </w:rPr>
              <w:t>3</w:t>
            </w:r>
          </w:p>
        </w:tc>
        <w:tc>
          <w:tcPr>
            <w:tcW w:w="3119" w:type="dxa"/>
            <w:tcBorders>
              <w:top w:val="single" w:sz="2" w:space="0" w:color="000000"/>
              <w:bottom w:val="single" w:sz="2" w:space="0" w:color="000000"/>
            </w:tcBorders>
            <w:shd w:val="clear" w:color="auto" w:fill="FFFFFF"/>
            <w:vAlign w:val="center"/>
          </w:tcPr>
          <w:p w14:paraId="5BEEA702" w14:textId="77777777" w:rsidR="00062AEC" w:rsidRPr="00062AEC" w:rsidRDefault="00062AEC" w:rsidP="00062AEC">
            <w:pPr>
              <w:jc w:val="both"/>
              <w:rPr>
                <w:rFonts w:ascii="Calibri" w:hAnsi="Calibri"/>
                <w:sz w:val="20"/>
                <w:szCs w:val="20"/>
              </w:rPr>
            </w:pPr>
            <w:r w:rsidRPr="00062AEC">
              <w:rPr>
                <w:rFonts w:ascii="Calibri" w:hAnsi="Calibri"/>
                <w:sz w:val="20"/>
                <w:szCs w:val="20"/>
              </w:rPr>
              <w:t xml:space="preserve">Regimiento Escolta Presidencial; </w:t>
            </w:r>
          </w:p>
          <w:p w14:paraId="6D89D6F5" w14:textId="77777777" w:rsidR="00062AEC" w:rsidRPr="00062AEC" w:rsidRDefault="00062AEC" w:rsidP="00062AEC">
            <w:pPr>
              <w:jc w:val="both"/>
              <w:rPr>
                <w:rFonts w:ascii="Calibri" w:hAnsi="Calibri"/>
                <w:sz w:val="20"/>
                <w:szCs w:val="20"/>
              </w:rPr>
            </w:pPr>
            <w:r w:rsidRPr="00062AEC">
              <w:rPr>
                <w:rFonts w:ascii="Calibri" w:hAnsi="Calibri"/>
                <w:sz w:val="20"/>
                <w:szCs w:val="20"/>
              </w:rPr>
              <w:t>Dirección del Servicio de Intendencia del Ejército – Comando Logístico;</w:t>
            </w:r>
          </w:p>
          <w:p w14:paraId="5C087009" w14:textId="77777777" w:rsidR="00062AEC" w:rsidRPr="00062AEC" w:rsidRDefault="00062AEC" w:rsidP="00062AEC">
            <w:pPr>
              <w:jc w:val="both"/>
              <w:rPr>
                <w:rFonts w:ascii="Calibri" w:hAnsi="Calibri"/>
                <w:sz w:val="20"/>
                <w:szCs w:val="20"/>
              </w:rPr>
            </w:pPr>
            <w:r w:rsidRPr="00062AEC">
              <w:rPr>
                <w:rFonts w:ascii="Calibri" w:hAnsi="Calibri"/>
                <w:sz w:val="20"/>
                <w:szCs w:val="20"/>
              </w:rPr>
              <w:t>DGAF del Ministerio de Defensa Nacional;</w:t>
            </w:r>
          </w:p>
          <w:p w14:paraId="12EA99A4" w14:textId="26A9D21F" w:rsidR="00062AEC" w:rsidRPr="00062AEC" w:rsidRDefault="00062AEC" w:rsidP="00062AEC">
            <w:pPr>
              <w:jc w:val="center"/>
              <w:rPr>
                <w:rFonts w:ascii="Calibri" w:hAnsi="Calibri"/>
                <w:sz w:val="20"/>
                <w:szCs w:val="20"/>
              </w:rPr>
            </w:pPr>
          </w:p>
        </w:tc>
        <w:tc>
          <w:tcPr>
            <w:tcW w:w="1134" w:type="dxa"/>
            <w:tcBorders>
              <w:top w:val="single" w:sz="2" w:space="0" w:color="000000"/>
              <w:bottom w:val="single" w:sz="2" w:space="0" w:color="000000"/>
            </w:tcBorders>
            <w:shd w:val="clear" w:color="auto" w:fill="FFFFFF"/>
            <w:noWrap/>
            <w:vAlign w:val="center"/>
          </w:tcPr>
          <w:p w14:paraId="4D14D2EA" w14:textId="77777777" w:rsidR="00062AEC" w:rsidRPr="00BC55BD" w:rsidRDefault="00062AEC" w:rsidP="00062AEC">
            <w:pPr>
              <w:jc w:val="center"/>
              <w:rPr>
                <w:rFonts w:ascii="Calibri" w:hAnsi="Calibri"/>
                <w:b/>
                <w:sz w:val="20"/>
                <w:szCs w:val="20"/>
              </w:rPr>
            </w:pPr>
            <w:r w:rsidRPr="00BC55BD">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2EC2689" w14:textId="77777777" w:rsidR="00062AEC" w:rsidRPr="005A0C9B" w:rsidRDefault="00062AEC" w:rsidP="00062AEC">
            <w:pPr>
              <w:jc w:val="center"/>
              <w:rPr>
                <w:rFonts w:ascii="Calibri" w:hAnsi="Calibri"/>
                <w:b/>
                <w:sz w:val="20"/>
                <w:szCs w:val="20"/>
              </w:rPr>
            </w:pPr>
            <w:r w:rsidRPr="005A0C9B">
              <w:rPr>
                <w:rFonts w:ascii="Calibri" w:hAnsi="Calibri"/>
                <w:b/>
                <w:sz w:val="20"/>
                <w:szCs w:val="20"/>
              </w:rPr>
              <w:t>Cumplimiento de la legislación vigente en materia de entrega y recepción de administraciones y giradurías de entidades centralizadas y descentralizadas, transparentar cortes administrativos institucionales.</w:t>
            </w:r>
          </w:p>
        </w:tc>
        <w:tc>
          <w:tcPr>
            <w:tcW w:w="2552" w:type="dxa"/>
            <w:tcBorders>
              <w:top w:val="single" w:sz="2" w:space="0" w:color="000000"/>
              <w:bottom w:val="single" w:sz="2" w:space="0" w:color="000000"/>
            </w:tcBorders>
            <w:shd w:val="clear" w:color="auto" w:fill="FFFFFF"/>
            <w:vAlign w:val="center"/>
          </w:tcPr>
          <w:p w14:paraId="288F3335" w14:textId="77777777" w:rsidR="00062AEC" w:rsidRPr="005039CB" w:rsidRDefault="00062AEC" w:rsidP="00062AEC">
            <w:pPr>
              <w:jc w:val="center"/>
              <w:rPr>
                <w:rFonts w:ascii="Calibri" w:hAnsi="Calibri"/>
                <w:sz w:val="20"/>
                <w:szCs w:val="20"/>
              </w:rPr>
            </w:pPr>
            <w:r w:rsidRPr="009773DE">
              <w:rPr>
                <w:rFonts w:ascii="Calibri" w:hAnsi="Calibri"/>
                <w:sz w:val="20"/>
                <w:szCs w:val="20"/>
              </w:rPr>
              <w:t>Protocolos de la EMG</w:t>
            </w:r>
          </w:p>
        </w:tc>
      </w:tr>
      <w:tr w:rsidR="007C2191" w14:paraId="191144DB"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22FEF51D" w14:textId="77777777" w:rsidR="007C2191" w:rsidRPr="00AB56EB" w:rsidRDefault="007C2191" w:rsidP="007C2191">
            <w:pPr>
              <w:jc w:val="center"/>
              <w:rPr>
                <w:rFonts w:ascii="Calibri" w:hAnsi="Calibri"/>
                <w:b/>
                <w:sz w:val="16"/>
                <w:szCs w:val="16"/>
              </w:rPr>
            </w:pPr>
            <w:r>
              <w:rPr>
                <w:rFonts w:ascii="Calibri" w:hAnsi="Calibri"/>
                <w:b/>
                <w:sz w:val="16"/>
                <w:szCs w:val="16"/>
              </w:rPr>
              <w:lastRenderedPageBreak/>
              <w:t>23</w:t>
            </w:r>
          </w:p>
        </w:tc>
        <w:tc>
          <w:tcPr>
            <w:tcW w:w="2830" w:type="dxa"/>
            <w:tcBorders>
              <w:top w:val="single" w:sz="2" w:space="0" w:color="000000"/>
              <w:left w:val="single" w:sz="2" w:space="0" w:color="000000"/>
              <w:bottom w:val="single" w:sz="2" w:space="0" w:color="000000"/>
            </w:tcBorders>
            <w:shd w:val="clear" w:color="auto" w:fill="FFFFFF"/>
            <w:vAlign w:val="center"/>
          </w:tcPr>
          <w:p w14:paraId="2A0E1362" w14:textId="77777777" w:rsidR="007C2191" w:rsidRDefault="007C2191" w:rsidP="007C2191">
            <w:pPr>
              <w:rPr>
                <w:rFonts w:ascii="Calibri" w:hAnsi="Calibri"/>
                <w:b/>
                <w:sz w:val="20"/>
                <w:szCs w:val="20"/>
              </w:rPr>
            </w:pPr>
            <w:r w:rsidRPr="00806D89">
              <w:rPr>
                <w:rFonts w:ascii="Calibri" w:hAnsi="Calibri"/>
                <w:b/>
                <w:sz w:val="20"/>
                <w:szCs w:val="20"/>
              </w:rPr>
              <w:t>Participación en actos de verificació</w:t>
            </w:r>
            <w:r>
              <w:rPr>
                <w:rFonts w:ascii="Calibri" w:hAnsi="Calibri"/>
                <w:b/>
                <w:sz w:val="20"/>
                <w:szCs w:val="20"/>
              </w:rPr>
              <w:t>n.</w:t>
            </w:r>
          </w:p>
        </w:tc>
        <w:tc>
          <w:tcPr>
            <w:tcW w:w="1701" w:type="dxa"/>
            <w:tcBorders>
              <w:top w:val="single" w:sz="2" w:space="0" w:color="000000"/>
              <w:bottom w:val="single" w:sz="2" w:space="0" w:color="000000"/>
            </w:tcBorders>
            <w:shd w:val="clear" w:color="auto" w:fill="FFFFFF"/>
            <w:vAlign w:val="center"/>
          </w:tcPr>
          <w:p w14:paraId="790A52C4" w14:textId="77777777" w:rsidR="007C2191" w:rsidRPr="005039CB" w:rsidRDefault="007C2191" w:rsidP="007C2191">
            <w:pPr>
              <w:ind w:left="-85"/>
              <w:jc w:val="center"/>
              <w:rPr>
                <w:rFonts w:ascii="Calibri" w:hAnsi="Calibri"/>
                <w:sz w:val="20"/>
                <w:szCs w:val="20"/>
              </w:rPr>
            </w:pPr>
            <w:r w:rsidRPr="00806D89">
              <w:rPr>
                <w:rFonts w:ascii="Calibri" w:hAnsi="Calibri"/>
                <w:sz w:val="20"/>
                <w:szCs w:val="20"/>
              </w:rPr>
              <w:t>Cumplir con el requerimiento de los OEE, cuando corresponda en derecho y dar fe de actuaciones de importancia para el Estado paraguayo</w:t>
            </w:r>
            <w:r>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1C1623F0" w14:textId="77777777" w:rsidR="007C2191" w:rsidRDefault="007C2191" w:rsidP="007C2191">
            <w:pPr>
              <w:jc w:val="center"/>
              <w:rPr>
                <w:rFonts w:ascii="Calibri" w:eastAsia="Calibri" w:hAnsi="Calibri"/>
                <w:b/>
                <w:color w:val="000000"/>
                <w:sz w:val="18"/>
                <w:szCs w:val="18"/>
              </w:rPr>
            </w:pPr>
            <w:r w:rsidRPr="0072323F">
              <w:rPr>
                <w:rFonts w:ascii="Calibri" w:eastAsia="Calibri" w:hAnsi="Calibri"/>
                <w:b/>
                <w:color w:val="000000"/>
                <w:sz w:val="18"/>
                <w:szCs w:val="18"/>
              </w:rPr>
              <w:t>TRANSPARENTAR LA</w:t>
            </w:r>
            <w:r>
              <w:rPr>
                <w:rFonts w:ascii="Calibri" w:eastAsia="Calibri" w:hAnsi="Calibri"/>
                <w:b/>
                <w:color w:val="000000"/>
                <w:sz w:val="18"/>
                <w:szCs w:val="18"/>
              </w:rPr>
              <w:t xml:space="preserve"> GESTIÓN Y ACTUACIONES D</w:t>
            </w:r>
            <w:r w:rsidRPr="0072323F">
              <w:rPr>
                <w:rFonts w:ascii="Calibri" w:eastAsia="Calibri" w:hAnsi="Calibri"/>
                <w:b/>
                <w:color w:val="000000"/>
                <w:sz w:val="18"/>
                <w:szCs w:val="18"/>
              </w:rPr>
              <w:t>E LOS OEE</w:t>
            </w:r>
          </w:p>
        </w:tc>
        <w:tc>
          <w:tcPr>
            <w:tcW w:w="1134" w:type="dxa"/>
            <w:tcBorders>
              <w:top w:val="single" w:sz="2" w:space="0" w:color="000000"/>
              <w:bottom w:val="single" w:sz="2" w:space="0" w:color="000000"/>
            </w:tcBorders>
            <w:shd w:val="clear" w:color="auto" w:fill="FFFFFF"/>
            <w:vAlign w:val="center"/>
          </w:tcPr>
          <w:p w14:paraId="56D89DF1" w14:textId="45C32327" w:rsidR="007C2191" w:rsidRPr="003661E4" w:rsidRDefault="007C2191" w:rsidP="007C2191">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186D760C" w14:textId="6A2856B9" w:rsidR="007C2191" w:rsidRPr="00C16786" w:rsidRDefault="007C2191" w:rsidP="007C2191">
            <w:pPr>
              <w:jc w:val="center"/>
              <w:rPr>
                <w:rFonts w:ascii="Calibri" w:hAnsi="Calibri"/>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3A566541" w14:textId="4C768C1F" w:rsidR="007C2191" w:rsidRPr="00E660DF" w:rsidRDefault="007C2191" w:rsidP="007C2191">
            <w:pPr>
              <w:jc w:val="center"/>
              <w:rPr>
                <w:rFonts w:ascii="Calibri" w:hAnsi="Calibri"/>
                <w:b/>
                <w:bCs/>
                <w:sz w:val="20"/>
                <w:szCs w:val="20"/>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1F773F9D" w14:textId="77777777" w:rsidR="007C2191" w:rsidRPr="005A0C9B" w:rsidRDefault="007C2191" w:rsidP="007C2191">
            <w:pPr>
              <w:jc w:val="center"/>
              <w:rPr>
                <w:rFonts w:ascii="Calibri" w:hAnsi="Calibri"/>
                <w:b/>
                <w:sz w:val="20"/>
                <w:szCs w:val="20"/>
              </w:rPr>
            </w:pPr>
            <w:r w:rsidRPr="00F56836">
              <w:rPr>
                <w:rFonts w:ascii="Calibri" w:hAnsi="Calibri"/>
                <w:b/>
                <w:sz w:val="20"/>
                <w:szCs w:val="20"/>
              </w:rPr>
              <w:t>Transparencia de actos de OEE, en cumplimiento de ley vigente; Protección jurídica de bienes y actuaciones del Estado</w:t>
            </w:r>
            <w:r>
              <w:rPr>
                <w:rFonts w:ascii="Calibri" w:hAnsi="Calibri"/>
                <w:b/>
                <w:sz w:val="20"/>
                <w:szCs w:val="20"/>
              </w:rPr>
              <w:t>.</w:t>
            </w:r>
          </w:p>
        </w:tc>
        <w:tc>
          <w:tcPr>
            <w:tcW w:w="2552" w:type="dxa"/>
            <w:tcBorders>
              <w:top w:val="single" w:sz="2" w:space="0" w:color="000000"/>
              <w:bottom w:val="single" w:sz="2" w:space="0" w:color="000000"/>
            </w:tcBorders>
            <w:shd w:val="clear" w:color="auto" w:fill="FFFFFF"/>
            <w:vAlign w:val="center"/>
          </w:tcPr>
          <w:p w14:paraId="3CD02B13" w14:textId="77777777" w:rsidR="007C2191" w:rsidRDefault="007C2191" w:rsidP="007C2191">
            <w:pPr>
              <w:jc w:val="center"/>
              <w:rPr>
                <w:rFonts w:ascii="Calibri" w:hAnsi="Calibri"/>
                <w:sz w:val="20"/>
                <w:szCs w:val="20"/>
              </w:rPr>
            </w:pPr>
            <w:r w:rsidRPr="00F56836">
              <w:rPr>
                <w:rFonts w:ascii="Calibri" w:hAnsi="Calibri"/>
                <w:sz w:val="20"/>
                <w:szCs w:val="20"/>
              </w:rPr>
              <w:t>Actas extraprotocolares con firma de la EMG</w:t>
            </w:r>
          </w:p>
        </w:tc>
      </w:tr>
      <w:tr w:rsidR="008A7745" w14:paraId="6F70EA5F"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468B4DF0" w14:textId="77777777" w:rsidR="008A7745" w:rsidRPr="00AB56EB" w:rsidRDefault="008A7745" w:rsidP="008A7745">
            <w:pPr>
              <w:jc w:val="center"/>
              <w:rPr>
                <w:rFonts w:ascii="Calibri" w:hAnsi="Calibri"/>
                <w:b/>
                <w:sz w:val="16"/>
                <w:szCs w:val="16"/>
              </w:rPr>
            </w:pPr>
            <w:r>
              <w:rPr>
                <w:rFonts w:ascii="Calibri" w:hAnsi="Calibri"/>
                <w:b/>
                <w:sz w:val="16"/>
                <w:szCs w:val="16"/>
              </w:rPr>
              <w:t>24</w:t>
            </w:r>
          </w:p>
        </w:tc>
        <w:tc>
          <w:tcPr>
            <w:tcW w:w="2830" w:type="dxa"/>
            <w:tcBorders>
              <w:top w:val="single" w:sz="2" w:space="0" w:color="000000"/>
              <w:left w:val="single" w:sz="2" w:space="0" w:color="000000"/>
              <w:bottom w:val="single" w:sz="2" w:space="0" w:color="000000"/>
            </w:tcBorders>
            <w:shd w:val="clear" w:color="auto" w:fill="FFFFFF"/>
            <w:vAlign w:val="center"/>
          </w:tcPr>
          <w:p w14:paraId="6939DBDB" w14:textId="5D2538D1" w:rsidR="008A7745" w:rsidRDefault="008A7745" w:rsidP="008A7745">
            <w:pPr>
              <w:rPr>
                <w:rFonts w:ascii="Calibri" w:hAnsi="Calibri"/>
                <w:b/>
                <w:sz w:val="20"/>
                <w:szCs w:val="20"/>
              </w:rPr>
            </w:pPr>
            <w:r w:rsidRPr="007F4972">
              <w:rPr>
                <w:rFonts w:ascii="Calibri" w:hAnsi="Calibri"/>
                <w:b/>
                <w:sz w:val="20"/>
                <w:szCs w:val="20"/>
              </w:rPr>
              <w:t xml:space="preserve">Gestión para inscripción de loteamientos, ante </w:t>
            </w:r>
            <w:r>
              <w:rPr>
                <w:rFonts w:ascii="Calibri" w:hAnsi="Calibri"/>
                <w:b/>
                <w:sz w:val="20"/>
                <w:szCs w:val="20"/>
              </w:rPr>
              <w:t>el RUN.</w:t>
            </w:r>
          </w:p>
        </w:tc>
        <w:tc>
          <w:tcPr>
            <w:tcW w:w="1701" w:type="dxa"/>
            <w:tcBorders>
              <w:top w:val="single" w:sz="2" w:space="0" w:color="000000"/>
              <w:bottom w:val="single" w:sz="2" w:space="0" w:color="000000"/>
            </w:tcBorders>
            <w:shd w:val="clear" w:color="auto" w:fill="FFFFFF"/>
            <w:vAlign w:val="center"/>
          </w:tcPr>
          <w:p w14:paraId="6BB4616F" w14:textId="77777777" w:rsidR="008A7745" w:rsidRPr="00032C27" w:rsidRDefault="008A7745" w:rsidP="008A7745">
            <w:pPr>
              <w:ind w:left="-85"/>
              <w:jc w:val="center"/>
              <w:rPr>
                <w:rFonts w:ascii="Calibri" w:hAnsi="Calibri"/>
                <w:sz w:val="20"/>
                <w:szCs w:val="20"/>
              </w:rPr>
            </w:pPr>
            <w:r w:rsidRPr="004F0B62">
              <w:rPr>
                <w:rFonts w:ascii="Calibri" w:hAnsi="Calibri"/>
                <w:sz w:val="20"/>
                <w:szCs w:val="20"/>
              </w:rPr>
              <w:t>Ejercer las facultades legales otorgadas a la Escribanía Mayor de Gobierno</w:t>
            </w:r>
            <w:r>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020AC95A" w14:textId="77777777" w:rsidR="008A7745" w:rsidRPr="00032C27" w:rsidRDefault="008A7745" w:rsidP="008A7745">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5665AD00" w14:textId="02CDA33B" w:rsidR="008A7745" w:rsidRPr="003661E4" w:rsidRDefault="008A7745" w:rsidP="008A7745">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72DB3611" w14:textId="463F59D6" w:rsidR="008A7745" w:rsidRPr="00A23D13" w:rsidRDefault="008A7745" w:rsidP="008A7745">
            <w:pPr>
              <w:jc w:val="center"/>
              <w:rPr>
                <w:rFonts w:ascii="Calibri" w:hAnsi="Calibri"/>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5EB6291B" w14:textId="78E244A2" w:rsidR="008A7745" w:rsidRPr="00E660DF" w:rsidRDefault="008A7745" w:rsidP="008A7745">
            <w:pPr>
              <w:jc w:val="center"/>
              <w:rPr>
                <w:rFonts w:ascii="Calibri" w:hAnsi="Calibri"/>
                <w:b/>
                <w:bCs/>
                <w:sz w:val="20"/>
                <w:szCs w:val="20"/>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0D53D631" w14:textId="77777777" w:rsidR="008A7745" w:rsidRPr="005A0C9B" w:rsidRDefault="008A7745" w:rsidP="008A7745">
            <w:pPr>
              <w:jc w:val="center"/>
              <w:rPr>
                <w:rFonts w:ascii="Calibri" w:hAnsi="Calibri"/>
                <w:b/>
                <w:sz w:val="20"/>
                <w:szCs w:val="20"/>
              </w:rPr>
            </w:pPr>
            <w:r w:rsidRPr="004F0B62">
              <w:rPr>
                <w:rFonts w:ascii="Calibri" w:hAnsi="Calibri"/>
                <w:b/>
                <w:sz w:val="20"/>
                <w:szCs w:val="20"/>
              </w:rPr>
              <w:t>Loteamientos debidamente inscriptos ante la Dir. Gral. de los RR.PP.</w:t>
            </w:r>
          </w:p>
        </w:tc>
        <w:tc>
          <w:tcPr>
            <w:tcW w:w="2552" w:type="dxa"/>
            <w:tcBorders>
              <w:top w:val="single" w:sz="2" w:space="0" w:color="000000"/>
              <w:bottom w:val="single" w:sz="2" w:space="0" w:color="000000"/>
            </w:tcBorders>
            <w:shd w:val="clear" w:color="auto" w:fill="FFFFFF"/>
            <w:vAlign w:val="center"/>
          </w:tcPr>
          <w:p w14:paraId="644CC00F" w14:textId="77777777" w:rsidR="008A7745" w:rsidRDefault="008A7745" w:rsidP="008A7745">
            <w:pPr>
              <w:jc w:val="center"/>
              <w:rPr>
                <w:rFonts w:ascii="Calibri" w:hAnsi="Calibri"/>
                <w:sz w:val="20"/>
                <w:szCs w:val="20"/>
              </w:rPr>
            </w:pPr>
            <w:r w:rsidRPr="004F0B62">
              <w:rPr>
                <w:rFonts w:ascii="Calibri" w:hAnsi="Calibri"/>
                <w:sz w:val="20"/>
                <w:szCs w:val="20"/>
              </w:rPr>
              <w:t>Clisé de inscripción de la DGRRPP</w:t>
            </w:r>
          </w:p>
        </w:tc>
      </w:tr>
      <w:tr w:rsidR="008A7745" w14:paraId="779859DC"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59DC2011" w14:textId="77777777" w:rsidR="008A7745" w:rsidRPr="00AB56EB" w:rsidRDefault="008A7745" w:rsidP="008A7745">
            <w:pPr>
              <w:jc w:val="center"/>
              <w:rPr>
                <w:rFonts w:ascii="Calibri" w:hAnsi="Calibri"/>
                <w:b/>
                <w:sz w:val="16"/>
                <w:szCs w:val="16"/>
              </w:rPr>
            </w:pPr>
            <w:r>
              <w:rPr>
                <w:rFonts w:ascii="Calibri" w:hAnsi="Calibri"/>
                <w:b/>
                <w:sz w:val="16"/>
                <w:szCs w:val="16"/>
              </w:rPr>
              <w:t>25</w:t>
            </w:r>
          </w:p>
        </w:tc>
        <w:tc>
          <w:tcPr>
            <w:tcW w:w="2830" w:type="dxa"/>
            <w:tcBorders>
              <w:top w:val="single" w:sz="2" w:space="0" w:color="000000"/>
              <w:left w:val="single" w:sz="2" w:space="0" w:color="000000"/>
              <w:bottom w:val="single" w:sz="2" w:space="0" w:color="000000"/>
            </w:tcBorders>
            <w:shd w:val="clear" w:color="auto" w:fill="FFFFFF"/>
            <w:vAlign w:val="center"/>
          </w:tcPr>
          <w:p w14:paraId="6CC71932" w14:textId="77777777" w:rsidR="008A7745" w:rsidRDefault="008A7745" w:rsidP="008A7745">
            <w:pPr>
              <w:rPr>
                <w:rFonts w:ascii="Calibri" w:hAnsi="Calibri"/>
                <w:b/>
                <w:sz w:val="20"/>
                <w:szCs w:val="20"/>
              </w:rPr>
            </w:pPr>
            <w:r w:rsidRPr="00634D81">
              <w:rPr>
                <w:rFonts w:ascii="Calibri" w:hAnsi="Calibri"/>
                <w:b/>
                <w:sz w:val="20"/>
                <w:szCs w:val="20"/>
              </w:rPr>
              <w:t>Protocolización de mensuras o transferencias judiciales de bienes registrables, a favor de OEE</w:t>
            </w:r>
            <w:r>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2D1E7805" w14:textId="77777777" w:rsidR="008A7745" w:rsidRPr="00032C27" w:rsidRDefault="008A7745" w:rsidP="008A7745">
            <w:pPr>
              <w:ind w:left="-85"/>
              <w:jc w:val="center"/>
              <w:rPr>
                <w:rFonts w:ascii="Calibri" w:hAnsi="Calibri"/>
                <w:sz w:val="20"/>
                <w:szCs w:val="20"/>
              </w:rPr>
            </w:pPr>
            <w:r w:rsidRPr="00634D81">
              <w:rPr>
                <w:rFonts w:ascii="Calibri" w:hAnsi="Calibri"/>
                <w:sz w:val="20"/>
                <w:szCs w:val="20"/>
              </w:rPr>
              <w:t>Cumplir mandatos o autorizaciones de autoridades jurisdiccionales, según lo establecido en la ley</w:t>
            </w:r>
            <w:r>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04EF1E2E" w14:textId="77777777" w:rsidR="008A7745" w:rsidRPr="00032C27" w:rsidRDefault="008A7745" w:rsidP="008A7745">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5A9A8548" w14:textId="1B6FFBE1" w:rsidR="008A7745" w:rsidRPr="003661E4" w:rsidRDefault="008A7745" w:rsidP="008A7745">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64656D53" w14:textId="5F984D67" w:rsidR="008A7745" w:rsidRPr="00A23D13" w:rsidRDefault="008A7745" w:rsidP="008A7745">
            <w:pPr>
              <w:jc w:val="center"/>
              <w:rPr>
                <w:rFonts w:ascii="Calibri" w:hAnsi="Calibri"/>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22200636" w14:textId="1D04C898" w:rsidR="008A7745" w:rsidRPr="00BC55BD" w:rsidRDefault="008A7745" w:rsidP="008A7745">
            <w:pPr>
              <w:jc w:val="center"/>
              <w:rPr>
                <w:rFonts w:ascii="Calibri" w:hAnsi="Calibri"/>
                <w:b/>
                <w:sz w:val="20"/>
                <w:szCs w:val="20"/>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419AFF2A" w14:textId="77777777" w:rsidR="008A7745" w:rsidRPr="005A0C9B" w:rsidRDefault="008A7745" w:rsidP="008A7745">
            <w:pPr>
              <w:jc w:val="center"/>
              <w:rPr>
                <w:rFonts w:ascii="Calibri" w:hAnsi="Calibri"/>
                <w:b/>
                <w:sz w:val="20"/>
                <w:szCs w:val="20"/>
              </w:rPr>
            </w:pPr>
            <w:r w:rsidRPr="00FA00E2">
              <w:rPr>
                <w:rFonts w:ascii="Calibri" w:hAnsi="Calibri"/>
                <w:b/>
                <w:sz w:val="20"/>
                <w:szCs w:val="20"/>
              </w:rPr>
              <w:t>Inmuebles debidamente delimitados e inscriptos ante la DGRRPP; bienes registrables transferidos e inscriptos a favor de OEE</w:t>
            </w:r>
            <w:r>
              <w:rPr>
                <w:rFonts w:ascii="Calibri" w:hAnsi="Calibri"/>
                <w:b/>
                <w:sz w:val="20"/>
                <w:szCs w:val="20"/>
              </w:rPr>
              <w:t>.</w:t>
            </w:r>
          </w:p>
        </w:tc>
        <w:tc>
          <w:tcPr>
            <w:tcW w:w="2552" w:type="dxa"/>
            <w:tcBorders>
              <w:top w:val="single" w:sz="2" w:space="0" w:color="000000"/>
              <w:bottom w:val="single" w:sz="2" w:space="0" w:color="000000"/>
            </w:tcBorders>
            <w:shd w:val="clear" w:color="auto" w:fill="FFFFFF"/>
            <w:vAlign w:val="center"/>
          </w:tcPr>
          <w:p w14:paraId="723BB4EA" w14:textId="77777777" w:rsidR="008A7745" w:rsidRDefault="008A7745" w:rsidP="008A7745">
            <w:pPr>
              <w:jc w:val="center"/>
              <w:rPr>
                <w:rFonts w:ascii="Calibri" w:hAnsi="Calibri"/>
                <w:sz w:val="20"/>
                <w:szCs w:val="20"/>
              </w:rPr>
            </w:pPr>
            <w:r w:rsidRPr="00FA00E2">
              <w:rPr>
                <w:rFonts w:ascii="Calibri" w:hAnsi="Calibri"/>
                <w:sz w:val="20"/>
                <w:szCs w:val="20"/>
              </w:rPr>
              <w:t>Protocolos de la EMG; clisé de inscripción de la DGRRPP</w:t>
            </w:r>
          </w:p>
        </w:tc>
      </w:tr>
      <w:tr w:rsidR="008A7745" w:rsidRPr="00FA00E2" w14:paraId="6C608F09"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2ABC39A5" w14:textId="77777777" w:rsidR="008A7745" w:rsidRDefault="008A7745" w:rsidP="008A7745">
            <w:pPr>
              <w:jc w:val="center"/>
              <w:rPr>
                <w:rFonts w:ascii="Calibri" w:hAnsi="Calibri"/>
                <w:b/>
                <w:sz w:val="16"/>
                <w:szCs w:val="16"/>
              </w:rPr>
            </w:pPr>
            <w:r>
              <w:rPr>
                <w:rFonts w:ascii="Calibri" w:hAnsi="Calibri"/>
                <w:b/>
                <w:sz w:val="16"/>
                <w:szCs w:val="16"/>
              </w:rPr>
              <w:t>26</w:t>
            </w:r>
          </w:p>
        </w:tc>
        <w:tc>
          <w:tcPr>
            <w:tcW w:w="2830" w:type="dxa"/>
            <w:tcBorders>
              <w:top w:val="single" w:sz="2" w:space="0" w:color="000000"/>
              <w:left w:val="single" w:sz="2" w:space="0" w:color="000000"/>
              <w:bottom w:val="single" w:sz="2" w:space="0" w:color="000000"/>
            </w:tcBorders>
            <w:shd w:val="clear" w:color="auto" w:fill="FFFFFF"/>
            <w:vAlign w:val="center"/>
          </w:tcPr>
          <w:p w14:paraId="11FC3800" w14:textId="77777777" w:rsidR="008A7745" w:rsidRPr="00634D81" w:rsidRDefault="008A7745" w:rsidP="008A7745">
            <w:pPr>
              <w:rPr>
                <w:rFonts w:ascii="Calibri" w:hAnsi="Calibri"/>
                <w:b/>
                <w:sz w:val="20"/>
                <w:szCs w:val="20"/>
              </w:rPr>
            </w:pPr>
            <w:r w:rsidRPr="007C6919">
              <w:rPr>
                <w:rFonts w:ascii="Calibri" w:hAnsi="Calibri"/>
                <w:b/>
                <w:sz w:val="20"/>
                <w:szCs w:val="20"/>
              </w:rPr>
              <w:t>Protocolización de leyes</w:t>
            </w:r>
            <w:r>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13FD0F4D" w14:textId="77777777" w:rsidR="008A7745" w:rsidRPr="00634D81" w:rsidRDefault="008A7745" w:rsidP="008A7745">
            <w:pPr>
              <w:ind w:left="-85"/>
              <w:jc w:val="center"/>
              <w:rPr>
                <w:rFonts w:ascii="Calibri" w:hAnsi="Calibri"/>
                <w:sz w:val="20"/>
                <w:szCs w:val="20"/>
              </w:rPr>
            </w:pPr>
            <w:r w:rsidRPr="007C6919">
              <w:rPr>
                <w:rFonts w:ascii="Calibri" w:hAnsi="Calibri"/>
                <w:sz w:val="20"/>
                <w:szCs w:val="20"/>
              </w:rPr>
              <w:t>Cumplir con el requerimiento de los OEE, cuando corresponda en derecho</w:t>
            </w:r>
          </w:p>
        </w:tc>
        <w:tc>
          <w:tcPr>
            <w:tcW w:w="1417" w:type="dxa"/>
            <w:tcBorders>
              <w:top w:val="single" w:sz="2" w:space="0" w:color="000000"/>
              <w:bottom w:val="single" w:sz="2" w:space="0" w:color="000000"/>
            </w:tcBorders>
            <w:shd w:val="clear" w:color="auto" w:fill="F2F2F2"/>
            <w:vAlign w:val="center"/>
          </w:tcPr>
          <w:p w14:paraId="6E40B265" w14:textId="77777777" w:rsidR="008A7745" w:rsidRPr="00032C27" w:rsidRDefault="008A7745" w:rsidP="008A7745">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ACTUACIONES</w:t>
            </w:r>
            <w:r>
              <w:rPr>
                <w:rFonts w:ascii="Calibri" w:eastAsia="Calibri" w:hAnsi="Calibri"/>
                <w:b/>
                <w:color w:val="000000"/>
                <w:sz w:val="18"/>
                <w:szCs w:val="18"/>
              </w:rPr>
              <w:t xml:space="preserve"> Y DOCUMENTOS</w:t>
            </w:r>
            <w:r w:rsidRPr="00053E78">
              <w:rPr>
                <w:rFonts w:ascii="Calibri" w:eastAsia="Calibri" w:hAnsi="Calibri"/>
                <w:b/>
                <w:color w:val="000000"/>
                <w:sz w:val="18"/>
                <w:szCs w:val="18"/>
              </w:rPr>
              <w:t xml:space="preserve"> DEL ESTADO</w:t>
            </w:r>
          </w:p>
        </w:tc>
        <w:tc>
          <w:tcPr>
            <w:tcW w:w="1134" w:type="dxa"/>
            <w:tcBorders>
              <w:top w:val="single" w:sz="2" w:space="0" w:color="000000"/>
              <w:bottom w:val="single" w:sz="2" w:space="0" w:color="000000"/>
            </w:tcBorders>
            <w:shd w:val="clear" w:color="auto" w:fill="FFFFFF"/>
            <w:vAlign w:val="center"/>
          </w:tcPr>
          <w:p w14:paraId="785B4774" w14:textId="5B9037AC" w:rsidR="008A7745" w:rsidRPr="003661E4" w:rsidRDefault="008A7745" w:rsidP="008A7745">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4308BA16" w14:textId="1D6F0605" w:rsidR="008A7745" w:rsidRPr="00634D81" w:rsidRDefault="008A7745" w:rsidP="008A7745">
            <w:pPr>
              <w:jc w:val="center"/>
              <w:rPr>
                <w:rFonts w:ascii="Calibri" w:hAnsi="Calibri"/>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40D7BF53" w14:textId="7E21CF55" w:rsidR="008A7745" w:rsidRDefault="008A7745" w:rsidP="008A7745">
            <w:pPr>
              <w:jc w:val="center"/>
              <w:rPr>
                <w:rFonts w:ascii="Calibri" w:hAnsi="Calibri"/>
                <w:b/>
                <w:sz w:val="20"/>
                <w:szCs w:val="20"/>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2FD3AB1F" w14:textId="77777777" w:rsidR="008A7745" w:rsidRPr="00FA00E2" w:rsidRDefault="008A7745" w:rsidP="008A7745">
            <w:pPr>
              <w:jc w:val="center"/>
              <w:rPr>
                <w:rFonts w:ascii="Calibri" w:hAnsi="Calibri"/>
                <w:b/>
                <w:sz w:val="20"/>
                <w:szCs w:val="20"/>
              </w:rPr>
            </w:pPr>
            <w:r w:rsidRPr="00D120E2">
              <w:rPr>
                <w:rFonts w:ascii="Calibri" w:hAnsi="Calibri"/>
                <w:b/>
                <w:sz w:val="20"/>
                <w:szCs w:val="20"/>
              </w:rPr>
              <w:t>Leyes inscriptas ante la DGRRPP para salvaguardar inmuebles o situaciones de hecho</w:t>
            </w:r>
            <w:r>
              <w:rPr>
                <w:rFonts w:ascii="Calibri" w:hAnsi="Calibri"/>
                <w:b/>
                <w:sz w:val="20"/>
                <w:szCs w:val="20"/>
              </w:rPr>
              <w:t>.</w:t>
            </w:r>
          </w:p>
        </w:tc>
        <w:tc>
          <w:tcPr>
            <w:tcW w:w="2552" w:type="dxa"/>
            <w:tcBorders>
              <w:top w:val="single" w:sz="2" w:space="0" w:color="000000"/>
              <w:bottom w:val="single" w:sz="2" w:space="0" w:color="000000"/>
            </w:tcBorders>
            <w:shd w:val="clear" w:color="auto" w:fill="FFFFFF"/>
            <w:vAlign w:val="center"/>
          </w:tcPr>
          <w:p w14:paraId="6658812D" w14:textId="77777777" w:rsidR="008A7745" w:rsidRPr="00FA00E2" w:rsidRDefault="008A7745" w:rsidP="008A7745">
            <w:pPr>
              <w:jc w:val="center"/>
              <w:rPr>
                <w:rFonts w:ascii="Calibri" w:hAnsi="Calibri"/>
                <w:sz w:val="20"/>
                <w:szCs w:val="20"/>
              </w:rPr>
            </w:pPr>
            <w:r w:rsidRPr="00D120E2">
              <w:rPr>
                <w:rFonts w:ascii="Calibri" w:hAnsi="Calibri"/>
                <w:sz w:val="20"/>
                <w:szCs w:val="20"/>
              </w:rPr>
              <w:t>Protocolos de la EMG; clisé de inscripción de la DGRRPP</w:t>
            </w:r>
          </w:p>
        </w:tc>
      </w:tr>
      <w:tr w:rsidR="00551483" w14:paraId="0868B3F3"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4F5C377E" w14:textId="77777777" w:rsidR="00551483" w:rsidRPr="00AB56EB" w:rsidRDefault="00551483" w:rsidP="00551483">
            <w:pPr>
              <w:jc w:val="center"/>
              <w:rPr>
                <w:rFonts w:ascii="Calibri" w:hAnsi="Calibri"/>
                <w:b/>
                <w:sz w:val="16"/>
                <w:szCs w:val="16"/>
              </w:rPr>
            </w:pPr>
            <w:r>
              <w:rPr>
                <w:rFonts w:ascii="Calibri" w:hAnsi="Calibri"/>
                <w:b/>
                <w:sz w:val="16"/>
                <w:szCs w:val="16"/>
              </w:rPr>
              <w:lastRenderedPageBreak/>
              <w:t>27</w:t>
            </w:r>
          </w:p>
        </w:tc>
        <w:tc>
          <w:tcPr>
            <w:tcW w:w="2830" w:type="dxa"/>
            <w:tcBorders>
              <w:top w:val="single" w:sz="2" w:space="0" w:color="000000"/>
              <w:left w:val="single" w:sz="2" w:space="0" w:color="000000"/>
              <w:bottom w:val="single" w:sz="2" w:space="0" w:color="000000"/>
            </w:tcBorders>
            <w:shd w:val="clear" w:color="auto" w:fill="FFFFFF"/>
            <w:vAlign w:val="center"/>
          </w:tcPr>
          <w:p w14:paraId="1FC9B3EB" w14:textId="77777777" w:rsidR="00551483" w:rsidRDefault="00551483" w:rsidP="00551483">
            <w:pPr>
              <w:rPr>
                <w:rFonts w:ascii="Calibri" w:hAnsi="Calibri"/>
                <w:b/>
                <w:sz w:val="20"/>
                <w:szCs w:val="20"/>
              </w:rPr>
            </w:pPr>
            <w:r w:rsidRPr="00785222">
              <w:rPr>
                <w:rFonts w:ascii="Calibri" w:hAnsi="Calibri"/>
                <w:b/>
                <w:sz w:val="20"/>
                <w:szCs w:val="20"/>
              </w:rPr>
              <w:t>Guarda y custodia de títulos y documentos de bienes registrables del Estado paraguayo</w:t>
            </w:r>
            <w:r>
              <w:rPr>
                <w:rFonts w:ascii="Calibri" w:hAnsi="Calibri"/>
                <w:b/>
                <w:sz w:val="20"/>
                <w:szCs w:val="20"/>
              </w:rPr>
              <w:t>.</w:t>
            </w:r>
          </w:p>
        </w:tc>
        <w:tc>
          <w:tcPr>
            <w:tcW w:w="1701" w:type="dxa"/>
            <w:tcBorders>
              <w:top w:val="single" w:sz="2" w:space="0" w:color="000000"/>
              <w:bottom w:val="single" w:sz="2" w:space="0" w:color="000000"/>
            </w:tcBorders>
            <w:shd w:val="clear" w:color="auto" w:fill="FFFFFF"/>
            <w:vAlign w:val="center"/>
          </w:tcPr>
          <w:p w14:paraId="1807FB5E" w14:textId="77777777" w:rsidR="00551483" w:rsidRPr="009860C6" w:rsidRDefault="00551483" w:rsidP="00551483">
            <w:pPr>
              <w:ind w:left="-85"/>
              <w:jc w:val="center"/>
              <w:rPr>
                <w:rFonts w:ascii="Calibri" w:hAnsi="Calibri"/>
                <w:sz w:val="20"/>
                <w:szCs w:val="20"/>
              </w:rPr>
            </w:pPr>
            <w:r w:rsidRPr="00785222">
              <w:rPr>
                <w:rFonts w:ascii="Calibri" w:hAnsi="Calibri"/>
                <w:sz w:val="20"/>
                <w:szCs w:val="20"/>
              </w:rPr>
              <w:t>Ejercer facultades legales otorgadas a la EMG y cumplir solicitudes de los OEE</w:t>
            </w:r>
            <w:r>
              <w:rPr>
                <w:rFonts w:ascii="Calibri" w:hAnsi="Calibri"/>
                <w:sz w:val="20"/>
                <w:szCs w:val="20"/>
              </w:rPr>
              <w:t>.</w:t>
            </w:r>
          </w:p>
        </w:tc>
        <w:tc>
          <w:tcPr>
            <w:tcW w:w="1417" w:type="dxa"/>
            <w:tcBorders>
              <w:top w:val="single" w:sz="2" w:space="0" w:color="000000"/>
              <w:bottom w:val="single" w:sz="2" w:space="0" w:color="000000"/>
            </w:tcBorders>
            <w:shd w:val="clear" w:color="auto" w:fill="F2F2F2"/>
            <w:vAlign w:val="center"/>
          </w:tcPr>
          <w:p w14:paraId="0542F315" w14:textId="77777777" w:rsidR="00551483" w:rsidRPr="009860C6" w:rsidRDefault="00551483" w:rsidP="00551483">
            <w:pPr>
              <w:jc w:val="center"/>
              <w:rPr>
                <w:rFonts w:ascii="Calibri" w:eastAsia="Calibri" w:hAnsi="Calibri"/>
                <w:b/>
                <w:color w:val="000000"/>
                <w:sz w:val="18"/>
                <w:szCs w:val="18"/>
              </w:rPr>
            </w:pPr>
            <w:r w:rsidRPr="00785222">
              <w:rPr>
                <w:rFonts w:ascii="Calibri" w:eastAsia="Calibri" w:hAnsi="Calibri"/>
                <w:b/>
                <w:color w:val="000000"/>
                <w:sz w:val="18"/>
                <w:szCs w:val="18"/>
              </w:rPr>
              <w:t>PROTECCIÓN JURÍDICA DE LOS BIENES Y ACTUACIONES DEL ESTADO</w:t>
            </w:r>
          </w:p>
        </w:tc>
        <w:tc>
          <w:tcPr>
            <w:tcW w:w="1134" w:type="dxa"/>
            <w:tcBorders>
              <w:top w:val="single" w:sz="2" w:space="0" w:color="000000"/>
              <w:bottom w:val="single" w:sz="2" w:space="0" w:color="000000"/>
            </w:tcBorders>
            <w:shd w:val="clear" w:color="auto" w:fill="FFFFFF"/>
            <w:vAlign w:val="center"/>
          </w:tcPr>
          <w:p w14:paraId="56E034BE" w14:textId="45796644" w:rsidR="00551483" w:rsidRPr="003661E4" w:rsidRDefault="00551483" w:rsidP="00551483">
            <w:pPr>
              <w:jc w:val="center"/>
              <w:rPr>
                <w:rFonts w:ascii="Calibri" w:hAnsi="Calibri"/>
                <w:b/>
                <w:bCs/>
                <w:sz w:val="20"/>
                <w:szCs w:val="20"/>
                <w:lang w:val="es-PY"/>
              </w:rPr>
            </w:pPr>
            <w:r w:rsidRPr="003661E4">
              <w:rPr>
                <w:rFonts w:ascii="Calibri" w:hAnsi="Calibri"/>
                <w:b/>
                <w:bCs/>
                <w:sz w:val="20"/>
                <w:szCs w:val="20"/>
                <w:lang w:val="es-PY"/>
              </w:rPr>
              <w:t>21</w:t>
            </w:r>
          </w:p>
        </w:tc>
        <w:tc>
          <w:tcPr>
            <w:tcW w:w="3119" w:type="dxa"/>
            <w:tcBorders>
              <w:top w:val="single" w:sz="2" w:space="0" w:color="000000"/>
              <w:bottom w:val="single" w:sz="2" w:space="0" w:color="000000"/>
            </w:tcBorders>
            <w:shd w:val="clear" w:color="auto" w:fill="FFFFFF"/>
            <w:vAlign w:val="center"/>
          </w:tcPr>
          <w:p w14:paraId="21FD9C4E" w14:textId="431FCB63" w:rsidR="00551483" w:rsidRPr="00551483" w:rsidRDefault="00551483" w:rsidP="00551483">
            <w:pPr>
              <w:jc w:val="center"/>
              <w:rPr>
                <w:rFonts w:ascii="Calibri" w:hAnsi="Calibri"/>
                <w:sz w:val="20"/>
                <w:szCs w:val="20"/>
                <w:lang w:val="es-PY"/>
              </w:rPr>
            </w:pPr>
            <w:r>
              <w:rPr>
                <w:rFonts w:ascii="Calibri" w:hAnsi="Calibri"/>
                <w:sz w:val="20"/>
                <w:szCs w:val="20"/>
                <w:lang w:val="es-PY"/>
              </w:rPr>
              <w:t>MAG</w:t>
            </w:r>
            <w:r w:rsidRPr="00551483">
              <w:rPr>
                <w:rFonts w:ascii="Calibri" w:hAnsi="Calibri"/>
                <w:sz w:val="20"/>
                <w:szCs w:val="20"/>
                <w:lang w:val="es-PY"/>
              </w:rPr>
              <w:t>;</w:t>
            </w:r>
          </w:p>
          <w:p w14:paraId="74742D5D" w14:textId="3EC06B6A" w:rsidR="00551483" w:rsidRPr="00551483" w:rsidRDefault="00551483" w:rsidP="00551483">
            <w:pPr>
              <w:jc w:val="center"/>
              <w:rPr>
                <w:rFonts w:ascii="Calibri" w:hAnsi="Calibri"/>
                <w:sz w:val="20"/>
                <w:szCs w:val="20"/>
                <w:lang w:val="es-PY"/>
              </w:rPr>
            </w:pPr>
            <w:r w:rsidRPr="00551483">
              <w:rPr>
                <w:rFonts w:ascii="Calibri" w:hAnsi="Calibri"/>
                <w:sz w:val="20"/>
                <w:szCs w:val="20"/>
                <w:lang w:val="es-PY"/>
              </w:rPr>
              <w:t>SNC</w:t>
            </w:r>
            <w:r>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27FD4697" w14:textId="77777777" w:rsidR="00551483" w:rsidRPr="00296734" w:rsidRDefault="00551483" w:rsidP="00551483">
            <w:pPr>
              <w:jc w:val="center"/>
              <w:rPr>
                <w:rFonts w:ascii="Calibri" w:hAnsi="Calibri"/>
                <w:b/>
                <w:sz w:val="20"/>
                <w:szCs w:val="20"/>
              </w:rPr>
            </w:pPr>
            <w:r>
              <w:rPr>
                <w:rFonts w:ascii="Calibri" w:hAnsi="Calibri"/>
                <w:b/>
                <w:sz w:val="20"/>
                <w:szCs w:val="20"/>
              </w:rPr>
              <w:t>100%</w:t>
            </w:r>
          </w:p>
        </w:tc>
        <w:tc>
          <w:tcPr>
            <w:tcW w:w="2551" w:type="dxa"/>
            <w:tcBorders>
              <w:top w:val="single" w:sz="2" w:space="0" w:color="000000"/>
              <w:bottom w:val="single" w:sz="2" w:space="0" w:color="000000"/>
            </w:tcBorders>
            <w:shd w:val="clear" w:color="auto" w:fill="FFFFFF"/>
            <w:noWrap/>
            <w:vAlign w:val="center"/>
          </w:tcPr>
          <w:p w14:paraId="3A89E7CC" w14:textId="77777777" w:rsidR="00551483" w:rsidRDefault="00551483" w:rsidP="00551483">
            <w:pPr>
              <w:jc w:val="center"/>
              <w:rPr>
                <w:rFonts w:ascii="Calibri" w:hAnsi="Calibri"/>
                <w:b/>
                <w:sz w:val="20"/>
                <w:szCs w:val="20"/>
              </w:rPr>
            </w:pPr>
            <w:r w:rsidRPr="00785222">
              <w:rPr>
                <w:rFonts w:ascii="Calibri" w:hAnsi="Calibri"/>
                <w:b/>
                <w:sz w:val="20"/>
                <w:szCs w:val="20"/>
              </w:rPr>
              <w:t>Títulos de propiedad y documentos referentes a bienes registrables del Estado paraguayo conservados y custodiados</w:t>
            </w:r>
            <w:r>
              <w:rPr>
                <w:rFonts w:ascii="Calibri" w:hAnsi="Calibri"/>
                <w:b/>
                <w:sz w:val="20"/>
                <w:szCs w:val="20"/>
              </w:rPr>
              <w:t>.</w:t>
            </w:r>
          </w:p>
        </w:tc>
        <w:tc>
          <w:tcPr>
            <w:tcW w:w="2552" w:type="dxa"/>
            <w:tcBorders>
              <w:top w:val="single" w:sz="2" w:space="0" w:color="000000"/>
              <w:bottom w:val="single" w:sz="2" w:space="0" w:color="000000"/>
            </w:tcBorders>
            <w:shd w:val="clear" w:color="auto" w:fill="FFFFFF"/>
            <w:vAlign w:val="center"/>
          </w:tcPr>
          <w:p w14:paraId="578E47E3" w14:textId="77777777" w:rsidR="00551483" w:rsidRDefault="00551483" w:rsidP="00551483">
            <w:pPr>
              <w:jc w:val="center"/>
              <w:rPr>
                <w:rFonts w:ascii="Calibri" w:hAnsi="Calibri"/>
                <w:sz w:val="20"/>
                <w:szCs w:val="20"/>
              </w:rPr>
            </w:pPr>
            <w:r w:rsidRPr="00785222">
              <w:rPr>
                <w:rFonts w:ascii="Calibri" w:hAnsi="Calibri"/>
                <w:sz w:val="20"/>
                <w:szCs w:val="20"/>
              </w:rPr>
              <w:t>Títulos y documentos obrantes en el Archivo de la EMG</w:t>
            </w:r>
          </w:p>
        </w:tc>
      </w:tr>
      <w:tr w:rsidR="003661E4" w14:paraId="2F1124B4" w14:textId="77777777" w:rsidTr="00572D69">
        <w:trPr>
          <w:trHeight w:val="1420"/>
          <w:jc w:val="center"/>
        </w:trPr>
        <w:tc>
          <w:tcPr>
            <w:tcW w:w="426" w:type="dxa"/>
            <w:tcBorders>
              <w:top w:val="single" w:sz="2" w:space="0" w:color="000000"/>
              <w:left w:val="single" w:sz="2" w:space="0" w:color="000000"/>
              <w:bottom w:val="single" w:sz="2" w:space="0" w:color="000000"/>
            </w:tcBorders>
            <w:shd w:val="clear" w:color="auto" w:fill="FFFFFF"/>
            <w:vAlign w:val="center"/>
          </w:tcPr>
          <w:p w14:paraId="33CC14A5" w14:textId="77777777" w:rsidR="003661E4" w:rsidRPr="00AB56EB" w:rsidRDefault="003661E4" w:rsidP="003661E4">
            <w:pPr>
              <w:jc w:val="center"/>
              <w:rPr>
                <w:rFonts w:ascii="Calibri" w:hAnsi="Calibri"/>
                <w:b/>
                <w:sz w:val="16"/>
                <w:szCs w:val="16"/>
              </w:rPr>
            </w:pPr>
            <w:r>
              <w:rPr>
                <w:rFonts w:ascii="Calibri" w:hAnsi="Calibri"/>
                <w:b/>
                <w:sz w:val="16"/>
                <w:szCs w:val="16"/>
              </w:rPr>
              <w:t>28</w:t>
            </w:r>
          </w:p>
        </w:tc>
        <w:tc>
          <w:tcPr>
            <w:tcW w:w="2830" w:type="dxa"/>
            <w:tcBorders>
              <w:top w:val="single" w:sz="2" w:space="0" w:color="000000"/>
              <w:left w:val="single" w:sz="2" w:space="0" w:color="000000"/>
              <w:bottom w:val="single" w:sz="2" w:space="0" w:color="000000"/>
            </w:tcBorders>
            <w:shd w:val="clear" w:color="auto" w:fill="FFFFFF"/>
            <w:vAlign w:val="center"/>
          </w:tcPr>
          <w:p w14:paraId="3740CD97" w14:textId="77777777" w:rsidR="003661E4" w:rsidRDefault="003661E4" w:rsidP="003661E4">
            <w:pPr>
              <w:rPr>
                <w:rFonts w:ascii="Calibri" w:hAnsi="Calibri"/>
                <w:b/>
                <w:sz w:val="20"/>
                <w:szCs w:val="20"/>
              </w:rPr>
            </w:pPr>
            <w:r>
              <w:rPr>
                <w:rFonts w:ascii="Calibri" w:hAnsi="Calibri"/>
                <w:b/>
                <w:sz w:val="20"/>
                <w:szCs w:val="20"/>
              </w:rPr>
              <w:t>Participación de actos de concursos de precios y licitaciones públicas.</w:t>
            </w:r>
          </w:p>
        </w:tc>
        <w:tc>
          <w:tcPr>
            <w:tcW w:w="1701" w:type="dxa"/>
            <w:tcBorders>
              <w:top w:val="single" w:sz="2" w:space="0" w:color="000000"/>
              <w:bottom w:val="single" w:sz="2" w:space="0" w:color="000000"/>
            </w:tcBorders>
            <w:shd w:val="clear" w:color="auto" w:fill="FFFFFF"/>
            <w:vAlign w:val="center"/>
          </w:tcPr>
          <w:p w14:paraId="4C1BF6EA" w14:textId="77777777" w:rsidR="003661E4" w:rsidRPr="009860C6" w:rsidRDefault="003661E4" w:rsidP="003661E4">
            <w:pPr>
              <w:ind w:left="-85"/>
              <w:jc w:val="center"/>
              <w:rPr>
                <w:rFonts w:ascii="Calibri" w:hAnsi="Calibri"/>
                <w:sz w:val="20"/>
                <w:szCs w:val="20"/>
              </w:rPr>
            </w:pPr>
            <w:r w:rsidRPr="009860C6">
              <w:rPr>
                <w:rFonts w:ascii="Calibri" w:hAnsi="Calibri"/>
                <w:sz w:val="20"/>
                <w:szCs w:val="20"/>
              </w:rPr>
              <w:t>Dar fe de actuaciones de importancia económic</w:t>
            </w:r>
            <w:r>
              <w:rPr>
                <w:rFonts w:ascii="Calibri" w:hAnsi="Calibri"/>
                <w:sz w:val="20"/>
                <w:szCs w:val="20"/>
              </w:rPr>
              <w:t>o</w:t>
            </w:r>
            <w:r w:rsidRPr="009860C6">
              <w:rPr>
                <w:rFonts w:ascii="Calibri" w:hAnsi="Calibri"/>
                <w:sz w:val="20"/>
                <w:szCs w:val="20"/>
              </w:rPr>
              <w:t>-financiera del Estado</w:t>
            </w:r>
          </w:p>
          <w:p w14:paraId="67DC5FC6" w14:textId="77777777" w:rsidR="003661E4" w:rsidRPr="00032C27" w:rsidRDefault="003661E4" w:rsidP="003661E4">
            <w:pPr>
              <w:ind w:left="-85"/>
              <w:jc w:val="center"/>
              <w:rPr>
                <w:rFonts w:ascii="Calibri" w:hAnsi="Calibri"/>
                <w:sz w:val="20"/>
                <w:szCs w:val="20"/>
              </w:rPr>
            </w:pPr>
          </w:p>
        </w:tc>
        <w:tc>
          <w:tcPr>
            <w:tcW w:w="1417" w:type="dxa"/>
            <w:tcBorders>
              <w:top w:val="single" w:sz="2" w:space="0" w:color="000000"/>
              <w:bottom w:val="single" w:sz="2" w:space="0" w:color="000000"/>
            </w:tcBorders>
            <w:shd w:val="clear" w:color="auto" w:fill="F2F2F2"/>
            <w:vAlign w:val="center"/>
          </w:tcPr>
          <w:p w14:paraId="0C5316EF" w14:textId="77777777" w:rsidR="003661E4" w:rsidRPr="00032C27" w:rsidRDefault="003661E4" w:rsidP="003661E4">
            <w:pPr>
              <w:jc w:val="center"/>
              <w:rPr>
                <w:rFonts w:ascii="Calibri" w:eastAsia="Calibri" w:hAnsi="Calibri"/>
                <w:b/>
                <w:color w:val="000000"/>
                <w:sz w:val="18"/>
                <w:szCs w:val="18"/>
              </w:rPr>
            </w:pPr>
            <w:r w:rsidRPr="009860C6">
              <w:rPr>
                <w:rFonts w:ascii="Calibri" w:eastAsia="Calibri" w:hAnsi="Calibri"/>
                <w:b/>
                <w:color w:val="000000"/>
                <w:sz w:val="18"/>
                <w:szCs w:val="18"/>
              </w:rPr>
              <w:t>PROTECCIÓN JURÍDICA DE ACTUACIONES DEL ESTADO</w:t>
            </w:r>
          </w:p>
        </w:tc>
        <w:tc>
          <w:tcPr>
            <w:tcW w:w="1134" w:type="dxa"/>
            <w:tcBorders>
              <w:top w:val="single" w:sz="2" w:space="0" w:color="000000"/>
              <w:bottom w:val="single" w:sz="2" w:space="0" w:color="000000"/>
            </w:tcBorders>
            <w:shd w:val="clear" w:color="auto" w:fill="FFFFFF"/>
            <w:vAlign w:val="center"/>
          </w:tcPr>
          <w:p w14:paraId="7497455C" w14:textId="22BA83C8" w:rsidR="003661E4" w:rsidRPr="003661E4" w:rsidRDefault="003661E4" w:rsidP="003661E4">
            <w:pPr>
              <w:jc w:val="center"/>
              <w:rPr>
                <w:rFonts w:ascii="Calibri" w:hAnsi="Calibri"/>
                <w:b/>
                <w:bCs/>
                <w:sz w:val="20"/>
                <w:szCs w:val="20"/>
              </w:rPr>
            </w:pPr>
            <w:r w:rsidRPr="003661E4">
              <w:rPr>
                <w:rFonts w:ascii="Calibri" w:hAnsi="Calibri"/>
                <w:b/>
                <w:bCs/>
                <w:sz w:val="20"/>
                <w:szCs w:val="20"/>
                <w:lang w:val="es-PY"/>
              </w:rPr>
              <w:t>----------</w:t>
            </w:r>
          </w:p>
        </w:tc>
        <w:tc>
          <w:tcPr>
            <w:tcW w:w="3119" w:type="dxa"/>
            <w:tcBorders>
              <w:top w:val="single" w:sz="2" w:space="0" w:color="000000"/>
              <w:bottom w:val="single" w:sz="2" w:space="0" w:color="000000"/>
            </w:tcBorders>
            <w:shd w:val="clear" w:color="auto" w:fill="FFFFFF"/>
            <w:vAlign w:val="center"/>
          </w:tcPr>
          <w:p w14:paraId="6AA386CB" w14:textId="05252B4D" w:rsidR="003661E4" w:rsidRPr="00A23D13" w:rsidRDefault="003661E4" w:rsidP="003661E4">
            <w:pPr>
              <w:jc w:val="center"/>
              <w:rPr>
                <w:rFonts w:ascii="Calibri" w:hAnsi="Calibri"/>
                <w:sz w:val="20"/>
                <w:szCs w:val="20"/>
              </w:rPr>
            </w:pPr>
            <w:r w:rsidRPr="00FB748D">
              <w:rPr>
                <w:rFonts w:ascii="Calibri" w:hAnsi="Calibri"/>
                <w:sz w:val="20"/>
                <w:szCs w:val="20"/>
                <w:lang w:val="es-PY"/>
              </w:rPr>
              <w:t>----------</w:t>
            </w:r>
          </w:p>
        </w:tc>
        <w:tc>
          <w:tcPr>
            <w:tcW w:w="1134" w:type="dxa"/>
            <w:tcBorders>
              <w:top w:val="single" w:sz="2" w:space="0" w:color="000000"/>
              <w:bottom w:val="single" w:sz="2" w:space="0" w:color="000000"/>
            </w:tcBorders>
            <w:shd w:val="clear" w:color="auto" w:fill="FFFFFF"/>
            <w:noWrap/>
            <w:vAlign w:val="center"/>
          </w:tcPr>
          <w:p w14:paraId="1E770DE3" w14:textId="1B91BD55" w:rsidR="003661E4" w:rsidRDefault="003661E4" w:rsidP="003661E4">
            <w:pPr>
              <w:jc w:val="center"/>
              <w:rPr>
                <w:rFonts w:ascii="Calibri" w:hAnsi="Calibri"/>
                <w:sz w:val="20"/>
                <w:szCs w:val="20"/>
              </w:rPr>
            </w:pPr>
            <w:r w:rsidRPr="00FB748D">
              <w:rPr>
                <w:rFonts w:ascii="Calibri" w:hAnsi="Calibri"/>
                <w:sz w:val="20"/>
                <w:szCs w:val="20"/>
                <w:lang w:val="es-PY"/>
              </w:rPr>
              <w:t>----------</w:t>
            </w:r>
          </w:p>
        </w:tc>
        <w:tc>
          <w:tcPr>
            <w:tcW w:w="2551" w:type="dxa"/>
            <w:tcBorders>
              <w:top w:val="single" w:sz="2" w:space="0" w:color="000000"/>
              <w:bottom w:val="single" w:sz="2" w:space="0" w:color="000000"/>
            </w:tcBorders>
            <w:shd w:val="clear" w:color="auto" w:fill="FFFFFF"/>
            <w:noWrap/>
            <w:vAlign w:val="center"/>
          </w:tcPr>
          <w:p w14:paraId="585C85C5" w14:textId="77777777" w:rsidR="003661E4" w:rsidRDefault="003661E4" w:rsidP="003661E4">
            <w:pPr>
              <w:jc w:val="center"/>
              <w:rPr>
                <w:rFonts w:ascii="Calibri" w:hAnsi="Calibri"/>
                <w:b/>
                <w:sz w:val="20"/>
                <w:szCs w:val="20"/>
              </w:rPr>
            </w:pPr>
            <w:r>
              <w:rPr>
                <w:rFonts w:ascii="Calibri" w:hAnsi="Calibri"/>
                <w:b/>
                <w:sz w:val="20"/>
                <w:szCs w:val="20"/>
              </w:rPr>
              <w:t xml:space="preserve">Transparencia de actos de los OEE solicitantes </w:t>
            </w:r>
          </w:p>
        </w:tc>
        <w:tc>
          <w:tcPr>
            <w:tcW w:w="2552" w:type="dxa"/>
            <w:tcBorders>
              <w:top w:val="single" w:sz="2" w:space="0" w:color="000000"/>
              <w:bottom w:val="single" w:sz="2" w:space="0" w:color="000000"/>
            </w:tcBorders>
            <w:shd w:val="clear" w:color="auto" w:fill="FFFFFF"/>
            <w:vAlign w:val="center"/>
          </w:tcPr>
          <w:p w14:paraId="7084BB44" w14:textId="77777777" w:rsidR="003661E4" w:rsidRDefault="003661E4" w:rsidP="003661E4">
            <w:pPr>
              <w:jc w:val="center"/>
              <w:rPr>
                <w:rFonts w:ascii="Calibri" w:hAnsi="Calibri"/>
                <w:sz w:val="20"/>
                <w:szCs w:val="20"/>
              </w:rPr>
            </w:pPr>
            <w:r>
              <w:rPr>
                <w:rFonts w:ascii="Calibri" w:hAnsi="Calibri"/>
                <w:sz w:val="20"/>
                <w:szCs w:val="20"/>
              </w:rPr>
              <w:t xml:space="preserve">Nota de solicitud del OEE. </w:t>
            </w:r>
            <w:r w:rsidRPr="007E225E">
              <w:rPr>
                <w:rFonts w:ascii="Calibri" w:hAnsi="Calibri"/>
                <w:sz w:val="20"/>
                <w:szCs w:val="20"/>
              </w:rPr>
              <w:t>Actas extraprocolares con firma de la EMG</w:t>
            </w:r>
            <w:r>
              <w:rPr>
                <w:rFonts w:ascii="Calibri" w:hAnsi="Calibri"/>
                <w:sz w:val="20"/>
                <w:szCs w:val="20"/>
              </w:rPr>
              <w:t>.</w:t>
            </w:r>
          </w:p>
        </w:tc>
      </w:tr>
    </w:tbl>
    <w:p w14:paraId="2C9B0439" w14:textId="77777777" w:rsidR="00747E09" w:rsidRDefault="00747E09" w:rsidP="002F5B3B">
      <w:pPr>
        <w:rPr>
          <w:rFonts w:ascii="Calibri" w:hAnsi="Calibri"/>
        </w:rPr>
      </w:pPr>
    </w:p>
    <w:tbl>
      <w:tblPr>
        <w:tblW w:w="16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1633"/>
        <w:gridCol w:w="284"/>
        <w:gridCol w:w="1276"/>
        <w:gridCol w:w="567"/>
        <w:gridCol w:w="2031"/>
        <w:gridCol w:w="2221"/>
        <w:gridCol w:w="1408"/>
        <w:gridCol w:w="2987"/>
        <w:gridCol w:w="1606"/>
        <w:gridCol w:w="1654"/>
      </w:tblGrid>
      <w:tr w:rsidR="00D311B7" w:rsidRPr="006E68FA" w14:paraId="49386581" w14:textId="77777777" w:rsidTr="000F23BC">
        <w:trPr>
          <w:trHeight w:val="553"/>
          <w:jc w:val="center"/>
        </w:trPr>
        <w:tc>
          <w:tcPr>
            <w:tcW w:w="16864" w:type="dxa"/>
            <w:gridSpan w:val="11"/>
            <w:tcBorders>
              <w:top w:val="single" w:sz="4" w:space="0" w:color="auto"/>
            </w:tcBorders>
            <w:shd w:val="clear" w:color="auto" w:fill="FABF8F"/>
            <w:noWrap/>
            <w:vAlign w:val="center"/>
            <w:hideMark/>
          </w:tcPr>
          <w:p w14:paraId="5C6FD482" w14:textId="77777777" w:rsidR="00D311B7" w:rsidRPr="006E68FA" w:rsidRDefault="00D311B7" w:rsidP="000474C8">
            <w:pPr>
              <w:jc w:val="center"/>
              <w:rPr>
                <w:rFonts w:ascii="Calibri" w:eastAsia="Calibri" w:hAnsi="Calibri"/>
                <w:b/>
                <w:bCs/>
                <w:sz w:val="22"/>
                <w:szCs w:val="22"/>
              </w:rPr>
            </w:pPr>
            <w:r w:rsidRPr="00A36637">
              <w:rPr>
                <w:rFonts w:ascii="Calibri" w:eastAsia="Calibri" w:hAnsi="Calibri"/>
                <w:b/>
                <w:bCs/>
                <w:sz w:val="22"/>
                <w:szCs w:val="22"/>
              </w:rPr>
              <w:t xml:space="preserve">Actas </w:t>
            </w:r>
            <w:r>
              <w:rPr>
                <w:rFonts w:ascii="Calibri" w:eastAsia="Calibri" w:hAnsi="Calibri"/>
                <w:b/>
                <w:bCs/>
                <w:sz w:val="22"/>
                <w:szCs w:val="22"/>
              </w:rPr>
              <w:t>y</w:t>
            </w:r>
            <w:r w:rsidRPr="00A36637">
              <w:rPr>
                <w:rFonts w:ascii="Calibri" w:eastAsia="Calibri" w:hAnsi="Calibri"/>
                <w:b/>
                <w:bCs/>
                <w:sz w:val="22"/>
                <w:szCs w:val="22"/>
              </w:rPr>
              <w:t xml:space="preserve"> Escrituras Públicas Autorizadas</w:t>
            </w:r>
            <w:r w:rsidRPr="008923F1">
              <w:rPr>
                <w:rFonts w:ascii="Calibri" w:eastAsia="Calibri" w:hAnsi="Calibri"/>
                <w:b/>
                <w:bCs/>
                <w:sz w:val="22"/>
                <w:szCs w:val="22"/>
              </w:rPr>
              <w:t xml:space="preserve">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5903CF" w:rsidRPr="006E68FA" w14:paraId="54C95C6B" w14:textId="77777777" w:rsidTr="005903CF">
        <w:trPr>
          <w:trHeight w:val="553"/>
          <w:jc w:val="center"/>
        </w:trPr>
        <w:tc>
          <w:tcPr>
            <w:tcW w:w="4957" w:type="dxa"/>
            <w:gridSpan w:val="5"/>
            <w:tcBorders>
              <w:top w:val="single" w:sz="4" w:space="0" w:color="auto"/>
            </w:tcBorders>
            <w:shd w:val="clear" w:color="auto" w:fill="FAE2D5" w:themeFill="accent2" w:themeFillTint="33"/>
            <w:noWrap/>
            <w:vAlign w:val="center"/>
          </w:tcPr>
          <w:p w14:paraId="3C14C665" w14:textId="267ABE66" w:rsidR="005903CF" w:rsidRPr="00A36637" w:rsidRDefault="005903CF" w:rsidP="000474C8">
            <w:pPr>
              <w:jc w:val="center"/>
              <w:rPr>
                <w:rFonts w:ascii="Calibri" w:eastAsia="Calibri" w:hAnsi="Calibri"/>
                <w:b/>
                <w:bCs/>
                <w:sz w:val="22"/>
                <w:szCs w:val="22"/>
              </w:rPr>
            </w:pPr>
            <w:r w:rsidRPr="005903CF">
              <w:rPr>
                <w:rFonts w:ascii="Calibri" w:eastAsia="Calibri" w:hAnsi="Calibri"/>
                <w:b/>
                <w:bCs/>
                <w:sz w:val="22"/>
                <w:szCs w:val="22"/>
              </w:rPr>
              <w:t>TOTAL DE ESCRITURAS PÚBLICAS AUTORIZADAS:</w:t>
            </w:r>
          </w:p>
        </w:tc>
        <w:tc>
          <w:tcPr>
            <w:tcW w:w="11907" w:type="dxa"/>
            <w:gridSpan w:val="6"/>
            <w:tcBorders>
              <w:top w:val="single" w:sz="4" w:space="0" w:color="auto"/>
            </w:tcBorders>
            <w:shd w:val="clear" w:color="auto" w:fill="FAE2D5" w:themeFill="accent2" w:themeFillTint="33"/>
            <w:vAlign w:val="center"/>
          </w:tcPr>
          <w:p w14:paraId="6827AA9E" w14:textId="0AF9CD49" w:rsidR="005903CF" w:rsidRPr="00397004" w:rsidRDefault="00397004" w:rsidP="00397004">
            <w:pPr>
              <w:jc w:val="both"/>
              <w:rPr>
                <w:rFonts w:ascii="Calibri" w:eastAsia="Calibri" w:hAnsi="Calibri"/>
                <w:sz w:val="22"/>
                <w:szCs w:val="22"/>
              </w:rPr>
            </w:pPr>
            <w:r w:rsidRPr="00397004">
              <w:rPr>
                <w:rFonts w:ascii="Calibri" w:eastAsia="Calibri" w:hAnsi="Calibri"/>
                <w:sz w:val="22"/>
                <w:szCs w:val="22"/>
              </w:rPr>
              <w:t>Cuarenta y dos (42)</w:t>
            </w:r>
          </w:p>
        </w:tc>
      </w:tr>
      <w:tr w:rsidR="00D311B7" w:rsidRPr="007940C4" w14:paraId="3BFB248C" w14:textId="77777777" w:rsidTr="00132712">
        <w:trPr>
          <w:trHeight w:val="315"/>
          <w:jc w:val="center"/>
        </w:trPr>
        <w:tc>
          <w:tcPr>
            <w:tcW w:w="2830" w:type="dxa"/>
            <w:gridSpan w:val="2"/>
            <w:shd w:val="clear" w:color="auto" w:fill="D9D9D9"/>
            <w:noWrap/>
            <w:vAlign w:val="center"/>
          </w:tcPr>
          <w:p w14:paraId="139ADD62"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OBJETO</w:t>
            </w:r>
          </w:p>
        </w:tc>
        <w:tc>
          <w:tcPr>
            <w:tcW w:w="4158" w:type="dxa"/>
            <w:gridSpan w:val="4"/>
            <w:shd w:val="clear" w:color="auto" w:fill="D9D9D9"/>
            <w:vAlign w:val="center"/>
          </w:tcPr>
          <w:p w14:paraId="372BB213"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gridSpan w:val="2"/>
            <w:shd w:val="clear" w:color="auto" w:fill="D9D9D9"/>
            <w:noWrap/>
            <w:vAlign w:val="center"/>
          </w:tcPr>
          <w:p w14:paraId="225B4298" w14:textId="77777777" w:rsidR="00D311B7" w:rsidRPr="00042634" w:rsidRDefault="00D311B7" w:rsidP="000474C8">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shd w:val="clear" w:color="auto" w:fill="D9D9D9"/>
            <w:noWrap/>
            <w:vAlign w:val="center"/>
          </w:tcPr>
          <w:p w14:paraId="221683D5" w14:textId="77777777" w:rsidR="00D311B7" w:rsidRPr="007940C4" w:rsidRDefault="00D311B7" w:rsidP="000474C8">
            <w:pPr>
              <w:jc w:val="center"/>
              <w:rPr>
                <w:rFonts w:ascii="Calibri" w:eastAsia="Calibri" w:hAnsi="Calibri"/>
                <w:b/>
                <w:bCs/>
                <w:sz w:val="20"/>
                <w:szCs w:val="20"/>
              </w:rPr>
            </w:pPr>
            <w:r>
              <w:rPr>
                <w:rFonts w:ascii="Calibri" w:eastAsia="Calibri" w:hAnsi="Calibri"/>
                <w:b/>
                <w:bCs/>
                <w:sz w:val="20"/>
                <w:szCs w:val="20"/>
              </w:rPr>
              <w:t>BENEFICIARIOS</w:t>
            </w:r>
          </w:p>
        </w:tc>
        <w:tc>
          <w:tcPr>
            <w:tcW w:w="3260" w:type="dxa"/>
            <w:gridSpan w:val="2"/>
            <w:shd w:val="clear" w:color="auto" w:fill="D9D9D9"/>
            <w:vAlign w:val="center"/>
          </w:tcPr>
          <w:p w14:paraId="54CC4836"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CANTIDAD</w:t>
            </w:r>
          </w:p>
        </w:tc>
      </w:tr>
      <w:tr w:rsidR="00D311B7" w:rsidRPr="000D76EA" w14:paraId="29CFAB88" w14:textId="77777777" w:rsidTr="00132712">
        <w:trPr>
          <w:trHeight w:val="1454"/>
          <w:jc w:val="center"/>
        </w:trPr>
        <w:tc>
          <w:tcPr>
            <w:tcW w:w="2830" w:type="dxa"/>
            <w:gridSpan w:val="2"/>
            <w:shd w:val="clear" w:color="auto" w:fill="D9D9D9"/>
            <w:noWrap/>
            <w:vAlign w:val="center"/>
          </w:tcPr>
          <w:p w14:paraId="2CB5DC09" w14:textId="77777777" w:rsidR="00D311B7" w:rsidRPr="001B64F2" w:rsidRDefault="00D311B7" w:rsidP="000474C8">
            <w:pPr>
              <w:jc w:val="center"/>
              <w:rPr>
                <w:rFonts w:ascii="Calibri" w:eastAsia="Calibri" w:hAnsi="Calibri"/>
                <w:b/>
                <w:bCs/>
                <w:sz w:val="20"/>
                <w:szCs w:val="20"/>
              </w:rPr>
            </w:pPr>
            <w:r w:rsidRPr="001B64F2">
              <w:rPr>
                <w:rFonts w:ascii="Calibri" w:eastAsia="Calibri" w:hAnsi="Calibri"/>
                <w:b/>
                <w:bCs/>
                <w:sz w:val="20"/>
                <w:szCs w:val="20"/>
              </w:rPr>
              <w:t>PROTOCOLO CIVIL “A”</w:t>
            </w:r>
          </w:p>
        </w:tc>
        <w:tc>
          <w:tcPr>
            <w:tcW w:w="4158" w:type="dxa"/>
            <w:gridSpan w:val="4"/>
            <w:shd w:val="clear" w:color="auto" w:fill="F2F2F2"/>
            <w:vAlign w:val="center"/>
          </w:tcPr>
          <w:p w14:paraId="57C7228E" w14:textId="77777777" w:rsidR="00D311B7" w:rsidRPr="001B64F2" w:rsidRDefault="00D311B7" w:rsidP="000474C8">
            <w:pPr>
              <w:jc w:val="center"/>
              <w:rPr>
                <w:rFonts w:ascii="Calibri" w:eastAsia="Calibri" w:hAnsi="Calibri"/>
                <w:bCs/>
                <w:sz w:val="20"/>
                <w:szCs w:val="20"/>
              </w:rPr>
            </w:pPr>
            <w:r w:rsidRPr="00042634">
              <w:rPr>
                <w:rFonts w:ascii="Calibri" w:hAnsi="Calibri"/>
                <w:color w:val="000000"/>
                <w:sz w:val="20"/>
                <w:szCs w:val="20"/>
              </w:rPr>
              <w:t>Actas Notariales protocolares del Poder Ejecutivo.</w:t>
            </w:r>
          </w:p>
        </w:tc>
        <w:tc>
          <w:tcPr>
            <w:tcW w:w="3629" w:type="dxa"/>
            <w:gridSpan w:val="2"/>
            <w:shd w:val="clear" w:color="auto" w:fill="F2F2F2"/>
            <w:noWrap/>
            <w:vAlign w:val="center"/>
          </w:tcPr>
          <w:p w14:paraId="0D8580E6" w14:textId="344520F1" w:rsidR="00D311B7" w:rsidRPr="008D540E" w:rsidRDefault="00A9531E" w:rsidP="000474C8">
            <w:pPr>
              <w:jc w:val="center"/>
              <w:rPr>
                <w:rFonts w:ascii="Calibri" w:hAnsi="Calibri"/>
                <w:color w:val="FF0000"/>
                <w:sz w:val="20"/>
                <w:szCs w:val="20"/>
              </w:rPr>
            </w:pPr>
            <w:r w:rsidRPr="00A9531E">
              <w:rPr>
                <w:rFonts w:ascii="Calibri" w:eastAsia="Calibri" w:hAnsi="Calibri"/>
                <w:bCs/>
                <w:sz w:val="20"/>
                <w:szCs w:val="20"/>
              </w:rPr>
              <w:t>Constataciones de entrega/recepción de atributos de mando por viajes presidenciales</w:t>
            </w:r>
            <w:r w:rsidR="00FB1844">
              <w:rPr>
                <w:rFonts w:ascii="Calibri" w:eastAsia="Calibri" w:hAnsi="Calibri"/>
                <w:bCs/>
                <w:sz w:val="20"/>
                <w:szCs w:val="20"/>
              </w:rPr>
              <w:t xml:space="preserve"> (</w:t>
            </w:r>
            <w:r w:rsidR="00397004">
              <w:rPr>
                <w:rFonts w:ascii="Calibri" w:eastAsia="Calibri" w:hAnsi="Calibri"/>
                <w:bCs/>
                <w:sz w:val="20"/>
                <w:szCs w:val="20"/>
              </w:rPr>
              <w:t>EE. UU.</w:t>
            </w:r>
            <w:r w:rsidR="00FB1844">
              <w:rPr>
                <w:rFonts w:ascii="Calibri" w:eastAsia="Calibri" w:hAnsi="Calibri"/>
                <w:bCs/>
                <w:sz w:val="20"/>
                <w:szCs w:val="20"/>
              </w:rPr>
              <w:t>, Chile y Brasil)</w:t>
            </w:r>
            <w:r w:rsidRPr="00A9531E">
              <w:rPr>
                <w:rFonts w:ascii="Calibri" w:eastAsia="Calibri" w:hAnsi="Calibri"/>
                <w:bCs/>
                <w:sz w:val="20"/>
                <w:szCs w:val="20"/>
              </w:rPr>
              <w:t>; Juramento de</w:t>
            </w:r>
            <w:r w:rsidR="00FB1844">
              <w:rPr>
                <w:rFonts w:ascii="Calibri" w:eastAsia="Calibri" w:hAnsi="Calibri"/>
                <w:bCs/>
                <w:sz w:val="20"/>
                <w:szCs w:val="20"/>
              </w:rPr>
              <w:t>l</w:t>
            </w:r>
            <w:r w:rsidRPr="00A9531E">
              <w:rPr>
                <w:rFonts w:ascii="Calibri" w:eastAsia="Calibri" w:hAnsi="Calibri"/>
                <w:bCs/>
                <w:sz w:val="20"/>
                <w:szCs w:val="20"/>
              </w:rPr>
              <w:t xml:space="preserve"> Ministro de Industria y Comercio.</w:t>
            </w:r>
          </w:p>
        </w:tc>
        <w:tc>
          <w:tcPr>
            <w:tcW w:w="2987" w:type="dxa"/>
            <w:shd w:val="clear" w:color="auto" w:fill="F2F2F2"/>
            <w:noWrap/>
            <w:vAlign w:val="center"/>
          </w:tcPr>
          <w:p w14:paraId="55AEACD4" w14:textId="31B9DDFB" w:rsidR="00D311B7" w:rsidRPr="007835D0" w:rsidRDefault="00D311B7" w:rsidP="000474C8">
            <w:pPr>
              <w:jc w:val="center"/>
              <w:rPr>
                <w:rFonts w:ascii="Calibri" w:hAnsi="Calibri"/>
                <w:color w:val="FF0000"/>
                <w:sz w:val="20"/>
                <w:szCs w:val="20"/>
              </w:rPr>
            </w:pPr>
            <w:r w:rsidRPr="00A5415C">
              <w:rPr>
                <w:rFonts w:ascii="Calibri" w:hAnsi="Calibri"/>
                <w:sz w:val="20"/>
                <w:szCs w:val="20"/>
              </w:rPr>
              <w:t>Presidencia y Vicepresidencia de la República y Ministerios</w:t>
            </w:r>
            <w:r w:rsidR="00F050AF">
              <w:rPr>
                <w:rFonts w:ascii="Calibri" w:hAnsi="Calibri"/>
                <w:sz w:val="20"/>
                <w:szCs w:val="20"/>
              </w:rPr>
              <w:t xml:space="preserve"> (MIC - </w:t>
            </w:r>
            <w:r w:rsidR="00F050AF" w:rsidRPr="00F050AF">
              <w:rPr>
                <w:rFonts w:ascii="Calibri" w:hAnsi="Calibri"/>
                <w:sz w:val="20"/>
                <w:szCs w:val="20"/>
              </w:rPr>
              <w:t>Marcos N. Riquelme B.</w:t>
            </w:r>
            <w:r w:rsidR="00F050AF">
              <w:rPr>
                <w:rFonts w:ascii="Calibri" w:hAnsi="Calibri"/>
                <w:sz w:val="20"/>
                <w:szCs w:val="20"/>
              </w:rPr>
              <w:t>)</w:t>
            </w:r>
          </w:p>
        </w:tc>
        <w:tc>
          <w:tcPr>
            <w:tcW w:w="3260" w:type="dxa"/>
            <w:gridSpan w:val="2"/>
            <w:shd w:val="clear" w:color="auto" w:fill="F2F2F2"/>
            <w:vAlign w:val="center"/>
          </w:tcPr>
          <w:p w14:paraId="2929207A" w14:textId="563D7C68" w:rsidR="00D311B7" w:rsidRPr="000D76EA" w:rsidRDefault="00F050AF" w:rsidP="000474C8">
            <w:pPr>
              <w:jc w:val="center"/>
              <w:rPr>
                <w:rFonts w:ascii="Calibri" w:hAnsi="Calibri"/>
                <w:b/>
                <w:sz w:val="22"/>
                <w:szCs w:val="22"/>
              </w:rPr>
            </w:pPr>
            <w:r>
              <w:rPr>
                <w:rFonts w:ascii="Calibri" w:hAnsi="Calibri"/>
                <w:b/>
                <w:sz w:val="22"/>
                <w:szCs w:val="22"/>
              </w:rPr>
              <w:t>7</w:t>
            </w:r>
            <w:r w:rsidR="00D311B7">
              <w:rPr>
                <w:rFonts w:ascii="Calibri" w:hAnsi="Calibri"/>
                <w:b/>
                <w:sz w:val="22"/>
                <w:szCs w:val="22"/>
              </w:rPr>
              <w:t xml:space="preserve"> (</w:t>
            </w:r>
            <w:r>
              <w:rPr>
                <w:rFonts w:ascii="Calibri" w:hAnsi="Calibri"/>
                <w:b/>
                <w:sz w:val="22"/>
                <w:szCs w:val="22"/>
              </w:rPr>
              <w:t>siete</w:t>
            </w:r>
            <w:r w:rsidR="00D311B7">
              <w:rPr>
                <w:rFonts w:ascii="Calibri" w:hAnsi="Calibri"/>
                <w:b/>
                <w:sz w:val="22"/>
                <w:szCs w:val="22"/>
              </w:rPr>
              <w:t>)</w:t>
            </w:r>
          </w:p>
        </w:tc>
      </w:tr>
      <w:tr w:rsidR="00680EAD" w:rsidRPr="00455613" w14:paraId="2A71BA65" w14:textId="77777777" w:rsidTr="00220D34">
        <w:trPr>
          <w:trHeight w:val="396"/>
          <w:jc w:val="center"/>
        </w:trPr>
        <w:tc>
          <w:tcPr>
            <w:tcW w:w="1197" w:type="dxa"/>
            <w:shd w:val="clear" w:color="auto" w:fill="D9D9D9"/>
            <w:noWrap/>
            <w:vAlign w:val="center"/>
          </w:tcPr>
          <w:p w14:paraId="0BE03944"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N° Escritura</w:t>
            </w:r>
          </w:p>
        </w:tc>
        <w:tc>
          <w:tcPr>
            <w:tcW w:w="1917" w:type="dxa"/>
            <w:gridSpan w:val="2"/>
            <w:shd w:val="clear" w:color="auto" w:fill="D9D9D9"/>
            <w:vAlign w:val="center"/>
          </w:tcPr>
          <w:p w14:paraId="3401AE29"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Fecha De Escritura</w:t>
            </w:r>
          </w:p>
        </w:tc>
        <w:tc>
          <w:tcPr>
            <w:tcW w:w="1276" w:type="dxa"/>
            <w:shd w:val="clear" w:color="auto" w:fill="D9D9D9"/>
            <w:vAlign w:val="center"/>
          </w:tcPr>
          <w:p w14:paraId="3F83272C"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Folio</w:t>
            </w:r>
          </w:p>
        </w:tc>
        <w:tc>
          <w:tcPr>
            <w:tcW w:w="4819" w:type="dxa"/>
            <w:gridSpan w:val="3"/>
            <w:shd w:val="clear" w:color="auto" w:fill="D9D9D9"/>
            <w:vAlign w:val="center"/>
          </w:tcPr>
          <w:p w14:paraId="25829961"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Naturaleza</w:t>
            </w:r>
          </w:p>
        </w:tc>
        <w:tc>
          <w:tcPr>
            <w:tcW w:w="6001" w:type="dxa"/>
            <w:gridSpan w:val="3"/>
            <w:shd w:val="clear" w:color="auto" w:fill="D9D9D9"/>
            <w:vAlign w:val="center"/>
          </w:tcPr>
          <w:p w14:paraId="1E42E247"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Otorgantes</w:t>
            </w:r>
          </w:p>
        </w:tc>
        <w:tc>
          <w:tcPr>
            <w:tcW w:w="1654" w:type="dxa"/>
            <w:shd w:val="clear" w:color="auto" w:fill="D9D9D9"/>
            <w:vAlign w:val="center"/>
          </w:tcPr>
          <w:p w14:paraId="06EF6E93" w14:textId="77777777" w:rsidR="00680EAD" w:rsidRDefault="00680EAD" w:rsidP="000474C8">
            <w:pPr>
              <w:jc w:val="center"/>
              <w:rPr>
                <w:rFonts w:ascii="Calibri" w:hAnsi="Calibri"/>
                <w:b/>
                <w:bCs/>
                <w:color w:val="000000"/>
                <w:sz w:val="20"/>
                <w:szCs w:val="20"/>
              </w:rPr>
            </w:pPr>
            <w:r>
              <w:rPr>
                <w:rFonts w:ascii="Calibri" w:hAnsi="Calibri"/>
                <w:b/>
                <w:bCs/>
                <w:color w:val="000000"/>
                <w:sz w:val="20"/>
                <w:szCs w:val="20"/>
              </w:rPr>
              <w:t>Observaciones</w:t>
            </w:r>
          </w:p>
        </w:tc>
      </w:tr>
      <w:tr w:rsidR="003E5627" w:rsidRPr="00BB5FD0" w14:paraId="7DAF9BD2" w14:textId="77777777" w:rsidTr="00220D34">
        <w:trPr>
          <w:trHeight w:val="340"/>
          <w:jc w:val="center"/>
        </w:trPr>
        <w:tc>
          <w:tcPr>
            <w:tcW w:w="1197" w:type="dxa"/>
            <w:shd w:val="clear" w:color="auto" w:fill="auto"/>
            <w:noWrap/>
            <w:vAlign w:val="center"/>
          </w:tcPr>
          <w:p w14:paraId="680888FC" w14:textId="40886C6B"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1</w:t>
            </w:r>
          </w:p>
        </w:tc>
        <w:tc>
          <w:tcPr>
            <w:tcW w:w="1917" w:type="dxa"/>
            <w:gridSpan w:val="2"/>
            <w:shd w:val="clear" w:color="auto" w:fill="auto"/>
            <w:vAlign w:val="center"/>
          </w:tcPr>
          <w:p w14:paraId="2A7C12A6" w14:textId="4CB417D1"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21/1/2026</w:t>
            </w:r>
          </w:p>
        </w:tc>
        <w:tc>
          <w:tcPr>
            <w:tcW w:w="1276" w:type="dxa"/>
            <w:shd w:val="clear" w:color="auto" w:fill="auto"/>
            <w:vAlign w:val="center"/>
          </w:tcPr>
          <w:p w14:paraId="74E441BE" w14:textId="340289B0"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002-003</w:t>
            </w:r>
          </w:p>
        </w:tc>
        <w:tc>
          <w:tcPr>
            <w:tcW w:w="4819" w:type="dxa"/>
            <w:gridSpan w:val="3"/>
            <w:shd w:val="clear" w:color="auto" w:fill="auto"/>
            <w:vAlign w:val="center"/>
          </w:tcPr>
          <w:p w14:paraId="73BB1540" w14:textId="6068F9D4"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 CONFEDERACIÓN SUIZA</w:t>
            </w:r>
          </w:p>
        </w:tc>
        <w:tc>
          <w:tcPr>
            <w:tcW w:w="6001" w:type="dxa"/>
            <w:gridSpan w:val="3"/>
            <w:shd w:val="clear" w:color="auto" w:fill="auto"/>
            <w:vAlign w:val="center"/>
          </w:tcPr>
          <w:p w14:paraId="6B2B2292" w14:textId="36453280"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shd w:val="clear" w:color="auto" w:fill="auto"/>
            <w:vAlign w:val="center"/>
          </w:tcPr>
          <w:p w14:paraId="70DA31A6" w14:textId="4C5DEFB5"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03EC205B" w14:textId="77777777" w:rsidTr="00220D34">
        <w:trPr>
          <w:trHeight w:val="340"/>
          <w:jc w:val="center"/>
        </w:trPr>
        <w:tc>
          <w:tcPr>
            <w:tcW w:w="1197" w:type="dxa"/>
            <w:shd w:val="clear" w:color="auto" w:fill="auto"/>
            <w:noWrap/>
            <w:vAlign w:val="center"/>
          </w:tcPr>
          <w:p w14:paraId="54F9C47E" w14:textId="379E001B"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2</w:t>
            </w:r>
          </w:p>
        </w:tc>
        <w:tc>
          <w:tcPr>
            <w:tcW w:w="1917" w:type="dxa"/>
            <w:gridSpan w:val="2"/>
            <w:shd w:val="clear" w:color="auto" w:fill="auto"/>
            <w:vAlign w:val="center"/>
          </w:tcPr>
          <w:p w14:paraId="0CF403B2" w14:textId="4376D9CF"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31/1/2026</w:t>
            </w:r>
          </w:p>
        </w:tc>
        <w:tc>
          <w:tcPr>
            <w:tcW w:w="1276" w:type="dxa"/>
            <w:shd w:val="clear" w:color="auto" w:fill="auto"/>
            <w:vAlign w:val="center"/>
          </w:tcPr>
          <w:p w14:paraId="083E890D" w14:textId="418EB769"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004-005</w:t>
            </w:r>
          </w:p>
        </w:tc>
        <w:tc>
          <w:tcPr>
            <w:tcW w:w="4819" w:type="dxa"/>
            <w:gridSpan w:val="3"/>
            <w:shd w:val="clear" w:color="auto" w:fill="auto"/>
            <w:vAlign w:val="center"/>
          </w:tcPr>
          <w:p w14:paraId="621C72D7" w14:textId="1B1F0F7D"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 EMIRATOS ARABES UNIDOS</w:t>
            </w:r>
          </w:p>
        </w:tc>
        <w:tc>
          <w:tcPr>
            <w:tcW w:w="6001" w:type="dxa"/>
            <w:gridSpan w:val="3"/>
            <w:shd w:val="clear" w:color="auto" w:fill="auto"/>
            <w:vAlign w:val="center"/>
          </w:tcPr>
          <w:p w14:paraId="786E8801" w14:textId="11A1E7CF"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shd w:val="clear" w:color="auto" w:fill="auto"/>
            <w:vAlign w:val="center"/>
          </w:tcPr>
          <w:p w14:paraId="43648FC4" w14:textId="0987A13D"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18D9CF4F" w14:textId="77777777" w:rsidTr="00220D34">
        <w:trPr>
          <w:trHeight w:val="340"/>
          <w:jc w:val="center"/>
        </w:trPr>
        <w:tc>
          <w:tcPr>
            <w:tcW w:w="1197" w:type="dxa"/>
            <w:shd w:val="clear" w:color="auto" w:fill="auto"/>
            <w:noWrap/>
            <w:vAlign w:val="center"/>
          </w:tcPr>
          <w:p w14:paraId="14A207D9" w14:textId="30CB2C78"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3</w:t>
            </w:r>
          </w:p>
        </w:tc>
        <w:tc>
          <w:tcPr>
            <w:tcW w:w="1917" w:type="dxa"/>
            <w:gridSpan w:val="2"/>
            <w:shd w:val="clear" w:color="auto" w:fill="auto"/>
            <w:vAlign w:val="center"/>
          </w:tcPr>
          <w:p w14:paraId="2713B992" w14:textId="7D75BD0D"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18/2/2026</w:t>
            </w:r>
          </w:p>
        </w:tc>
        <w:tc>
          <w:tcPr>
            <w:tcW w:w="1276" w:type="dxa"/>
            <w:shd w:val="clear" w:color="auto" w:fill="auto"/>
            <w:vAlign w:val="center"/>
          </w:tcPr>
          <w:p w14:paraId="3AC2D02F" w14:textId="28E2842D"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006-007</w:t>
            </w:r>
          </w:p>
        </w:tc>
        <w:tc>
          <w:tcPr>
            <w:tcW w:w="4819" w:type="dxa"/>
            <w:gridSpan w:val="3"/>
            <w:shd w:val="clear" w:color="auto" w:fill="auto"/>
            <w:vAlign w:val="center"/>
          </w:tcPr>
          <w:p w14:paraId="5EB9731D" w14:textId="14F56DEB"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-ESTADOS UNIDOS DE AMERICA</w:t>
            </w:r>
          </w:p>
        </w:tc>
        <w:tc>
          <w:tcPr>
            <w:tcW w:w="6001" w:type="dxa"/>
            <w:gridSpan w:val="3"/>
            <w:shd w:val="clear" w:color="auto" w:fill="auto"/>
            <w:vAlign w:val="center"/>
          </w:tcPr>
          <w:p w14:paraId="0B8209C9" w14:textId="2686935C"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shd w:val="clear" w:color="auto" w:fill="auto"/>
            <w:vAlign w:val="center"/>
          </w:tcPr>
          <w:p w14:paraId="16BE2D3A" w14:textId="6A649963"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04957833" w14:textId="77777777" w:rsidTr="00220D34">
        <w:trPr>
          <w:trHeight w:val="340"/>
          <w:jc w:val="center"/>
        </w:trPr>
        <w:tc>
          <w:tcPr>
            <w:tcW w:w="1197" w:type="dxa"/>
            <w:tcBorders>
              <w:bottom w:val="single" w:sz="4" w:space="0" w:color="000000"/>
            </w:tcBorders>
            <w:shd w:val="clear" w:color="auto" w:fill="auto"/>
            <w:noWrap/>
            <w:vAlign w:val="center"/>
          </w:tcPr>
          <w:p w14:paraId="10D1813D" w14:textId="13CFF2BD"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lastRenderedPageBreak/>
              <w:t>4</w:t>
            </w:r>
          </w:p>
        </w:tc>
        <w:tc>
          <w:tcPr>
            <w:tcW w:w="1917" w:type="dxa"/>
            <w:gridSpan w:val="2"/>
            <w:tcBorders>
              <w:bottom w:val="single" w:sz="4" w:space="0" w:color="000000"/>
            </w:tcBorders>
            <w:shd w:val="clear" w:color="auto" w:fill="auto"/>
            <w:vAlign w:val="center"/>
          </w:tcPr>
          <w:p w14:paraId="5057B6CF" w14:textId="2B9FE69F"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23/2/2026</w:t>
            </w:r>
          </w:p>
        </w:tc>
        <w:tc>
          <w:tcPr>
            <w:tcW w:w="1276" w:type="dxa"/>
            <w:tcBorders>
              <w:bottom w:val="single" w:sz="4" w:space="0" w:color="000000"/>
            </w:tcBorders>
            <w:shd w:val="clear" w:color="auto" w:fill="auto"/>
            <w:vAlign w:val="center"/>
          </w:tcPr>
          <w:p w14:paraId="500CFF23" w14:textId="305F30D0"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008 Y VLTO</w:t>
            </w:r>
          </w:p>
        </w:tc>
        <w:tc>
          <w:tcPr>
            <w:tcW w:w="4819" w:type="dxa"/>
            <w:gridSpan w:val="3"/>
            <w:tcBorders>
              <w:bottom w:val="single" w:sz="4" w:space="0" w:color="000000"/>
            </w:tcBorders>
            <w:shd w:val="clear" w:color="auto" w:fill="auto"/>
            <w:vAlign w:val="center"/>
          </w:tcPr>
          <w:p w14:paraId="1DA4B6B0" w14:textId="4EE0673D"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JURAMENTO DE MINISTRO DE INDUSTRIA Y COMERCIO</w:t>
            </w:r>
          </w:p>
        </w:tc>
        <w:tc>
          <w:tcPr>
            <w:tcW w:w="6001" w:type="dxa"/>
            <w:gridSpan w:val="3"/>
            <w:tcBorders>
              <w:bottom w:val="single" w:sz="4" w:space="0" w:color="000000"/>
            </w:tcBorders>
            <w:shd w:val="clear" w:color="auto" w:fill="auto"/>
            <w:vAlign w:val="center"/>
          </w:tcPr>
          <w:p w14:paraId="530130AA" w14:textId="11E57A89"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 - MARCOS NICOLAS RIQUELME B.</w:t>
            </w:r>
          </w:p>
        </w:tc>
        <w:tc>
          <w:tcPr>
            <w:tcW w:w="1654" w:type="dxa"/>
            <w:tcBorders>
              <w:bottom w:val="single" w:sz="4" w:space="0" w:color="000000"/>
            </w:tcBorders>
            <w:shd w:val="clear" w:color="auto" w:fill="auto"/>
            <w:vAlign w:val="center"/>
          </w:tcPr>
          <w:p w14:paraId="6FB4C278" w14:textId="305D5EE1"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2215EF7B" w14:textId="77777777" w:rsidTr="00220D34">
        <w:trPr>
          <w:trHeight w:val="340"/>
          <w:jc w:val="center"/>
        </w:trPr>
        <w:tc>
          <w:tcPr>
            <w:tcW w:w="1197" w:type="dxa"/>
            <w:tcBorders>
              <w:bottom w:val="single" w:sz="4" w:space="0" w:color="000000"/>
            </w:tcBorders>
            <w:shd w:val="clear" w:color="auto" w:fill="auto"/>
            <w:noWrap/>
            <w:vAlign w:val="center"/>
          </w:tcPr>
          <w:p w14:paraId="359331CD" w14:textId="2B9A9869"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5</w:t>
            </w:r>
          </w:p>
        </w:tc>
        <w:tc>
          <w:tcPr>
            <w:tcW w:w="1917" w:type="dxa"/>
            <w:gridSpan w:val="2"/>
            <w:tcBorders>
              <w:bottom w:val="single" w:sz="4" w:space="0" w:color="000000"/>
            </w:tcBorders>
            <w:shd w:val="clear" w:color="auto" w:fill="auto"/>
            <w:vAlign w:val="center"/>
          </w:tcPr>
          <w:p w14:paraId="6AEA61B5" w14:textId="64D5C849"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5/3/2026</w:t>
            </w:r>
          </w:p>
        </w:tc>
        <w:tc>
          <w:tcPr>
            <w:tcW w:w="1276" w:type="dxa"/>
            <w:tcBorders>
              <w:bottom w:val="single" w:sz="4" w:space="0" w:color="000000"/>
            </w:tcBorders>
            <w:shd w:val="clear" w:color="auto" w:fill="auto"/>
            <w:vAlign w:val="center"/>
          </w:tcPr>
          <w:p w14:paraId="3CB34D99" w14:textId="7871980B"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009-010</w:t>
            </w:r>
          </w:p>
        </w:tc>
        <w:tc>
          <w:tcPr>
            <w:tcW w:w="4819" w:type="dxa"/>
            <w:gridSpan w:val="3"/>
            <w:tcBorders>
              <w:bottom w:val="single" w:sz="4" w:space="0" w:color="000000"/>
            </w:tcBorders>
            <w:shd w:val="clear" w:color="auto" w:fill="auto"/>
            <w:vAlign w:val="center"/>
          </w:tcPr>
          <w:p w14:paraId="45B4AF56" w14:textId="216E1AAE"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 ESTADOS UNIDOS DE AMERICA</w:t>
            </w:r>
          </w:p>
        </w:tc>
        <w:tc>
          <w:tcPr>
            <w:tcW w:w="6001" w:type="dxa"/>
            <w:gridSpan w:val="3"/>
            <w:tcBorders>
              <w:bottom w:val="single" w:sz="4" w:space="0" w:color="000000"/>
            </w:tcBorders>
            <w:shd w:val="clear" w:color="auto" w:fill="auto"/>
            <w:vAlign w:val="center"/>
          </w:tcPr>
          <w:p w14:paraId="3FB75E65" w14:textId="7353522F"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tcBorders>
              <w:bottom w:val="single" w:sz="4" w:space="0" w:color="000000"/>
            </w:tcBorders>
            <w:shd w:val="clear" w:color="auto" w:fill="auto"/>
            <w:vAlign w:val="center"/>
          </w:tcPr>
          <w:p w14:paraId="78AD0E99" w14:textId="090DB782"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32990299" w14:textId="77777777" w:rsidTr="00220D34">
        <w:trPr>
          <w:trHeight w:val="340"/>
          <w:jc w:val="center"/>
        </w:trPr>
        <w:tc>
          <w:tcPr>
            <w:tcW w:w="1197" w:type="dxa"/>
            <w:tcBorders>
              <w:bottom w:val="single" w:sz="4" w:space="0" w:color="000000"/>
            </w:tcBorders>
            <w:shd w:val="clear" w:color="auto" w:fill="auto"/>
            <w:noWrap/>
            <w:vAlign w:val="center"/>
          </w:tcPr>
          <w:p w14:paraId="6574CBC8" w14:textId="5E84CD42"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6</w:t>
            </w:r>
          </w:p>
        </w:tc>
        <w:tc>
          <w:tcPr>
            <w:tcW w:w="1917" w:type="dxa"/>
            <w:gridSpan w:val="2"/>
            <w:tcBorders>
              <w:bottom w:val="single" w:sz="4" w:space="0" w:color="000000"/>
            </w:tcBorders>
            <w:shd w:val="clear" w:color="auto" w:fill="auto"/>
            <w:vAlign w:val="center"/>
          </w:tcPr>
          <w:p w14:paraId="4CBA98B0" w14:textId="27C3444E"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10/3/2026</w:t>
            </w:r>
          </w:p>
        </w:tc>
        <w:tc>
          <w:tcPr>
            <w:tcW w:w="1276" w:type="dxa"/>
            <w:tcBorders>
              <w:bottom w:val="single" w:sz="4" w:space="0" w:color="000000"/>
            </w:tcBorders>
            <w:shd w:val="clear" w:color="auto" w:fill="auto"/>
            <w:vAlign w:val="center"/>
          </w:tcPr>
          <w:p w14:paraId="2D807A65" w14:textId="09202A53"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011-012</w:t>
            </w:r>
          </w:p>
        </w:tc>
        <w:tc>
          <w:tcPr>
            <w:tcW w:w="4819" w:type="dxa"/>
            <w:gridSpan w:val="3"/>
            <w:tcBorders>
              <w:bottom w:val="single" w:sz="4" w:space="0" w:color="000000"/>
            </w:tcBorders>
            <w:shd w:val="clear" w:color="auto" w:fill="auto"/>
            <w:vAlign w:val="center"/>
          </w:tcPr>
          <w:p w14:paraId="34E44218" w14:textId="37B6A260"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 REPÚBLICA DE CHILE</w:t>
            </w:r>
          </w:p>
        </w:tc>
        <w:tc>
          <w:tcPr>
            <w:tcW w:w="6001" w:type="dxa"/>
            <w:gridSpan w:val="3"/>
            <w:tcBorders>
              <w:bottom w:val="single" w:sz="4" w:space="0" w:color="000000"/>
            </w:tcBorders>
            <w:shd w:val="clear" w:color="auto" w:fill="auto"/>
            <w:vAlign w:val="center"/>
          </w:tcPr>
          <w:p w14:paraId="33C85E8C" w14:textId="6BBBFA2E"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tcBorders>
              <w:bottom w:val="single" w:sz="4" w:space="0" w:color="000000"/>
            </w:tcBorders>
            <w:shd w:val="clear" w:color="auto" w:fill="auto"/>
            <w:vAlign w:val="center"/>
          </w:tcPr>
          <w:p w14:paraId="28DFF3CF" w14:textId="6E459A90"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3E5627" w:rsidRPr="00BB5FD0" w14:paraId="162818A2" w14:textId="77777777" w:rsidTr="00220D34">
        <w:trPr>
          <w:trHeight w:val="340"/>
          <w:jc w:val="center"/>
        </w:trPr>
        <w:tc>
          <w:tcPr>
            <w:tcW w:w="1197" w:type="dxa"/>
            <w:tcBorders>
              <w:bottom w:val="single" w:sz="4" w:space="0" w:color="000000"/>
            </w:tcBorders>
            <w:shd w:val="clear" w:color="auto" w:fill="auto"/>
            <w:noWrap/>
            <w:vAlign w:val="center"/>
          </w:tcPr>
          <w:p w14:paraId="5B655C5E" w14:textId="257994BF" w:rsidR="003E5627" w:rsidRPr="00E837AA" w:rsidRDefault="003E5627" w:rsidP="003E5627">
            <w:pPr>
              <w:jc w:val="center"/>
              <w:rPr>
                <w:rFonts w:ascii="Calibri" w:hAnsi="Calibri"/>
                <w:b/>
                <w:color w:val="000000"/>
                <w:sz w:val="18"/>
                <w:szCs w:val="18"/>
              </w:rPr>
            </w:pPr>
            <w:r w:rsidRPr="00E837AA">
              <w:rPr>
                <w:rFonts w:ascii="Calibri" w:hAnsi="Calibri" w:cs="Calibri"/>
                <w:color w:val="000000"/>
                <w:sz w:val="18"/>
                <w:szCs w:val="18"/>
              </w:rPr>
              <w:t>7</w:t>
            </w:r>
          </w:p>
        </w:tc>
        <w:tc>
          <w:tcPr>
            <w:tcW w:w="1917" w:type="dxa"/>
            <w:gridSpan w:val="2"/>
            <w:tcBorders>
              <w:bottom w:val="single" w:sz="4" w:space="0" w:color="000000"/>
            </w:tcBorders>
            <w:shd w:val="clear" w:color="auto" w:fill="auto"/>
            <w:vAlign w:val="center"/>
          </w:tcPr>
          <w:p w14:paraId="5A955C5C" w14:textId="444C3BBA"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20/3/2026</w:t>
            </w:r>
          </w:p>
        </w:tc>
        <w:tc>
          <w:tcPr>
            <w:tcW w:w="1276" w:type="dxa"/>
            <w:tcBorders>
              <w:bottom w:val="single" w:sz="4" w:space="0" w:color="000000"/>
            </w:tcBorders>
            <w:shd w:val="clear" w:color="auto" w:fill="auto"/>
            <w:vAlign w:val="center"/>
          </w:tcPr>
          <w:p w14:paraId="2F0529F0" w14:textId="3B9C2E54" w:rsidR="003E5627" w:rsidRPr="00E837AA" w:rsidRDefault="003E5627" w:rsidP="003E5627">
            <w:pPr>
              <w:jc w:val="center"/>
              <w:rPr>
                <w:rFonts w:ascii="Calibri" w:hAnsi="Calibri"/>
                <w:color w:val="000000"/>
                <w:sz w:val="18"/>
                <w:szCs w:val="18"/>
              </w:rPr>
            </w:pPr>
            <w:r w:rsidRPr="00E837AA">
              <w:rPr>
                <w:rFonts w:ascii="Calibri" w:hAnsi="Calibri" w:cs="Calibri"/>
                <w:color w:val="000000"/>
                <w:sz w:val="18"/>
                <w:szCs w:val="18"/>
              </w:rPr>
              <w:t>013-014</w:t>
            </w:r>
          </w:p>
        </w:tc>
        <w:tc>
          <w:tcPr>
            <w:tcW w:w="4819" w:type="dxa"/>
            <w:gridSpan w:val="3"/>
            <w:tcBorders>
              <w:bottom w:val="single" w:sz="4" w:space="0" w:color="000000"/>
            </w:tcBorders>
            <w:shd w:val="clear" w:color="auto" w:fill="auto"/>
            <w:vAlign w:val="center"/>
          </w:tcPr>
          <w:p w14:paraId="7426A0F8" w14:textId="28036C96"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Acta - Viaje Presidencial - REPÚBLICA FEDERATIVA DEL BRASIL</w:t>
            </w:r>
          </w:p>
        </w:tc>
        <w:tc>
          <w:tcPr>
            <w:tcW w:w="6001" w:type="dxa"/>
            <w:gridSpan w:val="3"/>
            <w:tcBorders>
              <w:bottom w:val="single" w:sz="4" w:space="0" w:color="000000"/>
            </w:tcBorders>
            <w:shd w:val="clear" w:color="auto" w:fill="auto"/>
            <w:vAlign w:val="center"/>
          </w:tcPr>
          <w:p w14:paraId="08FA408F" w14:textId="285779AE" w:rsidR="003E5627" w:rsidRPr="00E837AA" w:rsidRDefault="003E5627" w:rsidP="003E5627">
            <w:pPr>
              <w:rPr>
                <w:rFonts w:ascii="Calibri" w:hAnsi="Calibri"/>
                <w:color w:val="000000"/>
                <w:sz w:val="18"/>
                <w:szCs w:val="18"/>
              </w:rPr>
            </w:pPr>
            <w:r w:rsidRPr="00E837AA">
              <w:rPr>
                <w:rFonts w:ascii="Calibri" w:hAnsi="Calibri" w:cs="Calibri"/>
                <w:color w:val="000000"/>
                <w:sz w:val="18"/>
                <w:szCs w:val="18"/>
              </w:rPr>
              <w:t>Presidencia de la República del Paraguay</w:t>
            </w:r>
          </w:p>
        </w:tc>
        <w:tc>
          <w:tcPr>
            <w:tcW w:w="1654" w:type="dxa"/>
            <w:tcBorders>
              <w:bottom w:val="single" w:sz="4" w:space="0" w:color="000000"/>
            </w:tcBorders>
            <w:shd w:val="clear" w:color="auto" w:fill="auto"/>
            <w:vAlign w:val="center"/>
          </w:tcPr>
          <w:p w14:paraId="038B682C" w14:textId="7F478A2F" w:rsidR="003E5627" w:rsidRPr="00E837AA" w:rsidRDefault="003E5627" w:rsidP="003E5627">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bl>
    <w:p w14:paraId="0D78555F" w14:textId="77777777" w:rsidR="00D311B7" w:rsidRDefault="00D311B7" w:rsidP="002F5B3B">
      <w:pPr>
        <w:rPr>
          <w:rFonts w:ascii="Calibri" w:hAnsi="Calibri"/>
        </w:rPr>
      </w:pPr>
    </w:p>
    <w:tbl>
      <w:tblPr>
        <w:tblW w:w="16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1633"/>
        <w:gridCol w:w="142"/>
        <w:gridCol w:w="1134"/>
        <w:gridCol w:w="2693"/>
        <w:gridCol w:w="174"/>
        <w:gridCol w:w="3629"/>
        <w:gridCol w:w="2987"/>
        <w:gridCol w:w="1621"/>
        <w:gridCol w:w="1654"/>
      </w:tblGrid>
      <w:tr w:rsidR="00D311B7" w:rsidRPr="007940C4" w14:paraId="703F954C" w14:textId="77777777" w:rsidTr="00132712">
        <w:trPr>
          <w:trHeight w:val="341"/>
          <w:jc w:val="center"/>
        </w:trPr>
        <w:tc>
          <w:tcPr>
            <w:tcW w:w="2830" w:type="dxa"/>
            <w:gridSpan w:val="2"/>
            <w:shd w:val="clear" w:color="auto" w:fill="D9D9D9"/>
            <w:noWrap/>
            <w:vAlign w:val="center"/>
          </w:tcPr>
          <w:p w14:paraId="40889A5C"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OBJETO</w:t>
            </w:r>
          </w:p>
        </w:tc>
        <w:tc>
          <w:tcPr>
            <w:tcW w:w="4143" w:type="dxa"/>
            <w:gridSpan w:val="4"/>
            <w:shd w:val="clear" w:color="auto" w:fill="D9D9D9"/>
            <w:vAlign w:val="center"/>
          </w:tcPr>
          <w:p w14:paraId="53969675"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shd w:val="clear" w:color="auto" w:fill="D9D9D9"/>
            <w:noWrap/>
            <w:vAlign w:val="center"/>
          </w:tcPr>
          <w:p w14:paraId="5316FAF1" w14:textId="77777777" w:rsidR="00D311B7" w:rsidRPr="00042634" w:rsidRDefault="00D311B7" w:rsidP="000474C8">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shd w:val="clear" w:color="auto" w:fill="D9D9D9"/>
            <w:noWrap/>
            <w:vAlign w:val="center"/>
          </w:tcPr>
          <w:p w14:paraId="33A5D3BB" w14:textId="77777777" w:rsidR="00D311B7" w:rsidRPr="007940C4" w:rsidRDefault="00D311B7" w:rsidP="000474C8">
            <w:pPr>
              <w:jc w:val="center"/>
              <w:rPr>
                <w:rFonts w:ascii="Calibri" w:eastAsia="Calibri" w:hAnsi="Calibri"/>
                <w:b/>
                <w:bCs/>
                <w:sz w:val="20"/>
                <w:szCs w:val="20"/>
              </w:rPr>
            </w:pPr>
            <w:r>
              <w:rPr>
                <w:rFonts w:ascii="Calibri" w:eastAsia="Calibri" w:hAnsi="Calibri"/>
                <w:b/>
                <w:bCs/>
                <w:sz w:val="20"/>
                <w:szCs w:val="20"/>
              </w:rPr>
              <w:t>BENEFICIARIOS</w:t>
            </w:r>
          </w:p>
        </w:tc>
        <w:tc>
          <w:tcPr>
            <w:tcW w:w="3275" w:type="dxa"/>
            <w:gridSpan w:val="2"/>
            <w:shd w:val="clear" w:color="auto" w:fill="D9D9D9"/>
            <w:vAlign w:val="center"/>
          </w:tcPr>
          <w:p w14:paraId="7BB88126"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CANTIDAD</w:t>
            </w:r>
          </w:p>
        </w:tc>
      </w:tr>
      <w:tr w:rsidR="00D311B7" w:rsidRPr="000D76EA" w14:paraId="5C19C6B0" w14:textId="77777777" w:rsidTr="003834AB">
        <w:trPr>
          <w:trHeight w:val="549"/>
          <w:jc w:val="center"/>
        </w:trPr>
        <w:tc>
          <w:tcPr>
            <w:tcW w:w="2830" w:type="dxa"/>
            <w:gridSpan w:val="2"/>
            <w:shd w:val="clear" w:color="auto" w:fill="D9D9D9"/>
            <w:noWrap/>
            <w:vAlign w:val="center"/>
          </w:tcPr>
          <w:p w14:paraId="524F869C" w14:textId="77777777" w:rsidR="00D311B7" w:rsidRPr="001B64F2" w:rsidRDefault="00D311B7" w:rsidP="000474C8">
            <w:pPr>
              <w:jc w:val="center"/>
              <w:rPr>
                <w:rFonts w:ascii="Calibri" w:eastAsia="Calibri" w:hAnsi="Calibri"/>
                <w:b/>
                <w:bCs/>
                <w:sz w:val="20"/>
                <w:szCs w:val="20"/>
              </w:rPr>
            </w:pPr>
            <w:r w:rsidRPr="001B64F2">
              <w:rPr>
                <w:rFonts w:ascii="Calibri" w:eastAsia="Calibri" w:hAnsi="Calibri"/>
                <w:b/>
                <w:bCs/>
                <w:sz w:val="20"/>
                <w:szCs w:val="20"/>
              </w:rPr>
              <w:t>PROTOCOLO CIVIL “B”</w:t>
            </w:r>
          </w:p>
        </w:tc>
        <w:tc>
          <w:tcPr>
            <w:tcW w:w="4143" w:type="dxa"/>
            <w:gridSpan w:val="4"/>
            <w:shd w:val="clear" w:color="auto" w:fill="F2F2F2"/>
            <w:vAlign w:val="center"/>
          </w:tcPr>
          <w:p w14:paraId="4FEBEE34" w14:textId="77777777" w:rsidR="00D311B7" w:rsidRPr="001B64F2" w:rsidRDefault="00D311B7" w:rsidP="000474C8">
            <w:pPr>
              <w:jc w:val="center"/>
              <w:rPr>
                <w:rFonts w:ascii="Calibri" w:eastAsia="Calibri" w:hAnsi="Calibri"/>
                <w:bCs/>
                <w:sz w:val="20"/>
                <w:szCs w:val="20"/>
              </w:rPr>
            </w:pPr>
            <w:r>
              <w:rPr>
                <w:rFonts w:ascii="Calibri" w:hAnsi="Calibri"/>
                <w:color w:val="000000"/>
                <w:sz w:val="20"/>
                <w:szCs w:val="20"/>
              </w:rPr>
              <w:t>Actas Notariales y e</w:t>
            </w:r>
            <w:r w:rsidRPr="00D272F9">
              <w:rPr>
                <w:rFonts w:ascii="Calibri" w:hAnsi="Calibri"/>
                <w:color w:val="000000"/>
                <w:sz w:val="20"/>
                <w:szCs w:val="20"/>
              </w:rPr>
              <w:t>scrituras públicas extraprotocolares de interés del Poder Ejecutivo.</w:t>
            </w:r>
          </w:p>
        </w:tc>
        <w:tc>
          <w:tcPr>
            <w:tcW w:w="3629" w:type="dxa"/>
            <w:shd w:val="clear" w:color="auto" w:fill="F2F2F2"/>
            <w:noWrap/>
            <w:vAlign w:val="center"/>
          </w:tcPr>
          <w:p w14:paraId="291E316F" w14:textId="7AD898C5" w:rsidR="00D311B7" w:rsidRPr="008D540E" w:rsidRDefault="00431141" w:rsidP="000474C8">
            <w:pPr>
              <w:jc w:val="center"/>
              <w:rPr>
                <w:rFonts w:ascii="Calibri" w:hAnsi="Calibri"/>
                <w:color w:val="FF0000"/>
                <w:sz w:val="20"/>
                <w:szCs w:val="20"/>
              </w:rPr>
            </w:pPr>
            <w:r w:rsidRPr="00431141">
              <w:rPr>
                <w:rFonts w:ascii="Calibri" w:eastAsia="Calibri" w:hAnsi="Calibri"/>
                <w:bCs/>
                <w:sz w:val="20"/>
                <w:szCs w:val="20"/>
              </w:rPr>
              <w:t>Escrituras públicas de traspaso de inmuebles de instituciones públicas a comunidades indígenas.</w:t>
            </w:r>
            <w:r w:rsidR="00DE5C40">
              <w:rPr>
                <w:rFonts w:ascii="Calibri" w:eastAsia="Calibri" w:hAnsi="Calibri"/>
                <w:bCs/>
                <w:sz w:val="20"/>
                <w:szCs w:val="20"/>
              </w:rPr>
              <w:t xml:space="preserve"> </w:t>
            </w:r>
            <w:r w:rsidR="003834AB">
              <w:rPr>
                <w:rFonts w:ascii="Calibri" w:eastAsia="Calibri" w:hAnsi="Calibri"/>
                <w:bCs/>
                <w:sz w:val="20"/>
                <w:szCs w:val="20"/>
              </w:rPr>
              <w:t>Poder General a favor de Asesor Jurídico del INDI.</w:t>
            </w:r>
          </w:p>
        </w:tc>
        <w:tc>
          <w:tcPr>
            <w:tcW w:w="2987" w:type="dxa"/>
            <w:shd w:val="clear" w:color="auto" w:fill="F2F2F2"/>
            <w:noWrap/>
            <w:vAlign w:val="center"/>
          </w:tcPr>
          <w:p w14:paraId="065B426C" w14:textId="4A786D15" w:rsidR="00D311B7" w:rsidRPr="00366329" w:rsidRDefault="004D0021" w:rsidP="000474C8">
            <w:pPr>
              <w:jc w:val="center"/>
              <w:rPr>
                <w:rFonts w:ascii="Calibri" w:hAnsi="Calibri"/>
                <w:sz w:val="20"/>
                <w:szCs w:val="20"/>
              </w:rPr>
            </w:pPr>
            <w:r>
              <w:rPr>
                <w:rFonts w:ascii="Calibri" w:hAnsi="Calibri"/>
                <w:sz w:val="20"/>
                <w:szCs w:val="20"/>
              </w:rPr>
              <w:t>INDI</w:t>
            </w:r>
            <w:r w:rsidRPr="004D0021">
              <w:rPr>
                <w:rFonts w:ascii="Calibri" w:hAnsi="Calibri"/>
                <w:sz w:val="20"/>
                <w:szCs w:val="20"/>
              </w:rPr>
              <w:t xml:space="preserve"> – Comunidad Indígena: San Antonio Ñu Tyre’y (</w:t>
            </w:r>
            <w:proofErr w:type="spellStart"/>
            <w:r w:rsidRPr="004D0021">
              <w:rPr>
                <w:rFonts w:ascii="Calibri" w:hAnsi="Calibri"/>
                <w:sz w:val="20"/>
                <w:szCs w:val="20"/>
              </w:rPr>
              <w:t>Ava</w:t>
            </w:r>
            <w:proofErr w:type="spellEnd"/>
            <w:r w:rsidRPr="004D0021">
              <w:rPr>
                <w:rFonts w:ascii="Calibri" w:hAnsi="Calibri"/>
                <w:sz w:val="20"/>
                <w:szCs w:val="20"/>
              </w:rPr>
              <w:t xml:space="preserve"> Guaraní); </w:t>
            </w:r>
            <w:proofErr w:type="spellStart"/>
            <w:r w:rsidRPr="004D0021">
              <w:rPr>
                <w:rFonts w:ascii="Calibri" w:hAnsi="Calibri"/>
                <w:sz w:val="20"/>
                <w:szCs w:val="20"/>
              </w:rPr>
              <w:t>Jasy</w:t>
            </w:r>
            <w:proofErr w:type="spellEnd"/>
            <w:r w:rsidRPr="004D0021">
              <w:rPr>
                <w:rFonts w:ascii="Calibri" w:hAnsi="Calibri"/>
                <w:sz w:val="20"/>
                <w:szCs w:val="20"/>
              </w:rPr>
              <w:t xml:space="preserve"> </w:t>
            </w:r>
            <w:proofErr w:type="spellStart"/>
            <w:r w:rsidRPr="004D0021">
              <w:rPr>
                <w:rFonts w:ascii="Calibri" w:hAnsi="Calibri"/>
                <w:sz w:val="20"/>
                <w:szCs w:val="20"/>
              </w:rPr>
              <w:t>poty</w:t>
            </w:r>
            <w:proofErr w:type="spellEnd"/>
            <w:r w:rsidRPr="004D0021">
              <w:rPr>
                <w:rFonts w:ascii="Calibri" w:hAnsi="Calibri"/>
                <w:sz w:val="20"/>
                <w:szCs w:val="20"/>
              </w:rPr>
              <w:t xml:space="preserve"> (</w:t>
            </w:r>
            <w:proofErr w:type="spellStart"/>
            <w:r w:rsidRPr="004D0021">
              <w:rPr>
                <w:rFonts w:ascii="Calibri" w:hAnsi="Calibri"/>
                <w:sz w:val="20"/>
                <w:szCs w:val="20"/>
              </w:rPr>
              <w:t>Ava</w:t>
            </w:r>
            <w:proofErr w:type="spellEnd"/>
            <w:r w:rsidRPr="004D0021">
              <w:rPr>
                <w:rFonts w:ascii="Calibri" w:hAnsi="Calibri"/>
                <w:sz w:val="20"/>
                <w:szCs w:val="20"/>
              </w:rPr>
              <w:t xml:space="preserve"> Guaraní); 4 de mayo (</w:t>
            </w:r>
            <w:proofErr w:type="spellStart"/>
            <w:r w:rsidRPr="004D0021">
              <w:rPr>
                <w:rFonts w:ascii="Calibri" w:hAnsi="Calibri"/>
                <w:sz w:val="20"/>
                <w:szCs w:val="20"/>
              </w:rPr>
              <w:t>Ava</w:t>
            </w:r>
            <w:proofErr w:type="spellEnd"/>
            <w:r w:rsidRPr="004D0021">
              <w:rPr>
                <w:rFonts w:ascii="Calibri" w:hAnsi="Calibri"/>
                <w:sz w:val="20"/>
                <w:szCs w:val="20"/>
              </w:rPr>
              <w:t xml:space="preserve"> Guaraní); Yvy </w:t>
            </w:r>
            <w:proofErr w:type="spellStart"/>
            <w:r w:rsidRPr="004D0021">
              <w:rPr>
                <w:rFonts w:ascii="Calibri" w:hAnsi="Calibri"/>
                <w:sz w:val="20"/>
                <w:szCs w:val="20"/>
              </w:rPr>
              <w:t>porä</w:t>
            </w:r>
            <w:proofErr w:type="spellEnd"/>
            <w:r w:rsidRPr="004D0021">
              <w:rPr>
                <w:rFonts w:ascii="Calibri" w:hAnsi="Calibri"/>
                <w:sz w:val="20"/>
                <w:szCs w:val="20"/>
              </w:rPr>
              <w:t xml:space="preserve"> (</w:t>
            </w:r>
            <w:proofErr w:type="spellStart"/>
            <w:r w:rsidRPr="004D0021">
              <w:rPr>
                <w:rFonts w:ascii="Calibri" w:hAnsi="Calibri"/>
                <w:sz w:val="20"/>
                <w:szCs w:val="20"/>
              </w:rPr>
              <w:t>Ava</w:t>
            </w:r>
            <w:proofErr w:type="spellEnd"/>
            <w:r w:rsidRPr="004D0021">
              <w:rPr>
                <w:rFonts w:ascii="Calibri" w:hAnsi="Calibri"/>
                <w:sz w:val="20"/>
                <w:szCs w:val="20"/>
              </w:rPr>
              <w:t xml:space="preserve"> Guaraní); Ara </w:t>
            </w:r>
            <w:proofErr w:type="spellStart"/>
            <w:r w:rsidRPr="004D0021">
              <w:rPr>
                <w:rFonts w:ascii="Calibri" w:hAnsi="Calibri"/>
                <w:sz w:val="20"/>
                <w:szCs w:val="20"/>
              </w:rPr>
              <w:t>yvoty</w:t>
            </w:r>
            <w:proofErr w:type="spellEnd"/>
            <w:r w:rsidRPr="004D0021">
              <w:rPr>
                <w:rFonts w:ascii="Calibri" w:hAnsi="Calibri"/>
                <w:sz w:val="20"/>
                <w:szCs w:val="20"/>
              </w:rPr>
              <w:t xml:space="preserve"> (Mbya Guaraní); Poder a favor de Edgar Núñez F.</w:t>
            </w:r>
          </w:p>
        </w:tc>
        <w:tc>
          <w:tcPr>
            <w:tcW w:w="3275" w:type="dxa"/>
            <w:gridSpan w:val="2"/>
            <w:shd w:val="clear" w:color="auto" w:fill="F2F2F2"/>
            <w:vAlign w:val="center"/>
          </w:tcPr>
          <w:p w14:paraId="760FED91" w14:textId="5BE6A850" w:rsidR="00D311B7" w:rsidRPr="000D76EA" w:rsidRDefault="004D0021" w:rsidP="000474C8">
            <w:pPr>
              <w:jc w:val="center"/>
              <w:rPr>
                <w:rFonts w:ascii="Calibri" w:hAnsi="Calibri"/>
                <w:b/>
                <w:sz w:val="22"/>
                <w:szCs w:val="22"/>
              </w:rPr>
            </w:pPr>
            <w:r>
              <w:rPr>
                <w:rFonts w:ascii="Calibri" w:hAnsi="Calibri"/>
                <w:b/>
                <w:sz w:val="22"/>
                <w:szCs w:val="22"/>
              </w:rPr>
              <w:t>06</w:t>
            </w:r>
            <w:r w:rsidR="00D311B7">
              <w:rPr>
                <w:rFonts w:ascii="Calibri" w:hAnsi="Calibri"/>
                <w:b/>
                <w:sz w:val="22"/>
                <w:szCs w:val="22"/>
              </w:rPr>
              <w:t xml:space="preserve"> (</w:t>
            </w:r>
            <w:r>
              <w:rPr>
                <w:rFonts w:ascii="Calibri" w:hAnsi="Calibri"/>
                <w:b/>
                <w:sz w:val="22"/>
                <w:szCs w:val="22"/>
              </w:rPr>
              <w:t>seis</w:t>
            </w:r>
            <w:r w:rsidR="00D311B7">
              <w:rPr>
                <w:rFonts w:ascii="Calibri" w:hAnsi="Calibri"/>
                <w:b/>
                <w:sz w:val="22"/>
                <w:szCs w:val="22"/>
              </w:rPr>
              <w:t>)</w:t>
            </w:r>
          </w:p>
        </w:tc>
      </w:tr>
      <w:tr w:rsidR="00040B29" w:rsidRPr="00455613" w14:paraId="689F869B" w14:textId="77777777" w:rsidTr="00220D34">
        <w:trPr>
          <w:trHeight w:val="396"/>
          <w:jc w:val="center"/>
        </w:trPr>
        <w:tc>
          <w:tcPr>
            <w:tcW w:w="1197" w:type="dxa"/>
            <w:shd w:val="clear" w:color="auto" w:fill="D9D9D9"/>
            <w:noWrap/>
            <w:vAlign w:val="center"/>
          </w:tcPr>
          <w:p w14:paraId="064F3BAD"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 Escritura</w:t>
            </w:r>
          </w:p>
        </w:tc>
        <w:tc>
          <w:tcPr>
            <w:tcW w:w="1775" w:type="dxa"/>
            <w:gridSpan w:val="2"/>
            <w:shd w:val="clear" w:color="auto" w:fill="D9D9D9"/>
            <w:vAlign w:val="center"/>
          </w:tcPr>
          <w:p w14:paraId="28B121D5"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Fecha De Escritura</w:t>
            </w:r>
          </w:p>
        </w:tc>
        <w:tc>
          <w:tcPr>
            <w:tcW w:w="1134" w:type="dxa"/>
            <w:shd w:val="clear" w:color="auto" w:fill="D9D9D9"/>
            <w:vAlign w:val="center"/>
          </w:tcPr>
          <w:p w14:paraId="2E6BB4E2"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Folio</w:t>
            </w:r>
          </w:p>
        </w:tc>
        <w:tc>
          <w:tcPr>
            <w:tcW w:w="2693" w:type="dxa"/>
            <w:shd w:val="clear" w:color="auto" w:fill="D9D9D9"/>
            <w:vAlign w:val="center"/>
          </w:tcPr>
          <w:p w14:paraId="75070708"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Naturaleza</w:t>
            </w:r>
          </w:p>
        </w:tc>
        <w:tc>
          <w:tcPr>
            <w:tcW w:w="8411" w:type="dxa"/>
            <w:gridSpan w:val="4"/>
            <w:shd w:val="clear" w:color="auto" w:fill="D9D9D9"/>
            <w:vAlign w:val="center"/>
          </w:tcPr>
          <w:p w14:paraId="29A5C24E"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Otorgantes</w:t>
            </w:r>
          </w:p>
        </w:tc>
        <w:tc>
          <w:tcPr>
            <w:tcW w:w="1654" w:type="dxa"/>
            <w:shd w:val="clear" w:color="auto" w:fill="D9D9D9"/>
            <w:vAlign w:val="center"/>
          </w:tcPr>
          <w:p w14:paraId="571C02AD"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Observaciones</w:t>
            </w:r>
          </w:p>
        </w:tc>
      </w:tr>
      <w:tr w:rsidR="00B813FA" w:rsidRPr="00BB5FD0" w14:paraId="599268C4" w14:textId="77777777" w:rsidTr="00220D34">
        <w:trPr>
          <w:trHeight w:val="340"/>
          <w:jc w:val="center"/>
        </w:trPr>
        <w:tc>
          <w:tcPr>
            <w:tcW w:w="1197" w:type="dxa"/>
            <w:shd w:val="clear" w:color="auto" w:fill="auto"/>
            <w:noWrap/>
            <w:vAlign w:val="center"/>
          </w:tcPr>
          <w:p w14:paraId="4AFBC764" w14:textId="528D9F46"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1</w:t>
            </w:r>
          </w:p>
        </w:tc>
        <w:tc>
          <w:tcPr>
            <w:tcW w:w="1775" w:type="dxa"/>
            <w:gridSpan w:val="2"/>
            <w:shd w:val="clear" w:color="auto" w:fill="auto"/>
            <w:vAlign w:val="center"/>
          </w:tcPr>
          <w:p w14:paraId="381D346D" w14:textId="1E243253"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6/1/2026</w:t>
            </w:r>
          </w:p>
        </w:tc>
        <w:tc>
          <w:tcPr>
            <w:tcW w:w="1134" w:type="dxa"/>
            <w:shd w:val="clear" w:color="auto" w:fill="auto"/>
            <w:vAlign w:val="center"/>
          </w:tcPr>
          <w:p w14:paraId="5370FF0E" w14:textId="6DAB5139"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002-004</w:t>
            </w:r>
          </w:p>
        </w:tc>
        <w:tc>
          <w:tcPr>
            <w:tcW w:w="2693" w:type="dxa"/>
            <w:shd w:val="clear" w:color="auto" w:fill="auto"/>
            <w:vAlign w:val="center"/>
          </w:tcPr>
          <w:p w14:paraId="30F5A48A" w14:textId="6057E4F3"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TRANSFERENCIA DE INMUEBLE</w:t>
            </w:r>
          </w:p>
        </w:tc>
        <w:tc>
          <w:tcPr>
            <w:tcW w:w="8411" w:type="dxa"/>
            <w:gridSpan w:val="4"/>
            <w:shd w:val="clear" w:color="auto" w:fill="auto"/>
            <w:vAlign w:val="center"/>
          </w:tcPr>
          <w:p w14:paraId="5AB5FD8D" w14:textId="26F73830"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COMUNIDAD INDIGENA - SAN ANTONIO ÑU TYRE'Y - AVA GUARANÍ</w:t>
            </w:r>
          </w:p>
        </w:tc>
        <w:tc>
          <w:tcPr>
            <w:tcW w:w="1654" w:type="dxa"/>
            <w:shd w:val="clear" w:color="auto" w:fill="auto"/>
            <w:vAlign w:val="center"/>
          </w:tcPr>
          <w:p w14:paraId="12CCE5A3" w14:textId="1BB8853E"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B813FA" w:rsidRPr="00BB5FD0" w14:paraId="1DC60B96" w14:textId="77777777" w:rsidTr="00220D34">
        <w:trPr>
          <w:trHeight w:val="340"/>
          <w:jc w:val="center"/>
        </w:trPr>
        <w:tc>
          <w:tcPr>
            <w:tcW w:w="1197" w:type="dxa"/>
            <w:shd w:val="clear" w:color="auto" w:fill="auto"/>
            <w:noWrap/>
            <w:vAlign w:val="center"/>
          </w:tcPr>
          <w:p w14:paraId="7D0728C3" w14:textId="75335137"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2</w:t>
            </w:r>
          </w:p>
        </w:tc>
        <w:tc>
          <w:tcPr>
            <w:tcW w:w="1775" w:type="dxa"/>
            <w:gridSpan w:val="2"/>
            <w:shd w:val="clear" w:color="auto" w:fill="auto"/>
            <w:vAlign w:val="center"/>
          </w:tcPr>
          <w:p w14:paraId="16B3CAA3" w14:textId="4CBFABA2"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6/1/2026</w:t>
            </w:r>
          </w:p>
        </w:tc>
        <w:tc>
          <w:tcPr>
            <w:tcW w:w="1134" w:type="dxa"/>
            <w:shd w:val="clear" w:color="auto" w:fill="auto"/>
            <w:vAlign w:val="center"/>
          </w:tcPr>
          <w:p w14:paraId="0A718431" w14:textId="70283B0B"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005-007</w:t>
            </w:r>
          </w:p>
        </w:tc>
        <w:tc>
          <w:tcPr>
            <w:tcW w:w="2693" w:type="dxa"/>
            <w:shd w:val="clear" w:color="auto" w:fill="auto"/>
            <w:vAlign w:val="center"/>
          </w:tcPr>
          <w:p w14:paraId="3FE90F63" w14:textId="526E02FD"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TRANSFERENCIA DE INMUEBLE</w:t>
            </w:r>
          </w:p>
        </w:tc>
        <w:tc>
          <w:tcPr>
            <w:tcW w:w="8411" w:type="dxa"/>
            <w:gridSpan w:val="4"/>
            <w:shd w:val="clear" w:color="auto" w:fill="auto"/>
            <w:vAlign w:val="center"/>
          </w:tcPr>
          <w:p w14:paraId="6B001CA8" w14:textId="617596A0"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COMUNIDAD INDIGENA - COMUNIDAD INDIGENA JASY POTY - AVA GUARANÍ</w:t>
            </w:r>
          </w:p>
        </w:tc>
        <w:tc>
          <w:tcPr>
            <w:tcW w:w="1654" w:type="dxa"/>
            <w:shd w:val="clear" w:color="auto" w:fill="auto"/>
            <w:vAlign w:val="center"/>
          </w:tcPr>
          <w:p w14:paraId="7E58551C" w14:textId="10DC6F73"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B813FA" w:rsidRPr="00BB5FD0" w14:paraId="01A32285" w14:textId="77777777" w:rsidTr="00220D34">
        <w:trPr>
          <w:trHeight w:val="340"/>
          <w:jc w:val="center"/>
        </w:trPr>
        <w:tc>
          <w:tcPr>
            <w:tcW w:w="1197" w:type="dxa"/>
            <w:shd w:val="clear" w:color="auto" w:fill="auto"/>
            <w:noWrap/>
            <w:vAlign w:val="center"/>
          </w:tcPr>
          <w:p w14:paraId="4B968CF7" w14:textId="7720557C"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3</w:t>
            </w:r>
          </w:p>
        </w:tc>
        <w:tc>
          <w:tcPr>
            <w:tcW w:w="1775" w:type="dxa"/>
            <w:gridSpan w:val="2"/>
            <w:shd w:val="clear" w:color="auto" w:fill="auto"/>
            <w:vAlign w:val="center"/>
          </w:tcPr>
          <w:p w14:paraId="69AAAA22" w14:textId="2E7C5C53"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6/1/2026</w:t>
            </w:r>
          </w:p>
        </w:tc>
        <w:tc>
          <w:tcPr>
            <w:tcW w:w="1134" w:type="dxa"/>
            <w:shd w:val="clear" w:color="auto" w:fill="auto"/>
            <w:vAlign w:val="center"/>
          </w:tcPr>
          <w:p w14:paraId="534DC25A" w14:textId="73EEB3BE"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008-010</w:t>
            </w:r>
          </w:p>
        </w:tc>
        <w:tc>
          <w:tcPr>
            <w:tcW w:w="2693" w:type="dxa"/>
            <w:shd w:val="clear" w:color="auto" w:fill="auto"/>
            <w:vAlign w:val="center"/>
          </w:tcPr>
          <w:p w14:paraId="6925D507" w14:textId="277266D4"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TRANSFERENCIA DE INMUEBLE</w:t>
            </w:r>
          </w:p>
        </w:tc>
        <w:tc>
          <w:tcPr>
            <w:tcW w:w="8411" w:type="dxa"/>
            <w:gridSpan w:val="4"/>
            <w:shd w:val="clear" w:color="auto" w:fill="auto"/>
            <w:vAlign w:val="center"/>
          </w:tcPr>
          <w:p w14:paraId="6B6A61AE" w14:textId="6ADF8E95"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COMUNIDAD INDIGENA - 4 DE MAYO - AVA GUARANÍ</w:t>
            </w:r>
          </w:p>
        </w:tc>
        <w:tc>
          <w:tcPr>
            <w:tcW w:w="1654" w:type="dxa"/>
            <w:shd w:val="clear" w:color="auto" w:fill="auto"/>
            <w:vAlign w:val="center"/>
          </w:tcPr>
          <w:p w14:paraId="6B323EE1" w14:textId="73AC382C"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B813FA" w:rsidRPr="00BB5FD0" w14:paraId="2AA23F29" w14:textId="77777777" w:rsidTr="00220D34">
        <w:trPr>
          <w:trHeight w:val="340"/>
          <w:jc w:val="center"/>
        </w:trPr>
        <w:tc>
          <w:tcPr>
            <w:tcW w:w="1197" w:type="dxa"/>
            <w:shd w:val="clear" w:color="auto" w:fill="auto"/>
            <w:noWrap/>
            <w:vAlign w:val="center"/>
          </w:tcPr>
          <w:p w14:paraId="62E92241" w14:textId="1D6DD37B"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4</w:t>
            </w:r>
          </w:p>
        </w:tc>
        <w:tc>
          <w:tcPr>
            <w:tcW w:w="1775" w:type="dxa"/>
            <w:gridSpan w:val="2"/>
            <w:shd w:val="clear" w:color="auto" w:fill="auto"/>
            <w:vAlign w:val="center"/>
          </w:tcPr>
          <w:p w14:paraId="24D40995" w14:textId="1956D826"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6/1/2026</w:t>
            </w:r>
          </w:p>
        </w:tc>
        <w:tc>
          <w:tcPr>
            <w:tcW w:w="1134" w:type="dxa"/>
            <w:shd w:val="clear" w:color="auto" w:fill="auto"/>
            <w:vAlign w:val="center"/>
          </w:tcPr>
          <w:p w14:paraId="7580572B" w14:textId="33AEE1B4"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011-013</w:t>
            </w:r>
          </w:p>
        </w:tc>
        <w:tc>
          <w:tcPr>
            <w:tcW w:w="2693" w:type="dxa"/>
            <w:shd w:val="clear" w:color="auto" w:fill="auto"/>
            <w:vAlign w:val="center"/>
          </w:tcPr>
          <w:p w14:paraId="579CF5BF" w14:textId="57157D32"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TRANSFERENCIA DE INMUEBLE</w:t>
            </w:r>
          </w:p>
        </w:tc>
        <w:tc>
          <w:tcPr>
            <w:tcW w:w="8411" w:type="dxa"/>
            <w:gridSpan w:val="4"/>
            <w:shd w:val="clear" w:color="auto" w:fill="auto"/>
            <w:vAlign w:val="center"/>
          </w:tcPr>
          <w:p w14:paraId="3B8C743B" w14:textId="6E70D9F4"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COMUNIDAD INDIGENA - YVY PORA - AVA GUARANÍ</w:t>
            </w:r>
          </w:p>
        </w:tc>
        <w:tc>
          <w:tcPr>
            <w:tcW w:w="1654" w:type="dxa"/>
            <w:shd w:val="clear" w:color="auto" w:fill="auto"/>
            <w:vAlign w:val="center"/>
          </w:tcPr>
          <w:p w14:paraId="1653DF17" w14:textId="30F3EAAE"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B813FA" w:rsidRPr="00BB5FD0" w14:paraId="4F8FBE4A" w14:textId="77777777" w:rsidTr="00220D34">
        <w:trPr>
          <w:trHeight w:val="340"/>
          <w:jc w:val="center"/>
        </w:trPr>
        <w:tc>
          <w:tcPr>
            <w:tcW w:w="1197" w:type="dxa"/>
            <w:shd w:val="clear" w:color="auto" w:fill="auto"/>
            <w:noWrap/>
            <w:vAlign w:val="center"/>
          </w:tcPr>
          <w:p w14:paraId="396B1D67" w14:textId="7A6649F7"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5</w:t>
            </w:r>
          </w:p>
        </w:tc>
        <w:tc>
          <w:tcPr>
            <w:tcW w:w="1775" w:type="dxa"/>
            <w:gridSpan w:val="2"/>
            <w:shd w:val="clear" w:color="auto" w:fill="auto"/>
            <w:vAlign w:val="center"/>
          </w:tcPr>
          <w:p w14:paraId="5D53CA03" w14:textId="41309153"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6/1/2026</w:t>
            </w:r>
          </w:p>
        </w:tc>
        <w:tc>
          <w:tcPr>
            <w:tcW w:w="1134" w:type="dxa"/>
            <w:shd w:val="clear" w:color="auto" w:fill="auto"/>
            <w:vAlign w:val="center"/>
          </w:tcPr>
          <w:p w14:paraId="7279CDDF" w14:textId="7F43FC15"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014-016</w:t>
            </w:r>
          </w:p>
        </w:tc>
        <w:tc>
          <w:tcPr>
            <w:tcW w:w="2693" w:type="dxa"/>
            <w:shd w:val="clear" w:color="auto" w:fill="auto"/>
            <w:vAlign w:val="center"/>
          </w:tcPr>
          <w:p w14:paraId="45DBDCB9" w14:textId="6E2AB726"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TRANSFERENCIA DE INMUEBLE</w:t>
            </w:r>
          </w:p>
        </w:tc>
        <w:tc>
          <w:tcPr>
            <w:tcW w:w="8411" w:type="dxa"/>
            <w:gridSpan w:val="4"/>
            <w:shd w:val="clear" w:color="auto" w:fill="auto"/>
            <w:vAlign w:val="center"/>
          </w:tcPr>
          <w:p w14:paraId="1EAF70AA" w14:textId="77C12104"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COMUNIDAD INDIGENA - ARA YVOTY - MBYA GUARANI</w:t>
            </w:r>
          </w:p>
        </w:tc>
        <w:tc>
          <w:tcPr>
            <w:tcW w:w="1654" w:type="dxa"/>
            <w:shd w:val="clear" w:color="auto" w:fill="auto"/>
            <w:vAlign w:val="center"/>
          </w:tcPr>
          <w:p w14:paraId="4B81D9DD" w14:textId="187EECA8"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B813FA" w:rsidRPr="00BB5FD0" w14:paraId="6F425D74" w14:textId="77777777" w:rsidTr="00220D34">
        <w:trPr>
          <w:trHeight w:val="340"/>
          <w:jc w:val="center"/>
        </w:trPr>
        <w:tc>
          <w:tcPr>
            <w:tcW w:w="1197" w:type="dxa"/>
            <w:shd w:val="clear" w:color="auto" w:fill="auto"/>
            <w:noWrap/>
            <w:vAlign w:val="center"/>
          </w:tcPr>
          <w:p w14:paraId="4F294406" w14:textId="471C8C2A" w:rsidR="00B813FA" w:rsidRPr="00E837AA" w:rsidRDefault="00B813FA" w:rsidP="00B813FA">
            <w:pPr>
              <w:jc w:val="center"/>
              <w:rPr>
                <w:rFonts w:ascii="Calibri" w:hAnsi="Calibri"/>
                <w:b/>
                <w:color w:val="000000"/>
                <w:sz w:val="18"/>
                <w:szCs w:val="18"/>
              </w:rPr>
            </w:pPr>
            <w:r w:rsidRPr="00E837AA">
              <w:rPr>
                <w:rFonts w:ascii="Calibri" w:hAnsi="Calibri" w:cs="Calibri"/>
                <w:color w:val="000000"/>
                <w:sz w:val="18"/>
                <w:szCs w:val="18"/>
              </w:rPr>
              <w:t>6</w:t>
            </w:r>
          </w:p>
        </w:tc>
        <w:tc>
          <w:tcPr>
            <w:tcW w:w="1775" w:type="dxa"/>
            <w:gridSpan w:val="2"/>
            <w:shd w:val="clear" w:color="auto" w:fill="auto"/>
            <w:vAlign w:val="center"/>
          </w:tcPr>
          <w:p w14:paraId="7D23877F" w14:textId="2D3A0EE3"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5/3/2026</w:t>
            </w:r>
          </w:p>
        </w:tc>
        <w:tc>
          <w:tcPr>
            <w:tcW w:w="1134" w:type="dxa"/>
            <w:shd w:val="clear" w:color="auto" w:fill="auto"/>
            <w:vAlign w:val="center"/>
          </w:tcPr>
          <w:p w14:paraId="571213DD" w14:textId="2759D5F6" w:rsidR="00B813FA" w:rsidRPr="00E837AA" w:rsidRDefault="00B813FA" w:rsidP="00B813FA">
            <w:pPr>
              <w:jc w:val="center"/>
              <w:rPr>
                <w:rFonts w:ascii="Calibri" w:hAnsi="Calibri"/>
                <w:color w:val="000000"/>
                <w:sz w:val="18"/>
                <w:szCs w:val="18"/>
              </w:rPr>
            </w:pPr>
            <w:r w:rsidRPr="00E837AA">
              <w:rPr>
                <w:rFonts w:ascii="Calibri" w:hAnsi="Calibri" w:cs="Calibri"/>
                <w:color w:val="000000"/>
                <w:sz w:val="18"/>
                <w:szCs w:val="18"/>
              </w:rPr>
              <w:t>017-018</w:t>
            </w:r>
          </w:p>
        </w:tc>
        <w:tc>
          <w:tcPr>
            <w:tcW w:w="2693" w:type="dxa"/>
            <w:shd w:val="clear" w:color="auto" w:fill="auto"/>
            <w:vAlign w:val="center"/>
          </w:tcPr>
          <w:p w14:paraId="6B90E185" w14:textId="3C71FA63"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PODER GENERAL PARA ASUNTOS JUDICIALES Y ADMINISTRATIVOS</w:t>
            </w:r>
          </w:p>
        </w:tc>
        <w:tc>
          <w:tcPr>
            <w:tcW w:w="8411" w:type="dxa"/>
            <w:gridSpan w:val="4"/>
            <w:shd w:val="clear" w:color="auto" w:fill="auto"/>
            <w:vAlign w:val="center"/>
          </w:tcPr>
          <w:p w14:paraId="30289C29" w14:textId="7B9F6E65" w:rsidR="00B813FA" w:rsidRPr="00E837AA" w:rsidRDefault="00B813FA" w:rsidP="00B813FA">
            <w:pPr>
              <w:rPr>
                <w:rFonts w:ascii="Calibri" w:hAnsi="Calibri"/>
                <w:color w:val="000000"/>
                <w:sz w:val="18"/>
                <w:szCs w:val="18"/>
              </w:rPr>
            </w:pPr>
            <w:r w:rsidRPr="00E837AA">
              <w:rPr>
                <w:rFonts w:ascii="Calibri" w:hAnsi="Calibri" w:cs="Calibri"/>
                <w:color w:val="000000"/>
                <w:sz w:val="18"/>
                <w:szCs w:val="18"/>
              </w:rPr>
              <w:t>INSTITUTO PARAGUAYO DEL INDIGENA - EDGAR EMILIANO NUÑEZ FERNANDEZ</w:t>
            </w:r>
          </w:p>
        </w:tc>
        <w:tc>
          <w:tcPr>
            <w:tcW w:w="1654" w:type="dxa"/>
            <w:shd w:val="clear" w:color="auto" w:fill="auto"/>
            <w:vAlign w:val="center"/>
          </w:tcPr>
          <w:p w14:paraId="20FB99A7" w14:textId="58499B88" w:rsidR="00B813FA" w:rsidRPr="00E837AA" w:rsidRDefault="00B813FA" w:rsidP="00B813F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bl>
    <w:p w14:paraId="1F88FDE6" w14:textId="77777777" w:rsidR="00D311B7" w:rsidRDefault="00D311B7" w:rsidP="002F5B3B">
      <w:pPr>
        <w:rPr>
          <w:rFonts w:ascii="Calibri" w:hAnsi="Calibri"/>
        </w:rPr>
      </w:pPr>
    </w:p>
    <w:tbl>
      <w:tblPr>
        <w:tblW w:w="16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1633"/>
        <w:gridCol w:w="1201"/>
        <w:gridCol w:w="1134"/>
        <w:gridCol w:w="1209"/>
        <w:gridCol w:w="3827"/>
        <w:gridCol w:w="401"/>
        <w:gridCol w:w="2987"/>
        <w:gridCol w:w="1621"/>
        <w:gridCol w:w="1654"/>
      </w:tblGrid>
      <w:tr w:rsidR="00D311B7" w:rsidRPr="007940C4" w14:paraId="747561EF" w14:textId="77777777" w:rsidTr="00A15B97">
        <w:trPr>
          <w:trHeight w:val="274"/>
          <w:jc w:val="center"/>
        </w:trPr>
        <w:tc>
          <w:tcPr>
            <w:tcW w:w="2830" w:type="dxa"/>
            <w:gridSpan w:val="2"/>
            <w:shd w:val="clear" w:color="auto" w:fill="D9D9D9"/>
            <w:noWrap/>
            <w:vAlign w:val="center"/>
          </w:tcPr>
          <w:p w14:paraId="221C397D"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OBJETO</w:t>
            </w:r>
          </w:p>
        </w:tc>
        <w:tc>
          <w:tcPr>
            <w:tcW w:w="3544" w:type="dxa"/>
            <w:gridSpan w:val="3"/>
            <w:shd w:val="clear" w:color="auto" w:fill="D9D9D9"/>
            <w:vAlign w:val="center"/>
          </w:tcPr>
          <w:p w14:paraId="2FD62682"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NATURALEZA</w:t>
            </w:r>
          </w:p>
        </w:tc>
        <w:tc>
          <w:tcPr>
            <w:tcW w:w="4228" w:type="dxa"/>
            <w:gridSpan w:val="2"/>
            <w:shd w:val="clear" w:color="auto" w:fill="D9D9D9"/>
            <w:noWrap/>
            <w:vAlign w:val="center"/>
          </w:tcPr>
          <w:p w14:paraId="4590289C" w14:textId="77777777" w:rsidR="00D311B7" w:rsidRPr="00042634" w:rsidRDefault="00D311B7" w:rsidP="000474C8">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shd w:val="clear" w:color="auto" w:fill="D9D9D9"/>
            <w:noWrap/>
            <w:vAlign w:val="center"/>
          </w:tcPr>
          <w:p w14:paraId="4672CB47" w14:textId="77777777" w:rsidR="00D311B7" w:rsidRPr="007940C4" w:rsidRDefault="00D311B7" w:rsidP="000474C8">
            <w:pPr>
              <w:jc w:val="center"/>
              <w:rPr>
                <w:rFonts w:ascii="Calibri" w:eastAsia="Calibri" w:hAnsi="Calibri"/>
                <w:b/>
                <w:bCs/>
                <w:sz w:val="20"/>
                <w:szCs w:val="20"/>
              </w:rPr>
            </w:pPr>
            <w:r>
              <w:rPr>
                <w:rFonts w:ascii="Calibri" w:eastAsia="Calibri" w:hAnsi="Calibri"/>
                <w:b/>
                <w:bCs/>
                <w:sz w:val="20"/>
                <w:szCs w:val="20"/>
              </w:rPr>
              <w:t>BENEFICIARIOS</w:t>
            </w:r>
          </w:p>
        </w:tc>
        <w:tc>
          <w:tcPr>
            <w:tcW w:w="3275" w:type="dxa"/>
            <w:gridSpan w:val="2"/>
            <w:shd w:val="clear" w:color="auto" w:fill="D9D9D9"/>
            <w:vAlign w:val="center"/>
          </w:tcPr>
          <w:p w14:paraId="3CED3E22"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CANTIDAD</w:t>
            </w:r>
          </w:p>
        </w:tc>
      </w:tr>
      <w:tr w:rsidR="00D311B7" w:rsidRPr="000D76EA" w14:paraId="35F95E79" w14:textId="77777777" w:rsidTr="00A15B97">
        <w:trPr>
          <w:trHeight w:val="1394"/>
          <w:jc w:val="center"/>
        </w:trPr>
        <w:tc>
          <w:tcPr>
            <w:tcW w:w="2830" w:type="dxa"/>
            <w:gridSpan w:val="2"/>
            <w:shd w:val="clear" w:color="auto" w:fill="D9D9D9"/>
            <w:noWrap/>
            <w:vAlign w:val="center"/>
          </w:tcPr>
          <w:p w14:paraId="563B07E2" w14:textId="77777777" w:rsidR="00D311B7" w:rsidRPr="001B64F2" w:rsidRDefault="00D311B7" w:rsidP="000474C8">
            <w:pPr>
              <w:jc w:val="center"/>
              <w:rPr>
                <w:rFonts w:ascii="Calibri" w:eastAsia="Calibri" w:hAnsi="Calibri"/>
                <w:b/>
                <w:bCs/>
                <w:sz w:val="20"/>
                <w:szCs w:val="20"/>
              </w:rPr>
            </w:pPr>
            <w:r w:rsidRPr="001B64F2">
              <w:rPr>
                <w:rFonts w:ascii="Calibri" w:eastAsia="Calibri" w:hAnsi="Calibri"/>
                <w:b/>
                <w:bCs/>
                <w:sz w:val="20"/>
                <w:szCs w:val="20"/>
              </w:rPr>
              <w:lastRenderedPageBreak/>
              <w:t>PROTOCOLO COMERCIAL “A”</w:t>
            </w:r>
          </w:p>
        </w:tc>
        <w:tc>
          <w:tcPr>
            <w:tcW w:w="3544" w:type="dxa"/>
            <w:gridSpan w:val="3"/>
            <w:shd w:val="clear" w:color="auto" w:fill="F2F2F2"/>
            <w:vAlign w:val="center"/>
          </w:tcPr>
          <w:p w14:paraId="31AA3EE5" w14:textId="77777777" w:rsidR="00D311B7" w:rsidRPr="001B64F2" w:rsidRDefault="00D311B7" w:rsidP="000474C8">
            <w:pPr>
              <w:jc w:val="center"/>
              <w:rPr>
                <w:rFonts w:ascii="Calibri" w:eastAsia="Calibri" w:hAnsi="Calibri"/>
                <w:bCs/>
                <w:sz w:val="20"/>
                <w:szCs w:val="20"/>
              </w:rPr>
            </w:pPr>
            <w:r>
              <w:rPr>
                <w:rFonts w:ascii="Calibri" w:eastAsia="Calibri" w:hAnsi="Calibri"/>
                <w:bCs/>
                <w:sz w:val="20"/>
                <w:szCs w:val="20"/>
              </w:rPr>
              <w:t>Actas notariales extraprotocolares de interés del Poder Ejecutivo</w:t>
            </w:r>
          </w:p>
        </w:tc>
        <w:tc>
          <w:tcPr>
            <w:tcW w:w="4228" w:type="dxa"/>
            <w:gridSpan w:val="2"/>
            <w:shd w:val="clear" w:color="auto" w:fill="F2F2F2"/>
            <w:noWrap/>
            <w:vAlign w:val="center"/>
          </w:tcPr>
          <w:p w14:paraId="6B3BB034" w14:textId="360198B6" w:rsidR="00D311B7" w:rsidRPr="008D540E" w:rsidRDefault="00E6436C" w:rsidP="000474C8">
            <w:pPr>
              <w:jc w:val="center"/>
              <w:rPr>
                <w:rFonts w:ascii="Calibri" w:hAnsi="Calibri"/>
                <w:color w:val="FF0000"/>
                <w:sz w:val="20"/>
                <w:szCs w:val="20"/>
              </w:rPr>
            </w:pPr>
            <w:r w:rsidRPr="00E6436C">
              <w:rPr>
                <w:rFonts w:ascii="Calibri" w:eastAsia="Calibri" w:hAnsi="Calibri"/>
                <w:bCs/>
                <w:sz w:val="20"/>
                <w:szCs w:val="20"/>
              </w:rPr>
              <w:t xml:space="preserve">Protocolización de actas de constatación de destrucción de billetes deteriorados del </w:t>
            </w:r>
            <w:r w:rsidR="00A15B97">
              <w:rPr>
                <w:rFonts w:ascii="Calibri" w:eastAsia="Calibri" w:hAnsi="Calibri"/>
                <w:bCs/>
                <w:sz w:val="20"/>
                <w:szCs w:val="20"/>
              </w:rPr>
              <w:t>BCP</w:t>
            </w:r>
            <w:r w:rsidRPr="00E6436C">
              <w:rPr>
                <w:rFonts w:ascii="Calibri" w:eastAsia="Calibri" w:hAnsi="Calibri"/>
                <w:bCs/>
                <w:sz w:val="20"/>
                <w:szCs w:val="20"/>
              </w:rPr>
              <w:t xml:space="preserve"> y protocolización de Actos del Poder Ejecutivo, conforme legislación vigente.</w:t>
            </w:r>
          </w:p>
        </w:tc>
        <w:tc>
          <w:tcPr>
            <w:tcW w:w="2987" w:type="dxa"/>
            <w:shd w:val="clear" w:color="auto" w:fill="F2F2F2"/>
            <w:noWrap/>
            <w:vAlign w:val="center"/>
          </w:tcPr>
          <w:p w14:paraId="6BE3B300" w14:textId="002778B8" w:rsidR="00D311B7" w:rsidRPr="00EC6DE0" w:rsidRDefault="00D311B7" w:rsidP="000474C8">
            <w:pPr>
              <w:jc w:val="center"/>
              <w:rPr>
                <w:rFonts w:ascii="Calibri" w:hAnsi="Calibri"/>
                <w:color w:val="FF0000"/>
                <w:sz w:val="20"/>
                <w:szCs w:val="20"/>
              </w:rPr>
            </w:pPr>
            <w:r w:rsidRPr="00304538">
              <w:rPr>
                <w:rFonts w:ascii="Calibri" w:hAnsi="Calibri"/>
                <w:sz w:val="20"/>
                <w:szCs w:val="20"/>
              </w:rPr>
              <w:t>BC</w:t>
            </w:r>
            <w:r w:rsidR="00482274">
              <w:rPr>
                <w:rFonts w:ascii="Calibri" w:hAnsi="Calibri"/>
                <w:sz w:val="20"/>
                <w:szCs w:val="20"/>
              </w:rPr>
              <w:t>P</w:t>
            </w:r>
            <w:r>
              <w:rPr>
                <w:rFonts w:ascii="Calibri" w:hAnsi="Calibri"/>
                <w:sz w:val="20"/>
                <w:szCs w:val="20"/>
              </w:rPr>
              <w:t>.</w:t>
            </w:r>
          </w:p>
        </w:tc>
        <w:tc>
          <w:tcPr>
            <w:tcW w:w="3275" w:type="dxa"/>
            <w:gridSpan w:val="2"/>
            <w:shd w:val="clear" w:color="auto" w:fill="F2F2F2"/>
            <w:vAlign w:val="center"/>
          </w:tcPr>
          <w:p w14:paraId="1956E76F" w14:textId="5EA80207" w:rsidR="00D311B7" w:rsidRPr="000D76EA" w:rsidRDefault="00482274" w:rsidP="000474C8">
            <w:pPr>
              <w:jc w:val="center"/>
              <w:rPr>
                <w:rFonts w:ascii="Calibri" w:hAnsi="Calibri"/>
                <w:b/>
                <w:sz w:val="22"/>
                <w:szCs w:val="22"/>
              </w:rPr>
            </w:pPr>
            <w:r>
              <w:rPr>
                <w:rFonts w:ascii="Calibri" w:hAnsi="Calibri"/>
                <w:b/>
                <w:sz w:val="22"/>
                <w:szCs w:val="22"/>
              </w:rPr>
              <w:t>022</w:t>
            </w:r>
            <w:r w:rsidR="00D311B7">
              <w:rPr>
                <w:rFonts w:ascii="Calibri" w:hAnsi="Calibri"/>
                <w:b/>
                <w:sz w:val="22"/>
                <w:szCs w:val="22"/>
              </w:rPr>
              <w:t xml:space="preserve"> (</w:t>
            </w:r>
            <w:r>
              <w:rPr>
                <w:rFonts w:ascii="Calibri" w:hAnsi="Calibri"/>
                <w:b/>
                <w:sz w:val="22"/>
                <w:szCs w:val="22"/>
              </w:rPr>
              <w:t>v</w:t>
            </w:r>
            <w:r w:rsidRPr="00482274">
              <w:rPr>
                <w:rFonts w:ascii="Calibri" w:hAnsi="Calibri"/>
                <w:b/>
                <w:sz w:val="22"/>
                <w:szCs w:val="22"/>
              </w:rPr>
              <w:t>eintidós</w:t>
            </w:r>
            <w:r w:rsidR="00D311B7">
              <w:rPr>
                <w:rFonts w:ascii="Calibri" w:hAnsi="Calibri"/>
                <w:b/>
                <w:sz w:val="22"/>
                <w:szCs w:val="22"/>
              </w:rPr>
              <w:t>)</w:t>
            </w:r>
          </w:p>
        </w:tc>
      </w:tr>
      <w:tr w:rsidR="00040B29" w:rsidRPr="00455613" w14:paraId="192194EB" w14:textId="77777777" w:rsidTr="00E837AA">
        <w:trPr>
          <w:trHeight w:val="396"/>
          <w:jc w:val="center"/>
        </w:trPr>
        <w:tc>
          <w:tcPr>
            <w:tcW w:w="1197" w:type="dxa"/>
            <w:shd w:val="clear" w:color="auto" w:fill="D9D9D9"/>
            <w:noWrap/>
            <w:vAlign w:val="center"/>
          </w:tcPr>
          <w:p w14:paraId="3306C442"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 Escritura</w:t>
            </w:r>
          </w:p>
        </w:tc>
        <w:tc>
          <w:tcPr>
            <w:tcW w:w="2834" w:type="dxa"/>
            <w:gridSpan w:val="2"/>
            <w:shd w:val="clear" w:color="auto" w:fill="D9D9D9"/>
            <w:vAlign w:val="center"/>
          </w:tcPr>
          <w:p w14:paraId="25A3F963"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Fecha De Escritura</w:t>
            </w:r>
          </w:p>
        </w:tc>
        <w:tc>
          <w:tcPr>
            <w:tcW w:w="1134" w:type="dxa"/>
            <w:shd w:val="clear" w:color="auto" w:fill="D9D9D9"/>
            <w:vAlign w:val="center"/>
          </w:tcPr>
          <w:p w14:paraId="1EA3038A"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Folio</w:t>
            </w:r>
          </w:p>
        </w:tc>
        <w:tc>
          <w:tcPr>
            <w:tcW w:w="5036" w:type="dxa"/>
            <w:gridSpan w:val="2"/>
            <w:shd w:val="clear" w:color="auto" w:fill="D9D9D9"/>
            <w:vAlign w:val="center"/>
          </w:tcPr>
          <w:p w14:paraId="6ECB7DED"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Naturaleza</w:t>
            </w:r>
          </w:p>
        </w:tc>
        <w:tc>
          <w:tcPr>
            <w:tcW w:w="5009" w:type="dxa"/>
            <w:gridSpan w:val="3"/>
            <w:shd w:val="clear" w:color="auto" w:fill="D9D9D9"/>
            <w:vAlign w:val="center"/>
          </w:tcPr>
          <w:p w14:paraId="0FAAE12A"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Otorgantes</w:t>
            </w:r>
          </w:p>
        </w:tc>
        <w:tc>
          <w:tcPr>
            <w:tcW w:w="1654" w:type="dxa"/>
            <w:shd w:val="clear" w:color="auto" w:fill="D9D9D9"/>
            <w:vAlign w:val="center"/>
          </w:tcPr>
          <w:p w14:paraId="298CC9AC"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Observaciones</w:t>
            </w:r>
          </w:p>
        </w:tc>
      </w:tr>
      <w:tr w:rsidR="00E837AA" w:rsidRPr="00BB5FD0" w14:paraId="09CE6C0F" w14:textId="77777777" w:rsidTr="00E837AA">
        <w:trPr>
          <w:trHeight w:val="340"/>
          <w:jc w:val="center"/>
        </w:trPr>
        <w:tc>
          <w:tcPr>
            <w:tcW w:w="1197" w:type="dxa"/>
            <w:shd w:val="clear" w:color="auto" w:fill="auto"/>
            <w:noWrap/>
            <w:vAlign w:val="center"/>
          </w:tcPr>
          <w:p w14:paraId="385AAF26" w14:textId="37D9DCFC"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w:t>
            </w:r>
          </w:p>
        </w:tc>
        <w:tc>
          <w:tcPr>
            <w:tcW w:w="2834" w:type="dxa"/>
            <w:gridSpan w:val="2"/>
            <w:shd w:val="clear" w:color="auto" w:fill="auto"/>
            <w:vAlign w:val="center"/>
          </w:tcPr>
          <w:p w14:paraId="09FE0BFD" w14:textId="3BFF7E86"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23/2/2026</w:t>
            </w:r>
          </w:p>
        </w:tc>
        <w:tc>
          <w:tcPr>
            <w:tcW w:w="1134" w:type="dxa"/>
            <w:shd w:val="clear" w:color="auto" w:fill="auto"/>
            <w:vAlign w:val="center"/>
          </w:tcPr>
          <w:p w14:paraId="721EB1D0" w14:textId="53A59F6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002-003</w:t>
            </w:r>
          </w:p>
        </w:tc>
        <w:tc>
          <w:tcPr>
            <w:tcW w:w="5036" w:type="dxa"/>
            <w:gridSpan w:val="2"/>
            <w:shd w:val="clear" w:color="auto" w:fill="auto"/>
            <w:vAlign w:val="center"/>
          </w:tcPr>
          <w:p w14:paraId="1E986EA7" w14:textId="13E0887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w:t>
            </w:r>
          </w:p>
        </w:tc>
        <w:tc>
          <w:tcPr>
            <w:tcW w:w="5009" w:type="dxa"/>
            <w:gridSpan w:val="3"/>
            <w:shd w:val="clear" w:color="auto" w:fill="auto"/>
            <w:vAlign w:val="center"/>
          </w:tcPr>
          <w:p w14:paraId="58D9BA55" w14:textId="27DFD522"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33CE3B87" w14:textId="08624712"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02BD38C0" w14:textId="77777777" w:rsidTr="00E837AA">
        <w:trPr>
          <w:trHeight w:val="340"/>
          <w:jc w:val="center"/>
        </w:trPr>
        <w:tc>
          <w:tcPr>
            <w:tcW w:w="1197" w:type="dxa"/>
            <w:shd w:val="clear" w:color="auto" w:fill="auto"/>
            <w:noWrap/>
            <w:vAlign w:val="center"/>
          </w:tcPr>
          <w:p w14:paraId="2DFDB848" w14:textId="51005104"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2</w:t>
            </w:r>
          </w:p>
        </w:tc>
        <w:tc>
          <w:tcPr>
            <w:tcW w:w="2834" w:type="dxa"/>
            <w:gridSpan w:val="2"/>
            <w:shd w:val="clear" w:color="auto" w:fill="auto"/>
            <w:vAlign w:val="center"/>
          </w:tcPr>
          <w:p w14:paraId="79937373" w14:textId="1430F43A"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26/2/2026</w:t>
            </w:r>
          </w:p>
        </w:tc>
        <w:tc>
          <w:tcPr>
            <w:tcW w:w="1134" w:type="dxa"/>
            <w:shd w:val="clear" w:color="auto" w:fill="auto"/>
            <w:vAlign w:val="center"/>
          </w:tcPr>
          <w:p w14:paraId="28C1060E" w14:textId="35160C85"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004-005</w:t>
            </w:r>
          </w:p>
        </w:tc>
        <w:tc>
          <w:tcPr>
            <w:tcW w:w="5036" w:type="dxa"/>
            <w:gridSpan w:val="2"/>
            <w:shd w:val="clear" w:color="auto" w:fill="auto"/>
            <w:vAlign w:val="center"/>
          </w:tcPr>
          <w:p w14:paraId="1012038E" w14:textId="29EB0DAE"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02</w:t>
            </w:r>
          </w:p>
        </w:tc>
        <w:tc>
          <w:tcPr>
            <w:tcW w:w="5009" w:type="dxa"/>
            <w:gridSpan w:val="3"/>
            <w:shd w:val="clear" w:color="auto" w:fill="auto"/>
            <w:vAlign w:val="center"/>
          </w:tcPr>
          <w:p w14:paraId="1E1F2878" w14:textId="39788B00"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2C603AD1" w14:textId="3D4D380F"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25A46D0F" w14:textId="77777777" w:rsidTr="00E837AA">
        <w:trPr>
          <w:trHeight w:val="340"/>
          <w:jc w:val="center"/>
        </w:trPr>
        <w:tc>
          <w:tcPr>
            <w:tcW w:w="1197" w:type="dxa"/>
            <w:shd w:val="clear" w:color="auto" w:fill="auto"/>
            <w:noWrap/>
            <w:vAlign w:val="center"/>
          </w:tcPr>
          <w:p w14:paraId="4976B562" w14:textId="60796114"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3</w:t>
            </w:r>
          </w:p>
        </w:tc>
        <w:tc>
          <w:tcPr>
            <w:tcW w:w="2834" w:type="dxa"/>
            <w:gridSpan w:val="2"/>
            <w:shd w:val="clear" w:color="auto" w:fill="auto"/>
            <w:vAlign w:val="center"/>
          </w:tcPr>
          <w:p w14:paraId="6A194AE3" w14:textId="2B8E338E"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3/3/2026</w:t>
            </w:r>
          </w:p>
        </w:tc>
        <w:tc>
          <w:tcPr>
            <w:tcW w:w="1134" w:type="dxa"/>
            <w:shd w:val="clear" w:color="auto" w:fill="auto"/>
            <w:vAlign w:val="center"/>
          </w:tcPr>
          <w:p w14:paraId="675AE1F2" w14:textId="095C88A9"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006-007</w:t>
            </w:r>
          </w:p>
        </w:tc>
        <w:tc>
          <w:tcPr>
            <w:tcW w:w="5036" w:type="dxa"/>
            <w:gridSpan w:val="2"/>
            <w:shd w:val="clear" w:color="auto" w:fill="auto"/>
            <w:vAlign w:val="center"/>
          </w:tcPr>
          <w:p w14:paraId="249AE7F1" w14:textId="3DF3661B"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03</w:t>
            </w:r>
          </w:p>
        </w:tc>
        <w:tc>
          <w:tcPr>
            <w:tcW w:w="5009" w:type="dxa"/>
            <w:gridSpan w:val="3"/>
            <w:shd w:val="clear" w:color="auto" w:fill="auto"/>
            <w:vAlign w:val="center"/>
          </w:tcPr>
          <w:p w14:paraId="65C0D906" w14:textId="3DA0E1D1"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3252982B" w14:textId="566C6BF8"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71EA5422" w14:textId="77777777" w:rsidTr="00E837AA">
        <w:trPr>
          <w:trHeight w:val="340"/>
          <w:jc w:val="center"/>
        </w:trPr>
        <w:tc>
          <w:tcPr>
            <w:tcW w:w="1197" w:type="dxa"/>
            <w:shd w:val="clear" w:color="auto" w:fill="auto"/>
            <w:noWrap/>
            <w:vAlign w:val="center"/>
          </w:tcPr>
          <w:p w14:paraId="3B9FD2B4" w14:textId="6003D7C1"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4</w:t>
            </w:r>
          </w:p>
        </w:tc>
        <w:tc>
          <w:tcPr>
            <w:tcW w:w="2834" w:type="dxa"/>
            <w:gridSpan w:val="2"/>
            <w:shd w:val="clear" w:color="auto" w:fill="auto"/>
            <w:vAlign w:val="center"/>
          </w:tcPr>
          <w:p w14:paraId="7D632698" w14:textId="0E78F63C"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5/3/2026</w:t>
            </w:r>
          </w:p>
        </w:tc>
        <w:tc>
          <w:tcPr>
            <w:tcW w:w="1134" w:type="dxa"/>
            <w:shd w:val="clear" w:color="auto" w:fill="auto"/>
            <w:vAlign w:val="center"/>
          </w:tcPr>
          <w:p w14:paraId="5FCC81F0" w14:textId="518B1D95"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008-009</w:t>
            </w:r>
          </w:p>
        </w:tc>
        <w:tc>
          <w:tcPr>
            <w:tcW w:w="5036" w:type="dxa"/>
            <w:gridSpan w:val="2"/>
            <w:shd w:val="clear" w:color="auto" w:fill="auto"/>
            <w:vAlign w:val="center"/>
          </w:tcPr>
          <w:p w14:paraId="43A1C39B" w14:textId="60FAC96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04</w:t>
            </w:r>
          </w:p>
        </w:tc>
        <w:tc>
          <w:tcPr>
            <w:tcW w:w="5009" w:type="dxa"/>
            <w:gridSpan w:val="3"/>
            <w:shd w:val="clear" w:color="auto" w:fill="auto"/>
            <w:vAlign w:val="center"/>
          </w:tcPr>
          <w:p w14:paraId="2FD9EEF8" w14:textId="100D39F4"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56B17BE1" w14:textId="1876DEBD"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1B91C846" w14:textId="77777777" w:rsidTr="00E837AA">
        <w:trPr>
          <w:trHeight w:val="340"/>
          <w:jc w:val="center"/>
        </w:trPr>
        <w:tc>
          <w:tcPr>
            <w:tcW w:w="1197" w:type="dxa"/>
            <w:shd w:val="clear" w:color="auto" w:fill="auto"/>
            <w:noWrap/>
            <w:vAlign w:val="center"/>
          </w:tcPr>
          <w:p w14:paraId="08EBD3AD" w14:textId="66750EB2"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5</w:t>
            </w:r>
          </w:p>
        </w:tc>
        <w:tc>
          <w:tcPr>
            <w:tcW w:w="2834" w:type="dxa"/>
            <w:gridSpan w:val="2"/>
            <w:shd w:val="clear" w:color="auto" w:fill="auto"/>
            <w:vAlign w:val="center"/>
          </w:tcPr>
          <w:p w14:paraId="5A2442FA" w14:textId="33C1A05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9/3/2026</w:t>
            </w:r>
          </w:p>
        </w:tc>
        <w:tc>
          <w:tcPr>
            <w:tcW w:w="1134" w:type="dxa"/>
            <w:shd w:val="clear" w:color="auto" w:fill="auto"/>
            <w:vAlign w:val="center"/>
          </w:tcPr>
          <w:p w14:paraId="3C2A5453" w14:textId="26306BF1"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010-011</w:t>
            </w:r>
          </w:p>
        </w:tc>
        <w:tc>
          <w:tcPr>
            <w:tcW w:w="5036" w:type="dxa"/>
            <w:gridSpan w:val="2"/>
            <w:shd w:val="clear" w:color="auto" w:fill="auto"/>
            <w:vAlign w:val="center"/>
          </w:tcPr>
          <w:p w14:paraId="3EF1D662" w14:textId="2AA9C39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05</w:t>
            </w:r>
          </w:p>
        </w:tc>
        <w:tc>
          <w:tcPr>
            <w:tcW w:w="5009" w:type="dxa"/>
            <w:gridSpan w:val="3"/>
            <w:shd w:val="clear" w:color="auto" w:fill="auto"/>
            <w:vAlign w:val="center"/>
          </w:tcPr>
          <w:p w14:paraId="5EBA4C76" w14:textId="4DC10C7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2C14230F" w14:textId="234BC3BE"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16BF7BAC" w14:textId="77777777" w:rsidTr="00E837AA">
        <w:trPr>
          <w:trHeight w:val="340"/>
          <w:jc w:val="center"/>
        </w:trPr>
        <w:tc>
          <w:tcPr>
            <w:tcW w:w="1197" w:type="dxa"/>
            <w:shd w:val="clear" w:color="auto" w:fill="auto"/>
            <w:noWrap/>
            <w:vAlign w:val="center"/>
          </w:tcPr>
          <w:p w14:paraId="3E313D27" w14:textId="0207E2D6"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6</w:t>
            </w:r>
          </w:p>
        </w:tc>
        <w:tc>
          <w:tcPr>
            <w:tcW w:w="2834" w:type="dxa"/>
            <w:gridSpan w:val="2"/>
            <w:shd w:val="clear" w:color="auto" w:fill="auto"/>
            <w:vAlign w:val="center"/>
          </w:tcPr>
          <w:p w14:paraId="0203DD1C" w14:textId="0395E8AA"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9/3/2026</w:t>
            </w:r>
          </w:p>
        </w:tc>
        <w:tc>
          <w:tcPr>
            <w:tcW w:w="1134" w:type="dxa"/>
            <w:shd w:val="clear" w:color="auto" w:fill="auto"/>
            <w:vAlign w:val="center"/>
          </w:tcPr>
          <w:p w14:paraId="694629C6" w14:textId="290B68B9"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012-013</w:t>
            </w:r>
          </w:p>
        </w:tc>
        <w:tc>
          <w:tcPr>
            <w:tcW w:w="5036" w:type="dxa"/>
            <w:gridSpan w:val="2"/>
            <w:shd w:val="clear" w:color="auto" w:fill="auto"/>
            <w:vAlign w:val="center"/>
          </w:tcPr>
          <w:p w14:paraId="43BD9063" w14:textId="35BD5D10"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06</w:t>
            </w:r>
          </w:p>
        </w:tc>
        <w:tc>
          <w:tcPr>
            <w:tcW w:w="5009" w:type="dxa"/>
            <w:gridSpan w:val="3"/>
            <w:shd w:val="clear" w:color="auto" w:fill="auto"/>
            <w:vAlign w:val="center"/>
          </w:tcPr>
          <w:p w14:paraId="5A58EF52" w14:textId="3CA7ED91"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20E1EFF6" w14:textId="2CA103A7"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6C041244" w14:textId="77777777" w:rsidTr="00E837AA">
        <w:trPr>
          <w:trHeight w:val="340"/>
          <w:jc w:val="center"/>
        </w:trPr>
        <w:tc>
          <w:tcPr>
            <w:tcW w:w="1197" w:type="dxa"/>
            <w:shd w:val="clear" w:color="auto" w:fill="auto"/>
            <w:noWrap/>
            <w:vAlign w:val="center"/>
          </w:tcPr>
          <w:p w14:paraId="281AA8F8" w14:textId="11519F0F"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7</w:t>
            </w:r>
          </w:p>
        </w:tc>
        <w:tc>
          <w:tcPr>
            <w:tcW w:w="2834" w:type="dxa"/>
            <w:gridSpan w:val="2"/>
            <w:shd w:val="clear" w:color="auto" w:fill="auto"/>
            <w:vAlign w:val="center"/>
          </w:tcPr>
          <w:p w14:paraId="21D1063E" w14:textId="034FAB97"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10/3/2026</w:t>
            </w:r>
          </w:p>
        </w:tc>
        <w:tc>
          <w:tcPr>
            <w:tcW w:w="1134" w:type="dxa"/>
            <w:shd w:val="clear" w:color="auto" w:fill="auto"/>
            <w:vAlign w:val="center"/>
          </w:tcPr>
          <w:p w14:paraId="6AE92B53" w14:textId="2276689E"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014-015</w:t>
            </w:r>
          </w:p>
        </w:tc>
        <w:tc>
          <w:tcPr>
            <w:tcW w:w="5036" w:type="dxa"/>
            <w:gridSpan w:val="2"/>
            <w:shd w:val="clear" w:color="auto" w:fill="auto"/>
            <w:vAlign w:val="center"/>
          </w:tcPr>
          <w:p w14:paraId="0E2FEED7" w14:textId="3398480C"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07</w:t>
            </w:r>
          </w:p>
        </w:tc>
        <w:tc>
          <w:tcPr>
            <w:tcW w:w="5009" w:type="dxa"/>
            <w:gridSpan w:val="3"/>
            <w:shd w:val="clear" w:color="auto" w:fill="auto"/>
            <w:vAlign w:val="center"/>
          </w:tcPr>
          <w:p w14:paraId="5FEA5FEE" w14:textId="7410CC3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3D6F25A5" w14:textId="3815D6EA"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2C35371B" w14:textId="77777777" w:rsidTr="00E837AA">
        <w:trPr>
          <w:trHeight w:val="340"/>
          <w:jc w:val="center"/>
        </w:trPr>
        <w:tc>
          <w:tcPr>
            <w:tcW w:w="1197" w:type="dxa"/>
            <w:shd w:val="clear" w:color="auto" w:fill="auto"/>
            <w:noWrap/>
            <w:vAlign w:val="center"/>
          </w:tcPr>
          <w:p w14:paraId="50A3A737" w14:textId="43788F90"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8</w:t>
            </w:r>
          </w:p>
        </w:tc>
        <w:tc>
          <w:tcPr>
            <w:tcW w:w="2834" w:type="dxa"/>
            <w:gridSpan w:val="2"/>
            <w:shd w:val="clear" w:color="auto" w:fill="auto"/>
            <w:vAlign w:val="center"/>
          </w:tcPr>
          <w:p w14:paraId="3152DB19" w14:textId="032858C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10/3/2026</w:t>
            </w:r>
          </w:p>
        </w:tc>
        <w:tc>
          <w:tcPr>
            <w:tcW w:w="1134" w:type="dxa"/>
            <w:shd w:val="clear" w:color="auto" w:fill="auto"/>
            <w:vAlign w:val="center"/>
          </w:tcPr>
          <w:p w14:paraId="52AC1A0F" w14:textId="3DE1F55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016-017</w:t>
            </w:r>
          </w:p>
        </w:tc>
        <w:tc>
          <w:tcPr>
            <w:tcW w:w="5036" w:type="dxa"/>
            <w:gridSpan w:val="2"/>
            <w:shd w:val="clear" w:color="auto" w:fill="auto"/>
            <w:vAlign w:val="center"/>
          </w:tcPr>
          <w:p w14:paraId="2F709255" w14:textId="208D4BB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08</w:t>
            </w:r>
          </w:p>
        </w:tc>
        <w:tc>
          <w:tcPr>
            <w:tcW w:w="5009" w:type="dxa"/>
            <w:gridSpan w:val="3"/>
            <w:shd w:val="clear" w:color="auto" w:fill="auto"/>
            <w:vAlign w:val="center"/>
          </w:tcPr>
          <w:p w14:paraId="0CAA9B67" w14:textId="679F99A7"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08186DB4" w14:textId="38E2A028"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1B6E23A2" w14:textId="77777777" w:rsidTr="00E837AA">
        <w:trPr>
          <w:trHeight w:val="340"/>
          <w:jc w:val="center"/>
        </w:trPr>
        <w:tc>
          <w:tcPr>
            <w:tcW w:w="1197" w:type="dxa"/>
            <w:shd w:val="clear" w:color="auto" w:fill="auto"/>
            <w:noWrap/>
            <w:vAlign w:val="center"/>
          </w:tcPr>
          <w:p w14:paraId="585AC93A" w14:textId="70D68F81"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9</w:t>
            </w:r>
          </w:p>
        </w:tc>
        <w:tc>
          <w:tcPr>
            <w:tcW w:w="2834" w:type="dxa"/>
            <w:gridSpan w:val="2"/>
            <w:shd w:val="clear" w:color="auto" w:fill="auto"/>
            <w:vAlign w:val="center"/>
          </w:tcPr>
          <w:p w14:paraId="2DE69AA0" w14:textId="724C4105"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12/3/2026</w:t>
            </w:r>
          </w:p>
        </w:tc>
        <w:tc>
          <w:tcPr>
            <w:tcW w:w="1134" w:type="dxa"/>
            <w:shd w:val="clear" w:color="auto" w:fill="auto"/>
            <w:vAlign w:val="center"/>
          </w:tcPr>
          <w:p w14:paraId="02C6BCD4" w14:textId="72675214"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018-019</w:t>
            </w:r>
          </w:p>
        </w:tc>
        <w:tc>
          <w:tcPr>
            <w:tcW w:w="5036" w:type="dxa"/>
            <w:gridSpan w:val="2"/>
            <w:shd w:val="clear" w:color="auto" w:fill="auto"/>
            <w:vAlign w:val="center"/>
          </w:tcPr>
          <w:p w14:paraId="1D46B62F" w14:textId="00C4AD73"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09</w:t>
            </w:r>
          </w:p>
        </w:tc>
        <w:tc>
          <w:tcPr>
            <w:tcW w:w="5009" w:type="dxa"/>
            <w:gridSpan w:val="3"/>
            <w:shd w:val="clear" w:color="auto" w:fill="auto"/>
            <w:vAlign w:val="center"/>
          </w:tcPr>
          <w:p w14:paraId="3CC7E026" w14:textId="143EC2B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5AEEEFB0" w14:textId="6926ED81"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254F0CFE" w14:textId="77777777" w:rsidTr="00E837AA">
        <w:trPr>
          <w:trHeight w:val="340"/>
          <w:jc w:val="center"/>
        </w:trPr>
        <w:tc>
          <w:tcPr>
            <w:tcW w:w="1197" w:type="dxa"/>
            <w:shd w:val="clear" w:color="auto" w:fill="auto"/>
            <w:noWrap/>
            <w:vAlign w:val="center"/>
          </w:tcPr>
          <w:p w14:paraId="68F9FD65" w14:textId="46C080DB"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10</w:t>
            </w:r>
          </w:p>
        </w:tc>
        <w:tc>
          <w:tcPr>
            <w:tcW w:w="2834" w:type="dxa"/>
            <w:gridSpan w:val="2"/>
            <w:shd w:val="clear" w:color="auto" w:fill="auto"/>
            <w:vAlign w:val="center"/>
          </w:tcPr>
          <w:p w14:paraId="597B04B3" w14:textId="621C3480"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12/3/2026</w:t>
            </w:r>
          </w:p>
        </w:tc>
        <w:tc>
          <w:tcPr>
            <w:tcW w:w="1134" w:type="dxa"/>
            <w:shd w:val="clear" w:color="auto" w:fill="auto"/>
            <w:vAlign w:val="center"/>
          </w:tcPr>
          <w:p w14:paraId="5F702E47" w14:textId="6F16FA0C"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020-021</w:t>
            </w:r>
          </w:p>
        </w:tc>
        <w:tc>
          <w:tcPr>
            <w:tcW w:w="5036" w:type="dxa"/>
            <w:gridSpan w:val="2"/>
            <w:shd w:val="clear" w:color="auto" w:fill="auto"/>
            <w:vAlign w:val="center"/>
          </w:tcPr>
          <w:p w14:paraId="6DAC3F2B" w14:textId="5F839F9C"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010</w:t>
            </w:r>
          </w:p>
        </w:tc>
        <w:tc>
          <w:tcPr>
            <w:tcW w:w="5009" w:type="dxa"/>
            <w:gridSpan w:val="3"/>
            <w:shd w:val="clear" w:color="auto" w:fill="auto"/>
            <w:vAlign w:val="center"/>
          </w:tcPr>
          <w:p w14:paraId="04004B9C" w14:textId="578F0A3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1A61643C" w14:textId="157258F0"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1FD04CE2" w14:textId="77777777" w:rsidTr="00E837AA">
        <w:trPr>
          <w:trHeight w:val="340"/>
          <w:jc w:val="center"/>
        </w:trPr>
        <w:tc>
          <w:tcPr>
            <w:tcW w:w="1197" w:type="dxa"/>
            <w:shd w:val="clear" w:color="auto" w:fill="auto"/>
            <w:noWrap/>
            <w:vAlign w:val="center"/>
          </w:tcPr>
          <w:p w14:paraId="15DBC1CF" w14:textId="25890647"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11</w:t>
            </w:r>
          </w:p>
        </w:tc>
        <w:tc>
          <w:tcPr>
            <w:tcW w:w="2834" w:type="dxa"/>
            <w:gridSpan w:val="2"/>
            <w:shd w:val="clear" w:color="auto" w:fill="auto"/>
            <w:vAlign w:val="center"/>
          </w:tcPr>
          <w:p w14:paraId="2AA6D3BB" w14:textId="14C2A125"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16/3/2026</w:t>
            </w:r>
          </w:p>
        </w:tc>
        <w:tc>
          <w:tcPr>
            <w:tcW w:w="1134" w:type="dxa"/>
            <w:shd w:val="clear" w:color="auto" w:fill="auto"/>
            <w:vAlign w:val="center"/>
          </w:tcPr>
          <w:p w14:paraId="5D1579E2" w14:textId="09ACC9A2"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022-023</w:t>
            </w:r>
          </w:p>
        </w:tc>
        <w:tc>
          <w:tcPr>
            <w:tcW w:w="5036" w:type="dxa"/>
            <w:gridSpan w:val="2"/>
            <w:shd w:val="clear" w:color="auto" w:fill="auto"/>
            <w:vAlign w:val="center"/>
          </w:tcPr>
          <w:p w14:paraId="1BF1C1D9" w14:textId="44C00060"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 011</w:t>
            </w:r>
          </w:p>
        </w:tc>
        <w:tc>
          <w:tcPr>
            <w:tcW w:w="5009" w:type="dxa"/>
            <w:gridSpan w:val="3"/>
            <w:shd w:val="clear" w:color="auto" w:fill="auto"/>
            <w:vAlign w:val="center"/>
          </w:tcPr>
          <w:p w14:paraId="24A66725" w14:textId="14DB4961"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1ECFAA98" w14:textId="5ECAB851"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595AC620" w14:textId="77777777" w:rsidTr="00E837AA">
        <w:trPr>
          <w:trHeight w:val="340"/>
          <w:jc w:val="center"/>
        </w:trPr>
        <w:tc>
          <w:tcPr>
            <w:tcW w:w="1197" w:type="dxa"/>
            <w:shd w:val="clear" w:color="auto" w:fill="auto"/>
            <w:noWrap/>
            <w:vAlign w:val="center"/>
          </w:tcPr>
          <w:p w14:paraId="16916918" w14:textId="3B9AD44C"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12</w:t>
            </w:r>
          </w:p>
        </w:tc>
        <w:tc>
          <w:tcPr>
            <w:tcW w:w="2834" w:type="dxa"/>
            <w:gridSpan w:val="2"/>
            <w:shd w:val="clear" w:color="auto" w:fill="auto"/>
            <w:vAlign w:val="center"/>
          </w:tcPr>
          <w:p w14:paraId="63798559" w14:textId="3DCF3B14"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16/3/2026</w:t>
            </w:r>
          </w:p>
        </w:tc>
        <w:tc>
          <w:tcPr>
            <w:tcW w:w="1134" w:type="dxa"/>
            <w:shd w:val="clear" w:color="auto" w:fill="auto"/>
            <w:vAlign w:val="center"/>
          </w:tcPr>
          <w:p w14:paraId="47FD9A0C" w14:textId="521A5571"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024-025</w:t>
            </w:r>
          </w:p>
        </w:tc>
        <w:tc>
          <w:tcPr>
            <w:tcW w:w="5036" w:type="dxa"/>
            <w:gridSpan w:val="2"/>
            <w:shd w:val="clear" w:color="auto" w:fill="auto"/>
            <w:vAlign w:val="center"/>
          </w:tcPr>
          <w:p w14:paraId="670B9BB8" w14:textId="574CAE7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012</w:t>
            </w:r>
          </w:p>
        </w:tc>
        <w:tc>
          <w:tcPr>
            <w:tcW w:w="5009" w:type="dxa"/>
            <w:gridSpan w:val="3"/>
            <w:shd w:val="clear" w:color="auto" w:fill="auto"/>
            <w:vAlign w:val="center"/>
          </w:tcPr>
          <w:p w14:paraId="4361C81F" w14:textId="33CDB99D"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194724C8" w14:textId="220DE00E"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3E776A85" w14:textId="77777777" w:rsidTr="00E837AA">
        <w:trPr>
          <w:trHeight w:val="340"/>
          <w:jc w:val="center"/>
        </w:trPr>
        <w:tc>
          <w:tcPr>
            <w:tcW w:w="1197" w:type="dxa"/>
            <w:shd w:val="clear" w:color="auto" w:fill="auto"/>
            <w:noWrap/>
            <w:vAlign w:val="center"/>
          </w:tcPr>
          <w:p w14:paraId="11C22055" w14:textId="76568038"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13</w:t>
            </w:r>
          </w:p>
        </w:tc>
        <w:tc>
          <w:tcPr>
            <w:tcW w:w="2834" w:type="dxa"/>
            <w:gridSpan w:val="2"/>
            <w:shd w:val="clear" w:color="auto" w:fill="auto"/>
            <w:vAlign w:val="center"/>
          </w:tcPr>
          <w:p w14:paraId="5F5F0B55" w14:textId="6F81C96B"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17/3/2026</w:t>
            </w:r>
          </w:p>
        </w:tc>
        <w:tc>
          <w:tcPr>
            <w:tcW w:w="1134" w:type="dxa"/>
            <w:shd w:val="clear" w:color="auto" w:fill="auto"/>
            <w:vAlign w:val="center"/>
          </w:tcPr>
          <w:p w14:paraId="5C42AD65" w14:textId="61190F6C"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026-027</w:t>
            </w:r>
          </w:p>
        </w:tc>
        <w:tc>
          <w:tcPr>
            <w:tcW w:w="5036" w:type="dxa"/>
            <w:gridSpan w:val="2"/>
            <w:shd w:val="clear" w:color="auto" w:fill="auto"/>
            <w:vAlign w:val="center"/>
          </w:tcPr>
          <w:p w14:paraId="0502DCA7" w14:textId="19717E53"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013</w:t>
            </w:r>
          </w:p>
        </w:tc>
        <w:tc>
          <w:tcPr>
            <w:tcW w:w="5009" w:type="dxa"/>
            <w:gridSpan w:val="3"/>
            <w:shd w:val="clear" w:color="auto" w:fill="auto"/>
            <w:vAlign w:val="center"/>
          </w:tcPr>
          <w:p w14:paraId="59D7A7CA" w14:textId="3207F2B2"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414CE845" w14:textId="095950C1"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6A81D2A5" w14:textId="77777777" w:rsidTr="00E837AA">
        <w:trPr>
          <w:trHeight w:val="340"/>
          <w:jc w:val="center"/>
        </w:trPr>
        <w:tc>
          <w:tcPr>
            <w:tcW w:w="1197" w:type="dxa"/>
            <w:shd w:val="clear" w:color="auto" w:fill="auto"/>
            <w:noWrap/>
            <w:vAlign w:val="center"/>
          </w:tcPr>
          <w:p w14:paraId="7A1DC44C" w14:textId="75F66782"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14</w:t>
            </w:r>
          </w:p>
        </w:tc>
        <w:tc>
          <w:tcPr>
            <w:tcW w:w="2834" w:type="dxa"/>
            <w:gridSpan w:val="2"/>
            <w:shd w:val="clear" w:color="auto" w:fill="auto"/>
            <w:vAlign w:val="center"/>
          </w:tcPr>
          <w:p w14:paraId="630088D3" w14:textId="08EDE60F"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17/3/2026</w:t>
            </w:r>
          </w:p>
        </w:tc>
        <w:tc>
          <w:tcPr>
            <w:tcW w:w="1134" w:type="dxa"/>
            <w:shd w:val="clear" w:color="auto" w:fill="auto"/>
            <w:vAlign w:val="center"/>
          </w:tcPr>
          <w:p w14:paraId="268DF22D" w14:textId="299F7C6E"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028-029</w:t>
            </w:r>
          </w:p>
        </w:tc>
        <w:tc>
          <w:tcPr>
            <w:tcW w:w="5036" w:type="dxa"/>
            <w:gridSpan w:val="2"/>
            <w:shd w:val="clear" w:color="auto" w:fill="auto"/>
            <w:vAlign w:val="center"/>
          </w:tcPr>
          <w:p w14:paraId="2E9074ED" w14:textId="66755D87"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014</w:t>
            </w:r>
          </w:p>
        </w:tc>
        <w:tc>
          <w:tcPr>
            <w:tcW w:w="5009" w:type="dxa"/>
            <w:gridSpan w:val="3"/>
            <w:shd w:val="clear" w:color="auto" w:fill="auto"/>
            <w:vAlign w:val="center"/>
          </w:tcPr>
          <w:p w14:paraId="76E273FF" w14:textId="3F91EE84"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6888FDE9" w14:textId="427BC385"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5BA5E63F" w14:textId="77777777" w:rsidTr="00E837AA">
        <w:trPr>
          <w:trHeight w:val="340"/>
          <w:jc w:val="center"/>
        </w:trPr>
        <w:tc>
          <w:tcPr>
            <w:tcW w:w="1197" w:type="dxa"/>
            <w:shd w:val="clear" w:color="auto" w:fill="auto"/>
            <w:noWrap/>
            <w:vAlign w:val="center"/>
          </w:tcPr>
          <w:p w14:paraId="4D15EDDB" w14:textId="5C781C10"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15</w:t>
            </w:r>
          </w:p>
        </w:tc>
        <w:tc>
          <w:tcPr>
            <w:tcW w:w="2834" w:type="dxa"/>
            <w:gridSpan w:val="2"/>
            <w:shd w:val="clear" w:color="auto" w:fill="auto"/>
            <w:vAlign w:val="center"/>
          </w:tcPr>
          <w:p w14:paraId="5D52D15C" w14:textId="06D9710D"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19/3/2026</w:t>
            </w:r>
          </w:p>
        </w:tc>
        <w:tc>
          <w:tcPr>
            <w:tcW w:w="1134" w:type="dxa"/>
            <w:shd w:val="clear" w:color="auto" w:fill="auto"/>
            <w:vAlign w:val="center"/>
          </w:tcPr>
          <w:p w14:paraId="4D36985A" w14:textId="5ED2AE07"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030-031</w:t>
            </w:r>
          </w:p>
        </w:tc>
        <w:tc>
          <w:tcPr>
            <w:tcW w:w="5036" w:type="dxa"/>
            <w:gridSpan w:val="2"/>
            <w:shd w:val="clear" w:color="auto" w:fill="auto"/>
            <w:vAlign w:val="center"/>
          </w:tcPr>
          <w:p w14:paraId="427F9E0B" w14:textId="536B261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015</w:t>
            </w:r>
          </w:p>
        </w:tc>
        <w:tc>
          <w:tcPr>
            <w:tcW w:w="5009" w:type="dxa"/>
            <w:gridSpan w:val="3"/>
            <w:shd w:val="clear" w:color="auto" w:fill="auto"/>
            <w:vAlign w:val="center"/>
          </w:tcPr>
          <w:p w14:paraId="34DEF4AC" w14:textId="50A25C7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685D3ACE" w14:textId="2108A321"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45ACA61D" w14:textId="77777777" w:rsidTr="00E837AA">
        <w:trPr>
          <w:trHeight w:val="340"/>
          <w:jc w:val="center"/>
        </w:trPr>
        <w:tc>
          <w:tcPr>
            <w:tcW w:w="1197" w:type="dxa"/>
            <w:shd w:val="clear" w:color="auto" w:fill="auto"/>
            <w:noWrap/>
            <w:vAlign w:val="center"/>
          </w:tcPr>
          <w:p w14:paraId="4264EDC4" w14:textId="7FC1F59A"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16</w:t>
            </w:r>
          </w:p>
        </w:tc>
        <w:tc>
          <w:tcPr>
            <w:tcW w:w="2834" w:type="dxa"/>
            <w:gridSpan w:val="2"/>
            <w:shd w:val="clear" w:color="auto" w:fill="auto"/>
            <w:vAlign w:val="center"/>
          </w:tcPr>
          <w:p w14:paraId="35024C80" w14:textId="4EF813E0"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19/3/2026</w:t>
            </w:r>
          </w:p>
        </w:tc>
        <w:tc>
          <w:tcPr>
            <w:tcW w:w="1134" w:type="dxa"/>
            <w:shd w:val="clear" w:color="auto" w:fill="auto"/>
            <w:vAlign w:val="center"/>
          </w:tcPr>
          <w:p w14:paraId="343D8B3D" w14:textId="1E1F46D4"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032-033</w:t>
            </w:r>
          </w:p>
        </w:tc>
        <w:tc>
          <w:tcPr>
            <w:tcW w:w="5036" w:type="dxa"/>
            <w:gridSpan w:val="2"/>
            <w:shd w:val="clear" w:color="auto" w:fill="auto"/>
            <w:vAlign w:val="center"/>
          </w:tcPr>
          <w:p w14:paraId="38137A9A" w14:textId="30ECED50"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016</w:t>
            </w:r>
          </w:p>
        </w:tc>
        <w:tc>
          <w:tcPr>
            <w:tcW w:w="5009" w:type="dxa"/>
            <w:gridSpan w:val="3"/>
            <w:shd w:val="clear" w:color="auto" w:fill="auto"/>
            <w:vAlign w:val="center"/>
          </w:tcPr>
          <w:p w14:paraId="5E533ECF" w14:textId="0C58D5AE"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3A9D7560" w14:textId="6366EC59"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46F90A21" w14:textId="77777777" w:rsidTr="00E837AA">
        <w:trPr>
          <w:trHeight w:val="340"/>
          <w:jc w:val="center"/>
        </w:trPr>
        <w:tc>
          <w:tcPr>
            <w:tcW w:w="1197" w:type="dxa"/>
            <w:shd w:val="clear" w:color="auto" w:fill="auto"/>
            <w:noWrap/>
            <w:vAlign w:val="center"/>
          </w:tcPr>
          <w:p w14:paraId="2C178152" w14:textId="470A2FDB"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17</w:t>
            </w:r>
          </w:p>
        </w:tc>
        <w:tc>
          <w:tcPr>
            <w:tcW w:w="2834" w:type="dxa"/>
            <w:gridSpan w:val="2"/>
            <w:shd w:val="clear" w:color="auto" w:fill="auto"/>
            <w:vAlign w:val="center"/>
          </w:tcPr>
          <w:p w14:paraId="1CC8DFBD" w14:textId="6CDAAE8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23/3/2026</w:t>
            </w:r>
          </w:p>
        </w:tc>
        <w:tc>
          <w:tcPr>
            <w:tcW w:w="1134" w:type="dxa"/>
            <w:shd w:val="clear" w:color="auto" w:fill="auto"/>
            <w:vAlign w:val="center"/>
          </w:tcPr>
          <w:p w14:paraId="613C0AEF" w14:textId="1C65BC25"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034-035</w:t>
            </w:r>
          </w:p>
        </w:tc>
        <w:tc>
          <w:tcPr>
            <w:tcW w:w="5036" w:type="dxa"/>
            <w:gridSpan w:val="2"/>
            <w:shd w:val="clear" w:color="auto" w:fill="auto"/>
            <w:vAlign w:val="center"/>
          </w:tcPr>
          <w:p w14:paraId="577C5248" w14:textId="05EFA84B"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017</w:t>
            </w:r>
          </w:p>
        </w:tc>
        <w:tc>
          <w:tcPr>
            <w:tcW w:w="5009" w:type="dxa"/>
            <w:gridSpan w:val="3"/>
            <w:shd w:val="clear" w:color="auto" w:fill="auto"/>
            <w:vAlign w:val="center"/>
          </w:tcPr>
          <w:p w14:paraId="576D7DBB" w14:textId="5617F859"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1E7D4627" w14:textId="7E85F77B"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57DE882F" w14:textId="77777777" w:rsidTr="00E837AA">
        <w:trPr>
          <w:trHeight w:val="340"/>
          <w:jc w:val="center"/>
        </w:trPr>
        <w:tc>
          <w:tcPr>
            <w:tcW w:w="1197" w:type="dxa"/>
            <w:shd w:val="clear" w:color="auto" w:fill="auto"/>
            <w:noWrap/>
            <w:vAlign w:val="center"/>
          </w:tcPr>
          <w:p w14:paraId="2F5C0817" w14:textId="709F4386"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lastRenderedPageBreak/>
              <w:t>18</w:t>
            </w:r>
          </w:p>
        </w:tc>
        <w:tc>
          <w:tcPr>
            <w:tcW w:w="2834" w:type="dxa"/>
            <w:gridSpan w:val="2"/>
            <w:shd w:val="clear" w:color="auto" w:fill="auto"/>
            <w:vAlign w:val="center"/>
          </w:tcPr>
          <w:p w14:paraId="78AF3145" w14:textId="28EE59AD"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23/3/2026</w:t>
            </w:r>
          </w:p>
        </w:tc>
        <w:tc>
          <w:tcPr>
            <w:tcW w:w="1134" w:type="dxa"/>
            <w:shd w:val="clear" w:color="auto" w:fill="auto"/>
            <w:vAlign w:val="center"/>
          </w:tcPr>
          <w:p w14:paraId="740218E0" w14:textId="5AF30E33"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036-037</w:t>
            </w:r>
          </w:p>
        </w:tc>
        <w:tc>
          <w:tcPr>
            <w:tcW w:w="5036" w:type="dxa"/>
            <w:gridSpan w:val="2"/>
            <w:shd w:val="clear" w:color="auto" w:fill="auto"/>
            <w:vAlign w:val="center"/>
          </w:tcPr>
          <w:p w14:paraId="0F815079" w14:textId="397497E4"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018</w:t>
            </w:r>
          </w:p>
        </w:tc>
        <w:tc>
          <w:tcPr>
            <w:tcW w:w="5009" w:type="dxa"/>
            <w:gridSpan w:val="3"/>
            <w:shd w:val="clear" w:color="auto" w:fill="auto"/>
            <w:vAlign w:val="center"/>
          </w:tcPr>
          <w:p w14:paraId="6EF8F89D" w14:textId="48F3C5BE"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606683E3" w14:textId="74743220"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4821C939" w14:textId="77777777" w:rsidTr="00E837AA">
        <w:trPr>
          <w:trHeight w:val="340"/>
          <w:jc w:val="center"/>
        </w:trPr>
        <w:tc>
          <w:tcPr>
            <w:tcW w:w="1197" w:type="dxa"/>
            <w:shd w:val="clear" w:color="auto" w:fill="auto"/>
            <w:noWrap/>
            <w:vAlign w:val="center"/>
          </w:tcPr>
          <w:p w14:paraId="6901A9BB" w14:textId="4AF5E18A"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19</w:t>
            </w:r>
          </w:p>
        </w:tc>
        <w:tc>
          <w:tcPr>
            <w:tcW w:w="2834" w:type="dxa"/>
            <w:gridSpan w:val="2"/>
            <w:shd w:val="clear" w:color="auto" w:fill="auto"/>
            <w:vAlign w:val="center"/>
          </w:tcPr>
          <w:p w14:paraId="7FD959D3" w14:textId="55DA4AF7" w:rsidR="00E837AA" w:rsidRPr="00E837AA" w:rsidRDefault="00E837AA" w:rsidP="00E837AA">
            <w:pPr>
              <w:jc w:val="center"/>
              <w:rPr>
                <w:rFonts w:ascii="Calibri" w:hAnsi="Calibri"/>
                <w:color w:val="000000"/>
                <w:sz w:val="18"/>
                <w:szCs w:val="18"/>
              </w:rPr>
            </w:pPr>
            <w:r w:rsidRPr="00E837AA">
              <w:rPr>
                <w:rFonts w:ascii="Calibri" w:hAnsi="Calibri" w:cs="Calibri"/>
                <w:sz w:val="18"/>
                <w:szCs w:val="18"/>
              </w:rPr>
              <w:t>24/3/2026</w:t>
            </w:r>
          </w:p>
        </w:tc>
        <w:tc>
          <w:tcPr>
            <w:tcW w:w="1134" w:type="dxa"/>
            <w:shd w:val="clear" w:color="auto" w:fill="auto"/>
            <w:vAlign w:val="center"/>
          </w:tcPr>
          <w:p w14:paraId="5057ED43" w14:textId="327ACBC9" w:rsidR="00E837AA" w:rsidRPr="00E837AA" w:rsidRDefault="00E837AA" w:rsidP="00E837AA">
            <w:pPr>
              <w:jc w:val="center"/>
              <w:rPr>
                <w:rFonts w:ascii="Calibri" w:hAnsi="Calibri"/>
                <w:color w:val="000000"/>
                <w:sz w:val="18"/>
                <w:szCs w:val="18"/>
              </w:rPr>
            </w:pPr>
            <w:r w:rsidRPr="00E837AA">
              <w:rPr>
                <w:rFonts w:ascii="Calibri" w:hAnsi="Calibri" w:cs="Calibri"/>
                <w:sz w:val="18"/>
                <w:szCs w:val="18"/>
              </w:rPr>
              <w:t>038-039</w:t>
            </w:r>
          </w:p>
        </w:tc>
        <w:tc>
          <w:tcPr>
            <w:tcW w:w="5036" w:type="dxa"/>
            <w:gridSpan w:val="2"/>
            <w:shd w:val="clear" w:color="auto" w:fill="auto"/>
            <w:vAlign w:val="center"/>
          </w:tcPr>
          <w:p w14:paraId="5835F5AF" w14:textId="2BE8A0A2" w:rsidR="00E837AA" w:rsidRPr="00E837AA" w:rsidRDefault="00E837AA" w:rsidP="00E837AA">
            <w:pPr>
              <w:rPr>
                <w:rFonts w:ascii="Calibri" w:hAnsi="Calibri"/>
                <w:color w:val="000000"/>
                <w:sz w:val="18"/>
                <w:szCs w:val="18"/>
              </w:rPr>
            </w:pPr>
            <w:r w:rsidRPr="00E837AA">
              <w:rPr>
                <w:rFonts w:ascii="Calibri" w:hAnsi="Calibri" w:cs="Calibri"/>
                <w:sz w:val="18"/>
                <w:szCs w:val="18"/>
              </w:rPr>
              <w:t>TRANSCRIPCION DE ACTAS DE DESTRUCCION DE BILLETES Nº 019</w:t>
            </w:r>
          </w:p>
        </w:tc>
        <w:tc>
          <w:tcPr>
            <w:tcW w:w="5009" w:type="dxa"/>
            <w:gridSpan w:val="3"/>
            <w:shd w:val="clear" w:color="auto" w:fill="auto"/>
            <w:vAlign w:val="center"/>
          </w:tcPr>
          <w:p w14:paraId="291F2C51" w14:textId="16672CB0" w:rsidR="00E837AA" w:rsidRPr="00E837AA" w:rsidRDefault="00E837AA" w:rsidP="00E837AA">
            <w:pPr>
              <w:rPr>
                <w:rFonts w:ascii="Calibri" w:hAnsi="Calibri"/>
                <w:color w:val="000000"/>
                <w:sz w:val="18"/>
                <w:szCs w:val="18"/>
              </w:rPr>
            </w:pPr>
            <w:r w:rsidRPr="00E837AA">
              <w:rPr>
                <w:rFonts w:ascii="Calibri" w:hAnsi="Calibri" w:cs="Calibri"/>
                <w:sz w:val="18"/>
                <w:szCs w:val="18"/>
              </w:rPr>
              <w:t>Banco Central del Paraguay</w:t>
            </w:r>
          </w:p>
        </w:tc>
        <w:tc>
          <w:tcPr>
            <w:tcW w:w="1654" w:type="dxa"/>
            <w:shd w:val="clear" w:color="auto" w:fill="auto"/>
            <w:vAlign w:val="center"/>
          </w:tcPr>
          <w:p w14:paraId="2BF3EEED" w14:textId="28B3ECFD" w:rsidR="00E837AA" w:rsidRPr="00E837AA" w:rsidRDefault="00E837AA" w:rsidP="00E837AA">
            <w:pPr>
              <w:jc w:val="center"/>
              <w:rPr>
                <w:rFonts w:ascii="Calibri" w:hAnsi="Calibri"/>
                <w:b/>
                <w:bCs/>
                <w:color w:val="000000"/>
                <w:sz w:val="18"/>
                <w:szCs w:val="18"/>
              </w:rPr>
            </w:pPr>
            <w:r w:rsidRPr="00E837AA">
              <w:rPr>
                <w:rFonts w:ascii="Calibri" w:hAnsi="Calibri" w:cs="Calibri"/>
                <w:b/>
                <w:bCs/>
                <w:sz w:val="18"/>
                <w:szCs w:val="18"/>
              </w:rPr>
              <w:t>Autorizada</w:t>
            </w:r>
          </w:p>
        </w:tc>
      </w:tr>
      <w:tr w:rsidR="00E837AA" w:rsidRPr="00BB5FD0" w14:paraId="06CA0274" w14:textId="77777777" w:rsidTr="00E837AA">
        <w:trPr>
          <w:trHeight w:val="340"/>
          <w:jc w:val="center"/>
        </w:trPr>
        <w:tc>
          <w:tcPr>
            <w:tcW w:w="1197" w:type="dxa"/>
            <w:shd w:val="clear" w:color="auto" w:fill="auto"/>
            <w:noWrap/>
            <w:vAlign w:val="center"/>
          </w:tcPr>
          <w:p w14:paraId="42574675" w14:textId="0F2A1A82"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20</w:t>
            </w:r>
          </w:p>
        </w:tc>
        <w:tc>
          <w:tcPr>
            <w:tcW w:w="2834" w:type="dxa"/>
            <w:gridSpan w:val="2"/>
            <w:shd w:val="clear" w:color="auto" w:fill="auto"/>
            <w:vAlign w:val="center"/>
          </w:tcPr>
          <w:p w14:paraId="2936C6C1" w14:textId="5D47940A"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24/3/2026</w:t>
            </w:r>
          </w:p>
        </w:tc>
        <w:tc>
          <w:tcPr>
            <w:tcW w:w="1134" w:type="dxa"/>
            <w:shd w:val="clear" w:color="auto" w:fill="auto"/>
            <w:vAlign w:val="center"/>
          </w:tcPr>
          <w:p w14:paraId="3573A232" w14:textId="1E0720EC"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040-041</w:t>
            </w:r>
          </w:p>
        </w:tc>
        <w:tc>
          <w:tcPr>
            <w:tcW w:w="5036" w:type="dxa"/>
            <w:gridSpan w:val="2"/>
            <w:shd w:val="clear" w:color="auto" w:fill="auto"/>
            <w:vAlign w:val="center"/>
          </w:tcPr>
          <w:p w14:paraId="302227F7" w14:textId="1286B6A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020</w:t>
            </w:r>
          </w:p>
        </w:tc>
        <w:tc>
          <w:tcPr>
            <w:tcW w:w="5009" w:type="dxa"/>
            <w:gridSpan w:val="3"/>
            <w:shd w:val="clear" w:color="auto" w:fill="auto"/>
            <w:vAlign w:val="center"/>
          </w:tcPr>
          <w:p w14:paraId="2963F35E" w14:textId="551B0CD9"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7A7C1F4F" w14:textId="19976707"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785A9400" w14:textId="77777777" w:rsidTr="00E837AA">
        <w:trPr>
          <w:trHeight w:val="340"/>
          <w:jc w:val="center"/>
        </w:trPr>
        <w:tc>
          <w:tcPr>
            <w:tcW w:w="1197" w:type="dxa"/>
            <w:shd w:val="clear" w:color="auto" w:fill="auto"/>
            <w:noWrap/>
            <w:vAlign w:val="center"/>
          </w:tcPr>
          <w:p w14:paraId="53FA9A88" w14:textId="09C8C04B"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21</w:t>
            </w:r>
          </w:p>
        </w:tc>
        <w:tc>
          <w:tcPr>
            <w:tcW w:w="2834" w:type="dxa"/>
            <w:gridSpan w:val="2"/>
            <w:shd w:val="clear" w:color="auto" w:fill="auto"/>
            <w:vAlign w:val="center"/>
          </w:tcPr>
          <w:p w14:paraId="50073F01" w14:textId="7585C074"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26/3/2026</w:t>
            </w:r>
          </w:p>
        </w:tc>
        <w:tc>
          <w:tcPr>
            <w:tcW w:w="1134" w:type="dxa"/>
            <w:shd w:val="clear" w:color="auto" w:fill="auto"/>
            <w:vAlign w:val="center"/>
          </w:tcPr>
          <w:p w14:paraId="4108EB4B" w14:textId="27351FB9"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042-043</w:t>
            </w:r>
          </w:p>
        </w:tc>
        <w:tc>
          <w:tcPr>
            <w:tcW w:w="5036" w:type="dxa"/>
            <w:gridSpan w:val="2"/>
            <w:shd w:val="clear" w:color="auto" w:fill="auto"/>
            <w:vAlign w:val="center"/>
          </w:tcPr>
          <w:p w14:paraId="0E378599" w14:textId="3C0EC02B"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021</w:t>
            </w:r>
          </w:p>
        </w:tc>
        <w:tc>
          <w:tcPr>
            <w:tcW w:w="5009" w:type="dxa"/>
            <w:gridSpan w:val="3"/>
            <w:shd w:val="clear" w:color="auto" w:fill="auto"/>
            <w:vAlign w:val="center"/>
          </w:tcPr>
          <w:p w14:paraId="030D00E6" w14:textId="1CEF01CC"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24E82184" w14:textId="60582519"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r w:rsidR="00E837AA" w:rsidRPr="00BB5FD0" w14:paraId="17DDD02A" w14:textId="77777777" w:rsidTr="00E837AA">
        <w:trPr>
          <w:trHeight w:val="340"/>
          <w:jc w:val="center"/>
        </w:trPr>
        <w:tc>
          <w:tcPr>
            <w:tcW w:w="1197" w:type="dxa"/>
            <w:shd w:val="clear" w:color="auto" w:fill="auto"/>
            <w:noWrap/>
            <w:vAlign w:val="center"/>
          </w:tcPr>
          <w:p w14:paraId="5443D8E9" w14:textId="1824B03A" w:rsidR="00E837AA" w:rsidRPr="00E837AA" w:rsidRDefault="00E837AA" w:rsidP="00E837AA">
            <w:pPr>
              <w:jc w:val="center"/>
              <w:rPr>
                <w:rFonts w:ascii="Calibri" w:hAnsi="Calibri"/>
                <w:b/>
                <w:color w:val="000000"/>
                <w:sz w:val="18"/>
                <w:szCs w:val="18"/>
              </w:rPr>
            </w:pPr>
            <w:r w:rsidRPr="00E837AA">
              <w:rPr>
                <w:rFonts w:ascii="Calibri" w:hAnsi="Calibri" w:cs="Calibri"/>
                <w:color w:val="000000"/>
                <w:sz w:val="18"/>
                <w:szCs w:val="18"/>
              </w:rPr>
              <w:t>22</w:t>
            </w:r>
          </w:p>
        </w:tc>
        <w:tc>
          <w:tcPr>
            <w:tcW w:w="2834" w:type="dxa"/>
            <w:gridSpan w:val="2"/>
            <w:shd w:val="clear" w:color="auto" w:fill="auto"/>
            <w:vAlign w:val="center"/>
          </w:tcPr>
          <w:p w14:paraId="49E548EC" w14:textId="52894EA0"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26/3/2026</w:t>
            </w:r>
          </w:p>
        </w:tc>
        <w:tc>
          <w:tcPr>
            <w:tcW w:w="1134" w:type="dxa"/>
            <w:shd w:val="clear" w:color="auto" w:fill="auto"/>
            <w:vAlign w:val="center"/>
          </w:tcPr>
          <w:p w14:paraId="7C2B5D3F" w14:textId="789A3ABF" w:rsidR="00E837AA" w:rsidRPr="00E837AA" w:rsidRDefault="00E837AA" w:rsidP="00E837AA">
            <w:pPr>
              <w:jc w:val="center"/>
              <w:rPr>
                <w:rFonts w:ascii="Calibri" w:hAnsi="Calibri"/>
                <w:color w:val="000000"/>
                <w:sz w:val="18"/>
                <w:szCs w:val="18"/>
              </w:rPr>
            </w:pPr>
            <w:r w:rsidRPr="00E837AA">
              <w:rPr>
                <w:rFonts w:ascii="Calibri" w:hAnsi="Calibri" w:cs="Calibri"/>
                <w:color w:val="000000"/>
                <w:sz w:val="18"/>
                <w:szCs w:val="18"/>
              </w:rPr>
              <w:t>044-045</w:t>
            </w:r>
          </w:p>
        </w:tc>
        <w:tc>
          <w:tcPr>
            <w:tcW w:w="5036" w:type="dxa"/>
            <w:gridSpan w:val="2"/>
            <w:shd w:val="clear" w:color="auto" w:fill="auto"/>
            <w:vAlign w:val="center"/>
          </w:tcPr>
          <w:p w14:paraId="26A54016" w14:textId="4FCC9D6F"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TRANSCRIPCION DE ACTAS DE DESTRUCCION DE BILLETES Nº 022</w:t>
            </w:r>
          </w:p>
        </w:tc>
        <w:tc>
          <w:tcPr>
            <w:tcW w:w="5009" w:type="dxa"/>
            <w:gridSpan w:val="3"/>
            <w:shd w:val="clear" w:color="auto" w:fill="auto"/>
            <w:vAlign w:val="center"/>
          </w:tcPr>
          <w:p w14:paraId="2C984BC2" w14:textId="77C08276" w:rsidR="00E837AA" w:rsidRPr="00E837AA" w:rsidRDefault="00E837AA" w:rsidP="00E837AA">
            <w:pPr>
              <w:rPr>
                <w:rFonts w:ascii="Calibri" w:hAnsi="Calibri"/>
                <w:color w:val="000000"/>
                <w:sz w:val="18"/>
                <w:szCs w:val="18"/>
              </w:rPr>
            </w:pPr>
            <w:r w:rsidRPr="00E837AA">
              <w:rPr>
                <w:rFonts w:ascii="Calibri" w:hAnsi="Calibri" w:cs="Calibri"/>
                <w:color w:val="000000"/>
                <w:sz w:val="18"/>
                <w:szCs w:val="18"/>
              </w:rPr>
              <w:t>Banco Central del Paraguay</w:t>
            </w:r>
          </w:p>
        </w:tc>
        <w:tc>
          <w:tcPr>
            <w:tcW w:w="1654" w:type="dxa"/>
            <w:shd w:val="clear" w:color="auto" w:fill="auto"/>
            <w:vAlign w:val="center"/>
          </w:tcPr>
          <w:p w14:paraId="699F1B0E" w14:textId="30941AB5" w:rsidR="00E837AA" w:rsidRPr="00E837AA" w:rsidRDefault="00E837AA" w:rsidP="00E837AA">
            <w:pPr>
              <w:jc w:val="center"/>
              <w:rPr>
                <w:rFonts w:ascii="Calibri" w:hAnsi="Calibri"/>
                <w:b/>
                <w:bCs/>
                <w:color w:val="000000"/>
                <w:sz w:val="18"/>
                <w:szCs w:val="18"/>
              </w:rPr>
            </w:pPr>
            <w:r w:rsidRPr="00E837AA">
              <w:rPr>
                <w:rFonts w:ascii="Calibri" w:hAnsi="Calibri" w:cs="Calibri"/>
                <w:b/>
                <w:bCs/>
                <w:color w:val="000000"/>
                <w:sz w:val="18"/>
                <w:szCs w:val="18"/>
              </w:rPr>
              <w:t>Autorizada</w:t>
            </w:r>
          </w:p>
        </w:tc>
      </w:tr>
    </w:tbl>
    <w:p w14:paraId="4BE7AE30" w14:textId="77777777" w:rsidR="00D311B7" w:rsidRDefault="00D311B7" w:rsidP="002F5B3B">
      <w:pPr>
        <w:rPr>
          <w:rFonts w:ascii="Calibri" w:hAnsi="Calibri"/>
        </w:rPr>
      </w:pPr>
    </w:p>
    <w:tbl>
      <w:tblPr>
        <w:tblW w:w="16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1633"/>
        <w:gridCol w:w="1201"/>
        <w:gridCol w:w="1134"/>
        <w:gridCol w:w="1209"/>
        <w:gridCol w:w="3340"/>
        <w:gridCol w:w="888"/>
        <w:gridCol w:w="2987"/>
        <w:gridCol w:w="1621"/>
        <w:gridCol w:w="1654"/>
      </w:tblGrid>
      <w:tr w:rsidR="00D311B7" w:rsidRPr="007940C4" w14:paraId="564EB0E7" w14:textId="77777777" w:rsidTr="008913BD">
        <w:trPr>
          <w:trHeight w:val="414"/>
          <w:jc w:val="center"/>
        </w:trPr>
        <w:tc>
          <w:tcPr>
            <w:tcW w:w="2830" w:type="dxa"/>
            <w:gridSpan w:val="2"/>
            <w:tcBorders>
              <w:bottom w:val="single" w:sz="4" w:space="0" w:color="000000"/>
            </w:tcBorders>
            <w:shd w:val="clear" w:color="auto" w:fill="D9D9D9"/>
            <w:noWrap/>
            <w:vAlign w:val="center"/>
          </w:tcPr>
          <w:p w14:paraId="778876A8"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OBJETO</w:t>
            </w:r>
          </w:p>
        </w:tc>
        <w:tc>
          <w:tcPr>
            <w:tcW w:w="3544" w:type="dxa"/>
            <w:gridSpan w:val="3"/>
            <w:tcBorders>
              <w:bottom w:val="single" w:sz="4" w:space="0" w:color="000000"/>
            </w:tcBorders>
            <w:shd w:val="clear" w:color="auto" w:fill="D9D9D9"/>
            <w:vAlign w:val="center"/>
          </w:tcPr>
          <w:p w14:paraId="493CF61B"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NATURALEZA</w:t>
            </w:r>
          </w:p>
        </w:tc>
        <w:tc>
          <w:tcPr>
            <w:tcW w:w="4228" w:type="dxa"/>
            <w:gridSpan w:val="2"/>
            <w:tcBorders>
              <w:bottom w:val="single" w:sz="4" w:space="0" w:color="000000"/>
            </w:tcBorders>
            <w:shd w:val="clear" w:color="auto" w:fill="D9D9D9"/>
            <w:noWrap/>
            <w:vAlign w:val="center"/>
          </w:tcPr>
          <w:p w14:paraId="42BA3304" w14:textId="77777777" w:rsidR="00D311B7" w:rsidRPr="00042634" w:rsidRDefault="00D311B7" w:rsidP="000474C8">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tcBorders>
              <w:bottom w:val="single" w:sz="4" w:space="0" w:color="000000"/>
            </w:tcBorders>
            <w:shd w:val="clear" w:color="auto" w:fill="D9D9D9"/>
            <w:noWrap/>
            <w:vAlign w:val="center"/>
          </w:tcPr>
          <w:p w14:paraId="7C43E5AF" w14:textId="77777777" w:rsidR="00D311B7" w:rsidRPr="007940C4" w:rsidRDefault="00D311B7" w:rsidP="000474C8">
            <w:pPr>
              <w:jc w:val="center"/>
              <w:rPr>
                <w:rFonts w:ascii="Calibri" w:eastAsia="Calibri" w:hAnsi="Calibri"/>
                <w:b/>
                <w:bCs/>
                <w:sz w:val="20"/>
                <w:szCs w:val="20"/>
              </w:rPr>
            </w:pPr>
            <w:r>
              <w:rPr>
                <w:rFonts w:ascii="Calibri" w:eastAsia="Calibri" w:hAnsi="Calibri"/>
                <w:b/>
                <w:bCs/>
                <w:sz w:val="20"/>
                <w:szCs w:val="20"/>
              </w:rPr>
              <w:t>BENEFICIARIOS</w:t>
            </w:r>
          </w:p>
        </w:tc>
        <w:tc>
          <w:tcPr>
            <w:tcW w:w="3275" w:type="dxa"/>
            <w:gridSpan w:val="2"/>
            <w:tcBorders>
              <w:bottom w:val="single" w:sz="4" w:space="0" w:color="000000"/>
            </w:tcBorders>
            <w:shd w:val="clear" w:color="auto" w:fill="D9D9D9"/>
            <w:vAlign w:val="center"/>
          </w:tcPr>
          <w:p w14:paraId="53CF647B" w14:textId="77777777" w:rsidR="00D311B7" w:rsidRPr="007940C4" w:rsidRDefault="00D311B7" w:rsidP="000474C8">
            <w:pPr>
              <w:jc w:val="center"/>
              <w:rPr>
                <w:rFonts w:ascii="Calibri" w:eastAsia="Calibri" w:hAnsi="Calibri"/>
                <w:b/>
                <w:bCs/>
                <w:sz w:val="20"/>
                <w:szCs w:val="20"/>
              </w:rPr>
            </w:pPr>
            <w:r w:rsidRPr="007940C4">
              <w:rPr>
                <w:rFonts w:ascii="Calibri" w:eastAsia="Calibri" w:hAnsi="Calibri"/>
                <w:b/>
                <w:bCs/>
                <w:sz w:val="20"/>
                <w:szCs w:val="20"/>
              </w:rPr>
              <w:t>CANTIDAD</w:t>
            </w:r>
          </w:p>
        </w:tc>
      </w:tr>
      <w:tr w:rsidR="00D311B7" w:rsidRPr="000D76EA" w14:paraId="58575B58" w14:textId="77777777" w:rsidTr="008913BD">
        <w:trPr>
          <w:trHeight w:val="1875"/>
          <w:jc w:val="center"/>
        </w:trPr>
        <w:tc>
          <w:tcPr>
            <w:tcW w:w="2830" w:type="dxa"/>
            <w:gridSpan w:val="2"/>
            <w:shd w:val="clear" w:color="auto" w:fill="D9D9D9"/>
            <w:noWrap/>
            <w:vAlign w:val="center"/>
          </w:tcPr>
          <w:p w14:paraId="23E56F2D" w14:textId="77777777" w:rsidR="00D311B7" w:rsidRPr="001B64F2" w:rsidRDefault="00D311B7" w:rsidP="000474C8">
            <w:pPr>
              <w:jc w:val="center"/>
              <w:rPr>
                <w:rFonts w:ascii="Calibri" w:eastAsia="Calibri" w:hAnsi="Calibri"/>
                <w:b/>
                <w:bCs/>
                <w:sz w:val="20"/>
                <w:szCs w:val="20"/>
              </w:rPr>
            </w:pPr>
            <w:r w:rsidRPr="001B64F2">
              <w:rPr>
                <w:rFonts w:ascii="Calibri" w:eastAsia="Calibri" w:hAnsi="Calibri"/>
                <w:b/>
                <w:bCs/>
                <w:sz w:val="20"/>
                <w:szCs w:val="20"/>
              </w:rPr>
              <w:t>PROTOCOLO COMERCIAL “B”</w:t>
            </w:r>
          </w:p>
        </w:tc>
        <w:tc>
          <w:tcPr>
            <w:tcW w:w="3544" w:type="dxa"/>
            <w:gridSpan w:val="3"/>
            <w:shd w:val="clear" w:color="auto" w:fill="auto"/>
            <w:vAlign w:val="center"/>
          </w:tcPr>
          <w:p w14:paraId="33E6E259" w14:textId="77777777" w:rsidR="00D311B7" w:rsidRPr="001B64F2" w:rsidRDefault="00D311B7" w:rsidP="000474C8">
            <w:pPr>
              <w:jc w:val="center"/>
              <w:rPr>
                <w:rFonts w:ascii="Calibri" w:eastAsia="Calibri" w:hAnsi="Calibri"/>
                <w:bCs/>
                <w:sz w:val="20"/>
                <w:szCs w:val="20"/>
              </w:rPr>
            </w:pPr>
            <w:r w:rsidRPr="00042634">
              <w:rPr>
                <w:rFonts w:ascii="Calibri" w:hAnsi="Calibri"/>
                <w:color w:val="000000"/>
                <w:sz w:val="20"/>
                <w:szCs w:val="20"/>
              </w:rPr>
              <w:t xml:space="preserve">Actas notariales y escrituras </w:t>
            </w:r>
            <w:r>
              <w:rPr>
                <w:rFonts w:ascii="Calibri" w:hAnsi="Calibri"/>
                <w:color w:val="000000"/>
                <w:sz w:val="20"/>
                <w:szCs w:val="20"/>
              </w:rPr>
              <w:t xml:space="preserve">públicas extraprotocolares </w:t>
            </w:r>
            <w:r w:rsidRPr="003A0D78">
              <w:rPr>
                <w:rFonts w:ascii="Calibri" w:hAnsi="Calibri"/>
                <w:color w:val="000000"/>
                <w:sz w:val="20"/>
                <w:szCs w:val="20"/>
              </w:rPr>
              <w:t>de interés del Poder Ejecutivo.</w:t>
            </w:r>
          </w:p>
        </w:tc>
        <w:tc>
          <w:tcPr>
            <w:tcW w:w="4228" w:type="dxa"/>
            <w:gridSpan w:val="2"/>
            <w:shd w:val="clear" w:color="auto" w:fill="auto"/>
            <w:noWrap/>
            <w:vAlign w:val="center"/>
          </w:tcPr>
          <w:p w14:paraId="3B86315F" w14:textId="6B3AF448" w:rsidR="00D311B7" w:rsidRPr="008D540E" w:rsidRDefault="003909EF" w:rsidP="000474C8">
            <w:pPr>
              <w:jc w:val="center"/>
              <w:rPr>
                <w:rFonts w:ascii="Calibri" w:hAnsi="Calibri"/>
                <w:color w:val="FF0000"/>
                <w:sz w:val="20"/>
                <w:szCs w:val="20"/>
              </w:rPr>
            </w:pPr>
            <w:r w:rsidRPr="003909EF">
              <w:rPr>
                <w:rFonts w:ascii="Calibri" w:hAnsi="Calibri"/>
                <w:sz w:val="20"/>
                <w:szCs w:val="20"/>
              </w:rPr>
              <w:t>Escrituras públicas de transcripciones de actas de cortes administrativos; rectificatorias de otras escrituras públicas; revocatoria de poder y que otorgan nuevos poderes generales para asuntos judiciales y administrativos.</w:t>
            </w:r>
          </w:p>
        </w:tc>
        <w:tc>
          <w:tcPr>
            <w:tcW w:w="2987" w:type="dxa"/>
            <w:shd w:val="clear" w:color="auto" w:fill="auto"/>
            <w:noWrap/>
            <w:vAlign w:val="center"/>
          </w:tcPr>
          <w:p w14:paraId="2620D677" w14:textId="603AF672" w:rsidR="00D311B7" w:rsidRPr="00F33C34" w:rsidRDefault="00BE5B65" w:rsidP="000474C8">
            <w:pPr>
              <w:jc w:val="center"/>
              <w:rPr>
                <w:rFonts w:ascii="Calibri" w:hAnsi="Calibri"/>
                <w:color w:val="FF0000"/>
                <w:sz w:val="20"/>
                <w:szCs w:val="20"/>
              </w:rPr>
            </w:pPr>
            <w:r w:rsidRPr="00BE5B65">
              <w:rPr>
                <w:rFonts w:ascii="Calibri" w:hAnsi="Calibri"/>
                <w:sz w:val="20"/>
                <w:szCs w:val="20"/>
              </w:rPr>
              <w:t xml:space="preserve">Regimiento Escolta Presidencia; </w:t>
            </w:r>
            <w:r>
              <w:rPr>
                <w:rFonts w:ascii="Calibri" w:hAnsi="Calibri"/>
                <w:sz w:val="20"/>
                <w:szCs w:val="20"/>
              </w:rPr>
              <w:t>MDS</w:t>
            </w:r>
            <w:r w:rsidRPr="00BE5B65">
              <w:rPr>
                <w:rFonts w:ascii="Calibri" w:hAnsi="Calibri"/>
                <w:sz w:val="20"/>
                <w:szCs w:val="20"/>
              </w:rPr>
              <w:t xml:space="preserve">; </w:t>
            </w:r>
            <w:r>
              <w:rPr>
                <w:rFonts w:ascii="Calibri" w:hAnsi="Calibri"/>
                <w:sz w:val="20"/>
                <w:szCs w:val="20"/>
              </w:rPr>
              <w:t>Min.</w:t>
            </w:r>
            <w:r w:rsidRPr="00BE5B65">
              <w:rPr>
                <w:rFonts w:ascii="Calibri" w:hAnsi="Calibri"/>
                <w:sz w:val="20"/>
                <w:szCs w:val="20"/>
              </w:rPr>
              <w:t xml:space="preserve"> Mujer; </w:t>
            </w:r>
            <w:r>
              <w:rPr>
                <w:rFonts w:ascii="Calibri" w:hAnsi="Calibri"/>
                <w:sz w:val="20"/>
                <w:szCs w:val="20"/>
              </w:rPr>
              <w:t>INAP</w:t>
            </w:r>
            <w:r w:rsidRPr="00BE5B65">
              <w:rPr>
                <w:rFonts w:ascii="Calibri" w:hAnsi="Calibri"/>
                <w:sz w:val="20"/>
                <w:szCs w:val="20"/>
              </w:rPr>
              <w:t xml:space="preserve">; Dirección del Servicio de Intendencia del Ejército-Comando Logístico; </w:t>
            </w:r>
            <w:r w:rsidR="00E1332E">
              <w:rPr>
                <w:rFonts w:ascii="Calibri" w:hAnsi="Calibri"/>
                <w:sz w:val="20"/>
                <w:szCs w:val="20"/>
              </w:rPr>
              <w:t>MDN</w:t>
            </w:r>
            <w:r w:rsidR="00D311B7" w:rsidRPr="00304538">
              <w:rPr>
                <w:rFonts w:ascii="Calibri" w:hAnsi="Calibri"/>
                <w:sz w:val="20"/>
                <w:szCs w:val="20"/>
              </w:rPr>
              <w:t>.</w:t>
            </w:r>
          </w:p>
        </w:tc>
        <w:tc>
          <w:tcPr>
            <w:tcW w:w="3275" w:type="dxa"/>
            <w:gridSpan w:val="2"/>
            <w:shd w:val="clear" w:color="auto" w:fill="auto"/>
            <w:vAlign w:val="center"/>
          </w:tcPr>
          <w:p w14:paraId="54D05B9C" w14:textId="22F4B304" w:rsidR="00D311B7" w:rsidRPr="000D76EA" w:rsidRDefault="00551E0E" w:rsidP="000474C8">
            <w:pPr>
              <w:jc w:val="center"/>
              <w:rPr>
                <w:rFonts w:ascii="Calibri" w:hAnsi="Calibri"/>
                <w:b/>
                <w:sz w:val="22"/>
                <w:szCs w:val="22"/>
              </w:rPr>
            </w:pPr>
            <w:r>
              <w:rPr>
                <w:rFonts w:ascii="Calibri" w:hAnsi="Calibri"/>
                <w:b/>
                <w:sz w:val="22"/>
                <w:szCs w:val="22"/>
              </w:rPr>
              <w:t>07</w:t>
            </w:r>
            <w:r w:rsidR="00D311B7">
              <w:rPr>
                <w:rFonts w:ascii="Calibri" w:hAnsi="Calibri"/>
                <w:b/>
                <w:sz w:val="22"/>
                <w:szCs w:val="22"/>
              </w:rPr>
              <w:t xml:space="preserve"> (</w:t>
            </w:r>
            <w:r>
              <w:rPr>
                <w:rFonts w:ascii="Calibri" w:hAnsi="Calibri"/>
                <w:b/>
                <w:sz w:val="22"/>
                <w:szCs w:val="22"/>
              </w:rPr>
              <w:t>siete</w:t>
            </w:r>
            <w:r w:rsidR="00D311B7">
              <w:rPr>
                <w:rFonts w:ascii="Calibri" w:hAnsi="Calibri"/>
                <w:b/>
                <w:sz w:val="22"/>
                <w:szCs w:val="22"/>
              </w:rPr>
              <w:t>)</w:t>
            </w:r>
          </w:p>
        </w:tc>
      </w:tr>
      <w:tr w:rsidR="00040B29" w:rsidRPr="00455613" w14:paraId="224D1C81" w14:textId="77777777" w:rsidTr="00040B29">
        <w:trPr>
          <w:trHeight w:val="396"/>
          <w:jc w:val="center"/>
        </w:trPr>
        <w:tc>
          <w:tcPr>
            <w:tcW w:w="1197" w:type="dxa"/>
            <w:shd w:val="clear" w:color="auto" w:fill="D9D9D9"/>
            <w:noWrap/>
            <w:vAlign w:val="center"/>
          </w:tcPr>
          <w:p w14:paraId="1B6E71A3"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 Escritura</w:t>
            </w:r>
          </w:p>
        </w:tc>
        <w:tc>
          <w:tcPr>
            <w:tcW w:w="2834" w:type="dxa"/>
            <w:gridSpan w:val="2"/>
            <w:shd w:val="clear" w:color="auto" w:fill="D9D9D9"/>
            <w:vAlign w:val="center"/>
          </w:tcPr>
          <w:p w14:paraId="770A3302"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Fecha De Escritura</w:t>
            </w:r>
          </w:p>
        </w:tc>
        <w:tc>
          <w:tcPr>
            <w:tcW w:w="1134" w:type="dxa"/>
            <w:shd w:val="clear" w:color="auto" w:fill="D9D9D9"/>
            <w:vAlign w:val="center"/>
          </w:tcPr>
          <w:p w14:paraId="5D53C7CA"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Folio</w:t>
            </w:r>
          </w:p>
        </w:tc>
        <w:tc>
          <w:tcPr>
            <w:tcW w:w="4549" w:type="dxa"/>
            <w:gridSpan w:val="2"/>
            <w:shd w:val="clear" w:color="auto" w:fill="D9D9D9"/>
            <w:vAlign w:val="center"/>
          </w:tcPr>
          <w:p w14:paraId="72247828"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Naturaleza</w:t>
            </w:r>
          </w:p>
        </w:tc>
        <w:tc>
          <w:tcPr>
            <w:tcW w:w="5496" w:type="dxa"/>
            <w:gridSpan w:val="3"/>
            <w:shd w:val="clear" w:color="auto" w:fill="D9D9D9"/>
            <w:vAlign w:val="center"/>
          </w:tcPr>
          <w:p w14:paraId="7C228652"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Otorgantes</w:t>
            </w:r>
          </w:p>
        </w:tc>
        <w:tc>
          <w:tcPr>
            <w:tcW w:w="1654" w:type="dxa"/>
            <w:shd w:val="clear" w:color="auto" w:fill="D9D9D9"/>
            <w:vAlign w:val="center"/>
          </w:tcPr>
          <w:p w14:paraId="5387F84A" w14:textId="77777777" w:rsidR="00040B29" w:rsidRDefault="00040B29" w:rsidP="000474C8">
            <w:pPr>
              <w:jc w:val="center"/>
              <w:rPr>
                <w:rFonts w:ascii="Calibri" w:hAnsi="Calibri"/>
                <w:b/>
                <w:bCs/>
                <w:color w:val="000000"/>
                <w:sz w:val="20"/>
                <w:szCs w:val="20"/>
              </w:rPr>
            </w:pPr>
            <w:r>
              <w:rPr>
                <w:rFonts w:ascii="Calibri" w:hAnsi="Calibri"/>
                <w:b/>
                <w:bCs/>
                <w:color w:val="000000"/>
                <w:sz w:val="20"/>
                <w:szCs w:val="20"/>
              </w:rPr>
              <w:t>Observaciones</w:t>
            </w:r>
          </w:p>
        </w:tc>
      </w:tr>
      <w:tr w:rsidR="00D01D99" w:rsidRPr="00BB5FD0" w14:paraId="3BB437A0" w14:textId="77777777" w:rsidTr="00D01D99">
        <w:trPr>
          <w:trHeight w:val="340"/>
          <w:jc w:val="center"/>
        </w:trPr>
        <w:tc>
          <w:tcPr>
            <w:tcW w:w="1197" w:type="dxa"/>
            <w:shd w:val="clear" w:color="auto" w:fill="auto"/>
            <w:noWrap/>
            <w:vAlign w:val="center"/>
          </w:tcPr>
          <w:p w14:paraId="034B50BE" w14:textId="608745EC"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1</w:t>
            </w:r>
          </w:p>
        </w:tc>
        <w:tc>
          <w:tcPr>
            <w:tcW w:w="2834" w:type="dxa"/>
            <w:gridSpan w:val="2"/>
            <w:shd w:val="clear" w:color="auto" w:fill="auto"/>
            <w:vAlign w:val="center"/>
          </w:tcPr>
          <w:p w14:paraId="7B652E42" w14:textId="40926B1E"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21/1/2026</w:t>
            </w:r>
          </w:p>
        </w:tc>
        <w:tc>
          <w:tcPr>
            <w:tcW w:w="1134" w:type="dxa"/>
            <w:shd w:val="clear" w:color="auto" w:fill="auto"/>
            <w:vAlign w:val="center"/>
          </w:tcPr>
          <w:p w14:paraId="73ACA4BE" w14:textId="4C242574"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002-003</w:t>
            </w:r>
          </w:p>
        </w:tc>
        <w:tc>
          <w:tcPr>
            <w:tcW w:w="4549" w:type="dxa"/>
            <w:gridSpan w:val="2"/>
            <w:shd w:val="clear" w:color="auto" w:fill="auto"/>
            <w:vAlign w:val="center"/>
          </w:tcPr>
          <w:p w14:paraId="41390D3A" w14:textId="21BDBEE4"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TRANSCRIPCION DE ACTA DE CORTE ADMINISTRATIVO DE ENTREGA Y RECEPCIÓN</w:t>
            </w:r>
          </w:p>
        </w:tc>
        <w:tc>
          <w:tcPr>
            <w:tcW w:w="5496" w:type="dxa"/>
            <w:gridSpan w:val="3"/>
            <w:shd w:val="clear" w:color="auto" w:fill="auto"/>
            <w:vAlign w:val="center"/>
          </w:tcPr>
          <w:p w14:paraId="44BD3BD1" w14:textId="0750EBF3"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COMANDANCIA DEL REGIMIENTO ESCOLTA PRESIDENCIAL</w:t>
            </w:r>
          </w:p>
        </w:tc>
        <w:tc>
          <w:tcPr>
            <w:tcW w:w="1654" w:type="dxa"/>
            <w:shd w:val="clear" w:color="auto" w:fill="auto"/>
            <w:vAlign w:val="center"/>
          </w:tcPr>
          <w:p w14:paraId="2AACA149" w14:textId="68BE09A3"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4699A7F2" w14:textId="77777777" w:rsidTr="00551E0E">
        <w:trPr>
          <w:trHeight w:val="340"/>
          <w:jc w:val="center"/>
        </w:trPr>
        <w:tc>
          <w:tcPr>
            <w:tcW w:w="1197" w:type="dxa"/>
            <w:shd w:val="clear" w:color="auto" w:fill="F2F2F2" w:themeFill="background1" w:themeFillShade="F2"/>
            <w:noWrap/>
            <w:vAlign w:val="center"/>
          </w:tcPr>
          <w:p w14:paraId="6F070B2A" w14:textId="467888D1"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2</w:t>
            </w:r>
          </w:p>
        </w:tc>
        <w:tc>
          <w:tcPr>
            <w:tcW w:w="2834" w:type="dxa"/>
            <w:gridSpan w:val="2"/>
            <w:shd w:val="clear" w:color="auto" w:fill="F2F2F2" w:themeFill="background1" w:themeFillShade="F2"/>
            <w:vAlign w:val="center"/>
          </w:tcPr>
          <w:p w14:paraId="7C44498F" w14:textId="192594F7"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2/2/2026</w:t>
            </w:r>
          </w:p>
        </w:tc>
        <w:tc>
          <w:tcPr>
            <w:tcW w:w="1134" w:type="dxa"/>
            <w:shd w:val="clear" w:color="auto" w:fill="F2F2F2" w:themeFill="background1" w:themeFillShade="F2"/>
            <w:vAlign w:val="center"/>
          </w:tcPr>
          <w:p w14:paraId="62C6E42A" w14:textId="51D095CE"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004-006</w:t>
            </w:r>
          </w:p>
        </w:tc>
        <w:tc>
          <w:tcPr>
            <w:tcW w:w="4549" w:type="dxa"/>
            <w:gridSpan w:val="2"/>
            <w:shd w:val="clear" w:color="auto" w:fill="F2F2F2" w:themeFill="background1" w:themeFillShade="F2"/>
            <w:vAlign w:val="center"/>
          </w:tcPr>
          <w:p w14:paraId="032C0AC9" w14:textId="4A0FE404"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RECTIFICATORIA DE ESCRITURA PÚBLICA</w:t>
            </w:r>
          </w:p>
        </w:tc>
        <w:tc>
          <w:tcPr>
            <w:tcW w:w="5496" w:type="dxa"/>
            <w:gridSpan w:val="3"/>
            <w:shd w:val="clear" w:color="auto" w:fill="F2F2F2" w:themeFill="background1" w:themeFillShade="F2"/>
            <w:vAlign w:val="center"/>
          </w:tcPr>
          <w:p w14:paraId="4BA6673C" w14:textId="5EAB41AC"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MINISTERIO DE DESARROLLO SOCIAL</w:t>
            </w:r>
          </w:p>
        </w:tc>
        <w:tc>
          <w:tcPr>
            <w:tcW w:w="1654" w:type="dxa"/>
            <w:shd w:val="clear" w:color="auto" w:fill="F2F2F2" w:themeFill="background1" w:themeFillShade="F2"/>
            <w:vAlign w:val="center"/>
          </w:tcPr>
          <w:p w14:paraId="49D334B4" w14:textId="5D8498F1"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ANULADA</w:t>
            </w:r>
          </w:p>
        </w:tc>
      </w:tr>
      <w:tr w:rsidR="00D01D99" w:rsidRPr="00BB5FD0" w14:paraId="2E2EC3C2" w14:textId="77777777" w:rsidTr="00D01D99">
        <w:trPr>
          <w:trHeight w:val="340"/>
          <w:jc w:val="center"/>
        </w:trPr>
        <w:tc>
          <w:tcPr>
            <w:tcW w:w="1197" w:type="dxa"/>
            <w:shd w:val="clear" w:color="auto" w:fill="auto"/>
            <w:noWrap/>
            <w:vAlign w:val="center"/>
          </w:tcPr>
          <w:p w14:paraId="75176569" w14:textId="6B03439D"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3</w:t>
            </w:r>
          </w:p>
        </w:tc>
        <w:tc>
          <w:tcPr>
            <w:tcW w:w="2834" w:type="dxa"/>
            <w:gridSpan w:val="2"/>
            <w:shd w:val="clear" w:color="auto" w:fill="auto"/>
            <w:vAlign w:val="center"/>
          </w:tcPr>
          <w:p w14:paraId="1D9A6A0D" w14:textId="7745DFF5"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2/2/2026</w:t>
            </w:r>
          </w:p>
        </w:tc>
        <w:tc>
          <w:tcPr>
            <w:tcW w:w="1134" w:type="dxa"/>
            <w:shd w:val="clear" w:color="auto" w:fill="auto"/>
            <w:vAlign w:val="center"/>
          </w:tcPr>
          <w:p w14:paraId="47E346C5" w14:textId="4EADB902"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007-009</w:t>
            </w:r>
          </w:p>
        </w:tc>
        <w:tc>
          <w:tcPr>
            <w:tcW w:w="4549" w:type="dxa"/>
            <w:gridSpan w:val="2"/>
            <w:shd w:val="clear" w:color="auto" w:fill="auto"/>
            <w:vAlign w:val="center"/>
          </w:tcPr>
          <w:p w14:paraId="751EC96E" w14:textId="799F5711"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RECTIFICATORIA DE ESCRITURA PÚBLICA N° 13 DE FECHA 28/01/2008</w:t>
            </w:r>
          </w:p>
        </w:tc>
        <w:tc>
          <w:tcPr>
            <w:tcW w:w="5496" w:type="dxa"/>
            <w:gridSpan w:val="3"/>
            <w:shd w:val="clear" w:color="auto" w:fill="auto"/>
            <w:vAlign w:val="center"/>
          </w:tcPr>
          <w:p w14:paraId="3922874F" w14:textId="70DC231B"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MINISTERIO DE DESARROLLO SOCIAL</w:t>
            </w:r>
          </w:p>
        </w:tc>
        <w:tc>
          <w:tcPr>
            <w:tcW w:w="1654" w:type="dxa"/>
            <w:shd w:val="clear" w:color="auto" w:fill="auto"/>
            <w:vAlign w:val="center"/>
          </w:tcPr>
          <w:p w14:paraId="7CADAF65" w14:textId="42EC3084"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7FE706BB" w14:textId="77777777" w:rsidTr="00D01D99">
        <w:trPr>
          <w:trHeight w:val="340"/>
          <w:jc w:val="center"/>
        </w:trPr>
        <w:tc>
          <w:tcPr>
            <w:tcW w:w="1197" w:type="dxa"/>
            <w:shd w:val="clear" w:color="auto" w:fill="auto"/>
            <w:noWrap/>
            <w:vAlign w:val="center"/>
          </w:tcPr>
          <w:p w14:paraId="37E984DA" w14:textId="483BAD6E"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4</w:t>
            </w:r>
          </w:p>
        </w:tc>
        <w:tc>
          <w:tcPr>
            <w:tcW w:w="2834" w:type="dxa"/>
            <w:gridSpan w:val="2"/>
            <w:shd w:val="clear" w:color="auto" w:fill="auto"/>
            <w:vAlign w:val="center"/>
          </w:tcPr>
          <w:p w14:paraId="149A8254" w14:textId="34794115"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2/2/2026</w:t>
            </w:r>
          </w:p>
        </w:tc>
        <w:tc>
          <w:tcPr>
            <w:tcW w:w="1134" w:type="dxa"/>
            <w:shd w:val="clear" w:color="auto" w:fill="auto"/>
            <w:vAlign w:val="center"/>
          </w:tcPr>
          <w:p w14:paraId="06868FE9" w14:textId="2AC2A097"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010-012</w:t>
            </w:r>
          </w:p>
        </w:tc>
        <w:tc>
          <w:tcPr>
            <w:tcW w:w="4549" w:type="dxa"/>
            <w:gridSpan w:val="2"/>
            <w:shd w:val="clear" w:color="auto" w:fill="auto"/>
            <w:vAlign w:val="center"/>
          </w:tcPr>
          <w:p w14:paraId="734B8461" w14:textId="07979228"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RECTIFICATORIA DE ESCRITURA PÚBLICA N° 53 DE FECHA 10/09/2015</w:t>
            </w:r>
          </w:p>
        </w:tc>
        <w:tc>
          <w:tcPr>
            <w:tcW w:w="5496" w:type="dxa"/>
            <w:gridSpan w:val="3"/>
            <w:shd w:val="clear" w:color="auto" w:fill="auto"/>
            <w:vAlign w:val="center"/>
          </w:tcPr>
          <w:p w14:paraId="332279EC" w14:textId="5CCEBF14"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MINISTERIO DE DESARROLLO SOCIAL</w:t>
            </w:r>
          </w:p>
        </w:tc>
        <w:tc>
          <w:tcPr>
            <w:tcW w:w="1654" w:type="dxa"/>
            <w:shd w:val="clear" w:color="auto" w:fill="auto"/>
            <w:vAlign w:val="center"/>
          </w:tcPr>
          <w:p w14:paraId="4CAC0FCD" w14:textId="7A0DFF0F"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231CBD84" w14:textId="77777777" w:rsidTr="00D01D99">
        <w:trPr>
          <w:trHeight w:val="340"/>
          <w:jc w:val="center"/>
        </w:trPr>
        <w:tc>
          <w:tcPr>
            <w:tcW w:w="1197" w:type="dxa"/>
            <w:shd w:val="clear" w:color="auto" w:fill="auto"/>
            <w:noWrap/>
            <w:vAlign w:val="center"/>
          </w:tcPr>
          <w:p w14:paraId="143813D3" w14:textId="0285451A"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5</w:t>
            </w:r>
          </w:p>
        </w:tc>
        <w:tc>
          <w:tcPr>
            <w:tcW w:w="2834" w:type="dxa"/>
            <w:gridSpan w:val="2"/>
            <w:shd w:val="clear" w:color="auto" w:fill="auto"/>
            <w:vAlign w:val="center"/>
          </w:tcPr>
          <w:p w14:paraId="465D4AD0" w14:textId="4DB899F6"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9/2/2026</w:t>
            </w:r>
          </w:p>
        </w:tc>
        <w:tc>
          <w:tcPr>
            <w:tcW w:w="1134" w:type="dxa"/>
            <w:shd w:val="clear" w:color="auto" w:fill="auto"/>
            <w:vAlign w:val="center"/>
          </w:tcPr>
          <w:p w14:paraId="040BE5A5" w14:textId="3DF74FF5"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013-015</w:t>
            </w:r>
          </w:p>
        </w:tc>
        <w:tc>
          <w:tcPr>
            <w:tcW w:w="4549" w:type="dxa"/>
            <w:gridSpan w:val="2"/>
            <w:shd w:val="clear" w:color="auto" w:fill="auto"/>
            <w:vAlign w:val="center"/>
          </w:tcPr>
          <w:p w14:paraId="57759F17" w14:textId="53C32F76"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REVOCATORIA DE PODER GENERAL Y NUEVO PODER GENERAL PARA ASUNTOS JUDICIALES Y ADMINISTRATIVOS</w:t>
            </w:r>
          </w:p>
        </w:tc>
        <w:tc>
          <w:tcPr>
            <w:tcW w:w="5496" w:type="dxa"/>
            <w:gridSpan w:val="3"/>
            <w:shd w:val="clear" w:color="auto" w:fill="auto"/>
            <w:vAlign w:val="center"/>
          </w:tcPr>
          <w:p w14:paraId="56651F61" w14:textId="0200AA52"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MINISTERIO DE LA MUJER - MARÍA LUJAN ALVAREZ CESPEDES Y LIZA MARLENE BENÍTEZ S.</w:t>
            </w:r>
          </w:p>
        </w:tc>
        <w:tc>
          <w:tcPr>
            <w:tcW w:w="1654" w:type="dxa"/>
            <w:shd w:val="clear" w:color="auto" w:fill="auto"/>
            <w:vAlign w:val="center"/>
          </w:tcPr>
          <w:p w14:paraId="0071A6E8" w14:textId="05FECAC1"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6EEC70FD" w14:textId="77777777" w:rsidTr="00D01D99">
        <w:trPr>
          <w:trHeight w:val="340"/>
          <w:jc w:val="center"/>
        </w:trPr>
        <w:tc>
          <w:tcPr>
            <w:tcW w:w="1197" w:type="dxa"/>
            <w:shd w:val="clear" w:color="auto" w:fill="auto"/>
            <w:noWrap/>
            <w:vAlign w:val="center"/>
          </w:tcPr>
          <w:p w14:paraId="0EF15EF9" w14:textId="6E92C734"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6</w:t>
            </w:r>
          </w:p>
        </w:tc>
        <w:tc>
          <w:tcPr>
            <w:tcW w:w="2834" w:type="dxa"/>
            <w:gridSpan w:val="2"/>
            <w:shd w:val="clear" w:color="auto" w:fill="auto"/>
            <w:vAlign w:val="center"/>
          </w:tcPr>
          <w:p w14:paraId="5CD52C8E" w14:textId="0FF117AC"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11/2/2026</w:t>
            </w:r>
          </w:p>
        </w:tc>
        <w:tc>
          <w:tcPr>
            <w:tcW w:w="1134" w:type="dxa"/>
            <w:shd w:val="clear" w:color="auto" w:fill="auto"/>
            <w:vAlign w:val="center"/>
          </w:tcPr>
          <w:p w14:paraId="791B22F7" w14:textId="2F25DCC1"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016-018</w:t>
            </w:r>
          </w:p>
        </w:tc>
        <w:tc>
          <w:tcPr>
            <w:tcW w:w="4549" w:type="dxa"/>
            <w:gridSpan w:val="2"/>
            <w:shd w:val="clear" w:color="auto" w:fill="auto"/>
            <w:vAlign w:val="center"/>
          </w:tcPr>
          <w:p w14:paraId="211966B4" w14:textId="5A92A596"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PODER GENERAL PARA ASUNTOS JUDICIALES Y ADMINISTRATIVOS</w:t>
            </w:r>
          </w:p>
        </w:tc>
        <w:tc>
          <w:tcPr>
            <w:tcW w:w="5496" w:type="dxa"/>
            <w:gridSpan w:val="3"/>
            <w:shd w:val="clear" w:color="auto" w:fill="auto"/>
            <w:vAlign w:val="center"/>
          </w:tcPr>
          <w:p w14:paraId="6685BC5D" w14:textId="46E764A7"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INSTITUTO NACIONAL DEL AUDIOVISUAL PARAGUAYO - JOSE DELVALLE</w:t>
            </w:r>
          </w:p>
        </w:tc>
        <w:tc>
          <w:tcPr>
            <w:tcW w:w="1654" w:type="dxa"/>
            <w:shd w:val="clear" w:color="auto" w:fill="auto"/>
            <w:vAlign w:val="center"/>
          </w:tcPr>
          <w:p w14:paraId="339825BC" w14:textId="1AB4FB99"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3F3AFFFC" w14:textId="77777777" w:rsidTr="00D01D99">
        <w:trPr>
          <w:trHeight w:val="340"/>
          <w:jc w:val="center"/>
        </w:trPr>
        <w:tc>
          <w:tcPr>
            <w:tcW w:w="1197" w:type="dxa"/>
            <w:shd w:val="clear" w:color="auto" w:fill="auto"/>
            <w:noWrap/>
            <w:vAlign w:val="center"/>
          </w:tcPr>
          <w:p w14:paraId="1B79DCF8" w14:textId="360D297E"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7</w:t>
            </w:r>
          </w:p>
        </w:tc>
        <w:tc>
          <w:tcPr>
            <w:tcW w:w="2834" w:type="dxa"/>
            <w:gridSpan w:val="2"/>
            <w:shd w:val="clear" w:color="auto" w:fill="auto"/>
            <w:vAlign w:val="center"/>
          </w:tcPr>
          <w:p w14:paraId="2D1ED689" w14:textId="31FDA3E9"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4/3/2026</w:t>
            </w:r>
          </w:p>
        </w:tc>
        <w:tc>
          <w:tcPr>
            <w:tcW w:w="1134" w:type="dxa"/>
            <w:shd w:val="clear" w:color="auto" w:fill="auto"/>
            <w:vAlign w:val="center"/>
          </w:tcPr>
          <w:p w14:paraId="13190157" w14:textId="6A85F304"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019-021</w:t>
            </w:r>
          </w:p>
        </w:tc>
        <w:tc>
          <w:tcPr>
            <w:tcW w:w="4549" w:type="dxa"/>
            <w:gridSpan w:val="2"/>
            <w:shd w:val="clear" w:color="auto" w:fill="auto"/>
            <w:vAlign w:val="center"/>
          </w:tcPr>
          <w:p w14:paraId="41552997" w14:textId="2FC8C455"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TRANSCRIPCION DE ACTA DE CORTE ADMINISTRATIVO DE ENTREGA Y RECEPCIÓN</w:t>
            </w:r>
          </w:p>
        </w:tc>
        <w:tc>
          <w:tcPr>
            <w:tcW w:w="5496" w:type="dxa"/>
            <w:gridSpan w:val="3"/>
            <w:shd w:val="clear" w:color="auto" w:fill="auto"/>
            <w:vAlign w:val="center"/>
          </w:tcPr>
          <w:p w14:paraId="7B296E87" w14:textId="4420CF97"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DIRECCION DEL SEERVICIO DE INTENDENCIA DEL EJERCITO - COMANDO LOGISTICO</w:t>
            </w:r>
          </w:p>
        </w:tc>
        <w:tc>
          <w:tcPr>
            <w:tcW w:w="1654" w:type="dxa"/>
            <w:shd w:val="clear" w:color="auto" w:fill="auto"/>
            <w:vAlign w:val="center"/>
          </w:tcPr>
          <w:p w14:paraId="7F8227BA" w14:textId="2C24D9E0"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r w:rsidR="00D01D99" w:rsidRPr="00BB5FD0" w14:paraId="47AA818C" w14:textId="77777777" w:rsidTr="00551E0E">
        <w:trPr>
          <w:trHeight w:val="340"/>
          <w:jc w:val="center"/>
        </w:trPr>
        <w:tc>
          <w:tcPr>
            <w:tcW w:w="1197" w:type="dxa"/>
            <w:shd w:val="clear" w:color="auto" w:fill="F2F2F2" w:themeFill="background1" w:themeFillShade="F2"/>
            <w:noWrap/>
            <w:vAlign w:val="center"/>
          </w:tcPr>
          <w:p w14:paraId="47E2A89D" w14:textId="39C89E1C"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lastRenderedPageBreak/>
              <w:t>8</w:t>
            </w:r>
          </w:p>
        </w:tc>
        <w:tc>
          <w:tcPr>
            <w:tcW w:w="2834" w:type="dxa"/>
            <w:gridSpan w:val="2"/>
            <w:shd w:val="clear" w:color="auto" w:fill="F2F2F2" w:themeFill="background1" w:themeFillShade="F2"/>
            <w:vAlign w:val="center"/>
          </w:tcPr>
          <w:p w14:paraId="5D6B7310" w14:textId="6066723C"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4/3/2026</w:t>
            </w:r>
          </w:p>
        </w:tc>
        <w:tc>
          <w:tcPr>
            <w:tcW w:w="1134" w:type="dxa"/>
            <w:shd w:val="clear" w:color="auto" w:fill="F2F2F2" w:themeFill="background1" w:themeFillShade="F2"/>
            <w:vAlign w:val="center"/>
          </w:tcPr>
          <w:p w14:paraId="7E2A1974" w14:textId="55394E5F"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022-024</w:t>
            </w:r>
          </w:p>
        </w:tc>
        <w:tc>
          <w:tcPr>
            <w:tcW w:w="4549" w:type="dxa"/>
            <w:gridSpan w:val="2"/>
            <w:shd w:val="clear" w:color="auto" w:fill="F2F2F2" w:themeFill="background1" w:themeFillShade="F2"/>
            <w:vAlign w:val="center"/>
          </w:tcPr>
          <w:p w14:paraId="301F85E1" w14:textId="128085E8"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TRANSCRIPCION DE ACTA DE CORTE ADMINISTRATIVO DE ENTREGA Y RECEPCIÓN</w:t>
            </w:r>
          </w:p>
        </w:tc>
        <w:tc>
          <w:tcPr>
            <w:tcW w:w="5496" w:type="dxa"/>
            <w:gridSpan w:val="3"/>
            <w:shd w:val="clear" w:color="auto" w:fill="F2F2F2" w:themeFill="background1" w:themeFillShade="F2"/>
            <w:vAlign w:val="center"/>
          </w:tcPr>
          <w:p w14:paraId="445FE3A0" w14:textId="679DBE44"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DIRECCION GENERAL DE ADMINISTRACION Y FINANZAS DEL MINISTERIO DE DEFENSA NACIONAL</w:t>
            </w:r>
          </w:p>
        </w:tc>
        <w:tc>
          <w:tcPr>
            <w:tcW w:w="1654" w:type="dxa"/>
            <w:shd w:val="clear" w:color="auto" w:fill="F2F2F2" w:themeFill="background1" w:themeFillShade="F2"/>
            <w:vAlign w:val="center"/>
          </w:tcPr>
          <w:p w14:paraId="2DAC57A1" w14:textId="1CC7302F"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ANULADA</w:t>
            </w:r>
          </w:p>
        </w:tc>
      </w:tr>
      <w:tr w:rsidR="00D01D99" w:rsidRPr="00BB5FD0" w14:paraId="7AF485C8" w14:textId="77777777" w:rsidTr="00551E0E">
        <w:trPr>
          <w:trHeight w:val="340"/>
          <w:jc w:val="center"/>
        </w:trPr>
        <w:tc>
          <w:tcPr>
            <w:tcW w:w="1197" w:type="dxa"/>
            <w:shd w:val="clear" w:color="auto" w:fill="F2F2F2" w:themeFill="background1" w:themeFillShade="F2"/>
            <w:noWrap/>
            <w:vAlign w:val="center"/>
          </w:tcPr>
          <w:p w14:paraId="75C632AC" w14:textId="29991E41"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9</w:t>
            </w:r>
          </w:p>
        </w:tc>
        <w:tc>
          <w:tcPr>
            <w:tcW w:w="2834" w:type="dxa"/>
            <w:gridSpan w:val="2"/>
            <w:shd w:val="clear" w:color="auto" w:fill="F2F2F2" w:themeFill="background1" w:themeFillShade="F2"/>
            <w:vAlign w:val="center"/>
          </w:tcPr>
          <w:p w14:paraId="4F92D796" w14:textId="722A7E80"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4/3/2026</w:t>
            </w:r>
          </w:p>
        </w:tc>
        <w:tc>
          <w:tcPr>
            <w:tcW w:w="1134" w:type="dxa"/>
            <w:shd w:val="clear" w:color="auto" w:fill="F2F2F2" w:themeFill="background1" w:themeFillShade="F2"/>
            <w:vAlign w:val="center"/>
          </w:tcPr>
          <w:p w14:paraId="4F656CEF" w14:textId="6343DB00"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025-027</w:t>
            </w:r>
          </w:p>
        </w:tc>
        <w:tc>
          <w:tcPr>
            <w:tcW w:w="4549" w:type="dxa"/>
            <w:gridSpan w:val="2"/>
            <w:shd w:val="clear" w:color="auto" w:fill="F2F2F2" w:themeFill="background1" w:themeFillShade="F2"/>
            <w:vAlign w:val="center"/>
          </w:tcPr>
          <w:p w14:paraId="0110E5B1" w14:textId="3D357B6C"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TRANSCRIPCION DE ACTA DE CORTE ADMINISTRATIVO DE ENTREGA Y RECEPCIÓN</w:t>
            </w:r>
          </w:p>
        </w:tc>
        <w:tc>
          <w:tcPr>
            <w:tcW w:w="5496" w:type="dxa"/>
            <w:gridSpan w:val="3"/>
            <w:shd w:val="clear" w:color="auto" w:fill="F2F2F2" w:themeFill="background1" w:themeFillShade="F2"/>
            <w:vAlign w:val="center"/>
          </w:tcPr>
          <w:p w14:paraId="00487B1D" w14:textId="47CCB1B4"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DIRECCION GENERAL DE ADMINISTRACION Y FINANZAS DEL MINISTERIO DE DEFENSA NACIONAL</w:t>
            </w:r>
          </w:p>
        </w:tc>
        <w:tc>
          <w:tcPr>
            <w:tcW w:w="1654" w:type="dxa"/>
            <w:shd w:val="clear" w:color="auto" w:fill="F2F2F2" w:themeFill="background1" w:themeFillShade="F2"/>
            <w:vAlign w:val="center"/>
          </w:tcPr>
          <w:p w14:paraId="77A7C9C5" w14:textId="20902B55"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ANULADA</w:t>
            </w:r>
          </w:p>
        </w:tc>
      </w:tr>
      <w:tr w:rsidR="00D01D99" w:rsidRPr="00BB5FD0" w14:paraId="63972833" w14:textId="77777777" w:rsidTr="00D01D99">
        <w:trPr>
          <w:trHeight w:val="340"/>
          <w:jc w:val="center"/>
        </w:trPr>
        <w:tc>
          <w:tcPr>
            <w:tcW w:w="1197" w:type="dxa"/>
            <w:shd w:val="clear" w:color="auto" w:fill="auto"/>
            <w:noWrap/>
            <w:vAlign w:val="center"/>
          </w:tcPr>
          <w:p w14:paraId="6469599E" w14:textId="12CA2D92" w:rsidR="00D01D99" w:rsidRPr="002C45C2" w:rsidRDefault="00D01D99" w:rsidP="00D01D99">
            <w:pPr>
              <w:jc w:val="center"/>
              <w:rPr>
                <w:rFonts w:ascii="Calibri" w:hAnsi="Calibri"/>
                <w:b/>
                <w:color w:val="000000"/>
                <w:sz w:val="18"/>
                <w:szCs w:val="18"/>
              </w:rPr>
            </w:pPr>
            <w:r w:rsidRPr="002C45C2">
              <w:rPr>
                <w:rFonts w:ascii="Calibri" w:hAnsi="Calibri" w:cs="Calibri"/>
                <w:color w:val="000000"/>
                <w:sz w:val="18"/>
                <w:szCs w:val="18"/>
              </w:rPr>
              <w:t>10</w:t>
            </w:r>
          </w:p>
        </w:tc>
        <w:tc>
          <w:tcPr>
            <w:tcW w:w="2834" w:type="dxa"/>
            <w:gridSpan w:val="2"/>
            <w:shd w:val="clear" w:color="auto" w:fill="auto"/>
            <w:vAlign w:val="center"/>
          </w:tcPr>
          <w:p w14:paraId="389FFEB5" w14:textId="7142F215"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4/3/2026</w:t>
            </w:r>
          </w:p>
        </w:tc>
        <w:tc>
          <w:tcPr>
            <w:tcW w:w="1134" w:type="dxa"/>
            <w:shd w:val="clear" w:color="auto" w:fill="auto"/>
            <w:vAlign w:val="center"/>
          </w:tcPr>
          <w:p w14:paraId="6CFB2657" w14:textId="304E0ABD" w:rsidR="00D01D99" w:rsidRPr="002C45C2" w:rsidRDefault="00D01D99" w:rsidP="00D01D99">
            <w:pPr>
              <w:jc w:val="center"/>
              <w:rPr>
                <w:rFonts w:ascii="Calibri" w:hAnsi="Calibri"/>
                <w:color w:val="000000"/>
                <w:sz w:val="18"/>
                <w:szCs w:val="18"/>
              </w:rPr>
            </w:pPr>
            <w:r w:rsidRPr="002C45C2">
              <w:rPr>
                <w:rFonts w:ascii="Calibri" w:hAnsi="Calibri" w:cs="Calibri"/>
                <w:color w:val="000000"/>
                <w:sz w:val="18"/>
                <w:szCs w:val="18"/>
              </w:rPr>
              <w:t>028-030</w:t>
            </w:r>
          </w:p>
        </w:tc>
        <w:tc>
          <w:tcPr>
            <w:tcW w:w="4549" w:type="dxa"/>
            <w:gridSpan w:val="2"/>
            <w:shd w:val="clear" w:color="auto" w:fill="auto"/>
            <w:vAlign w:val="center"/>
          </w:tcPr>
          <w:p w14:paraId="79FAC778" w14:textId="3CFEB8EC"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TRANSCRIPCION DE ACTA DE CORTE ADMINISTRATIVO DE ENTREGA Y RECEPCIÓN</w:t>
            </w:r>
          </w:p>
        </w:tc>
        <w:tc>
          <w:tcPr>
            <w:tcW w:w="5496" w:type="dxa"/>
            <w:gridSpan w:val="3"/>
            <w:shd w:val="clear" w:color="auto" w:fill="auto"/>
            <w:vAlign w:val="center"/>
          </w:tcPr>
          <w:p w14:paraId="24C34E24" w14:textId="1308FB6C" w:rsidR="00D01D99" w:rsidRPr="002C45C2" w:rsidRDefault="00D01D99" w:rsidP="00D01D99">
            <w:pPr>
              <w:rPr>
                <w:rFonts w:ascii="Calibri" w:hAnsi="Calibri"/>
                <w:color w:val="000000"/>
                <w:sz w:val="18"/>
                <w:szCs w:val="18"/>
              </w:rPr>
            </w:pPr>
            <w:r w:rsidRPr="002C45C2">
              <w:rPr>
                <w:rFonts w:ascii="Calibri" w:hAnsi="Calibri" w:cs="Calibri"/>
                <w:color w:val="000000"/>
                <w:sz w:val="18"/>
                <w:szCs w:val="18"/>
              </w:rPr>
              <w:t>DIRECCION GENERAL DE ADMINISTRACION Y FINANZAS DEL MINISTERIO DE DEFENSA NACIONAL</w:t>
            </w:r>
          </w:p>
        </w:tc>
        <w:tc>
          <w:tcPr>
            <w:tcW w:w="1654" w:type="dxa"/>
            <w:shd w:val="clear" w:color="auto" w:fill="auto"/>
            <w:vAlign w:val="center"/>
          </w:tcPr>
          <w:p w14:paraId="7399852E" w14:textId="55DB0E74" w:rsidR="00D01D99" w:rsidRPr="00D01D99" w:rsidRDefault="00D01D99" w:rsidP="00D01D99">
            <w:pPr>
              <w:jc w:val="center"/>
              <w:rPr>
                <w:rFonts w:ascii="Calibri" w:hAnsi="Calibri"/>
                <w:b/>
                <w:bCs/>
                <w:color w:val="000000"/>
                <w:sz w:val="18"/>
                <w:szCs w:val="18"/>
              </w:rPr>
            </w:pPr>
            <w:r w:rsidRPr="00D01D99">
              <w:rPr>
                <w:rFonts w:ascii="Calibri" w:hAnsi="Calibri" w:cs="Calibri"/>
                <w:b/>
                <w:bCs/>
                <w:color w:val="000000"/>
                <w:sz w:val="18"/>
                <w:szCs w:val="18"/>
              </w:rPr>
              <w:t>Autorizada</w:t>
            </w:r>
          </w:p>
        </w:tc>
      </w:tr>
    </w:tbl>
    <w:p w14:paraId="5FE88D7A" w14:textId="77777777" w:rsidR="00D311B7" w:rsidRDefault="00D311B7" w:rsidP="002F5B3B">
      <w:pPr>
        <w:rPr>
          <w:rFonts w:ascii="Calibri" w:hAnsi="Calibri"/>
        </w:rPr>
      </w:pPr>
    </w:p>
    <w:tbl>
      <w:tblPr>
        <w:tblW w:w="16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6379"/>
        <w:gridCol w:w="6203"/>
        <w:gridCol w:w="39"/>
      </w:tblGrid>
      <w:tr w:rsidR="0010308A" w:rsidRPr="00905DBE" w14:paraId="512425FA" w14:textId="77777777" w:rsidTr="0010308A">
        <w:trPr>
          <w:gridAfter w:val="1"/>
          <w:wAfter w:w="39" w:type="dxa"/>
          <w:trHeight w:val="345"/>
          <w:jc w:val="center"/>
        </w:trPr>
        <w:tc>
          <w:tcPr>
            <w:tcW w:w="16830" w:type="dxa"/>
            <w:gridSpan w:val="3"/>
            <w:tcBorders>
              <w:top w:val="single" w:sz="4" w:space="0" w:color="auto"/>
              <w:bottom w:val="single" w:sz="4" w:space="0" w:color="000000"/>
            </w:tcBorders>
            <w:shd w:val="clear" w:color="auto" w:fill="F79646"/>
            <w:noWrap/>
            <w:vAlign w:val="center"/>
            <w:hideMark/>
          </w:tcPr>
          <w:p w14:paraId="03117E3A" w14:textId="467A751D" w:rsidR="0010308A" w:rsidRPr="003602AD" w:rsidRDefault="0010308A" w:rsidP="000474C8">
            <w:pPr>
              <w:jc w:val="center"/>
              <w:rPr>
                <w:rFonts w:ascii="Calibri" w:eastAsia="Calibri" w:hAnsi="Calibri"/>
                <w:b/>
                <w:bCs/>
                <w:sz w:val="22"/>
                <w:szCs w:val="22"/>
              </w:rPr>
            </w:pPr>
            <w:r w:rsidRPr="00283A67">
              <w:rPr>
                <w:rFonts w:ascii="Calibri" w:eastAsia="Calibri" w:hAnsi="Calibri"/>
                <w:b/>
                <w:bCs/>
                <w:sz w:val="22"/>
                <w:szCs w:val="22"/>
              </w:rPr>
              <w:t>3.</w:t>
            </w:r>
            <w:r w:rsidR="003C364D">
              <w:rPr>
                <w:rFonts w:ascii="Calibri" w:eastAsia="Calibri" w:hAnsi="Calibri"/>
                <w:b/>
                <w:bCs/>
                <w:sz w:val="22"/>
                <w:szCs w:val="22"/>
              </w:rPr>
              <w:t>6</w:t>
            </w:r>
            <w:r w:rsidRPr="00283A67">
              <w:rPr>
                <w:rFonts w:ascii="Calibri" w:eastAsia="Calibri" w:hAnsi="Calibri"/>
                <w:b/>
                <w:bCs/>
                <w:sz w:val="22"/>
                <w:szCs w:val="22"/>
              </w:rPr>
              <w:t xml:space="preserve"> </w:t>
            </w:r>
            <w:r w:rsidR="003C364D">
              <w:rPr>
                <w:rFonts w:ascii="Calibri" w:eastAsia="Calibri" w:hAnsi="Calibri"/>
                <w:b/>
                <w:bCs/>
                <w:sz w:val="22"/>
                <w:szCs w:val="22"/>
              </w:rPr>
              <w:t>PRODUCCIÓN Y GESTIÓN DOCUMENTAL</w:t>
            </w:r>
            <w:r w:rsidRPr="00283A67">
              <w:rPr>
                <w:rFonts w:ascii="Calibri" w:eastAsia="Calibri" w:hAnsi="Calibri"/>
                <w:b/>
                <w:bCs/>
                <w:sz w:val="22"/>
                <w:szCs w:val="22"/>
              </w:rPr>
              <w:t xml:space="preserve"> </w:t>
            </w:r>
            <w:r>
              <w:rPr>
                <w:rFonts w:ascii="Calibri" w:eastAsia="Calibri" w:hAnsi="Calibri"/>
                <w:b/>
                <w:bCs/>
                <w:sz w:val="22"/>
                <w:szCs w:val="22"/>
              </w:rPr>
              <w:t xml:space="preserve">–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D311B7" w:rsidRPr="008923F1" w14:paraId="07608185" w14:textId="77777777" w:rsidTr="0010308A">
        <w:trPr>
          <w:trHeight w:val="629"/>
          <w:jc w:val="center"/>
        </w:trPr>
        <w:tc>
          <w:tcPr>
            <w:tcW w:w="16869" w:type="dxa"/>
            <w:gridSpan w:val="4"/>
            <w:shd w:val="clear" w:color="auto" w:fill="FABF8F"/>
            <w:noWrap/>
            <w:vAlign w:val="center"/>
          </w:tcPr>
          <w:p w14:paraId="6655DF32" w14:textId="75F2B684" w:rsidR="00D311B7" w:rsidRPr="008923F1" w:rsidRDefault="00C95730" w:rsidP="000474C8">
            <w:pPr>
              <w:jc w:val="center"/>
              <w:rPr>
                <w:rFonts w:ascii="Calibri" w:eastAsia="Calibri" w:hAnsi="Calibri"/>
                <w:b/>
                <w:bCs/>
                <w:sz w:val="20"/>
                <w:szCs w:val="20"/>
              </w:rPr>
            </w:pPr>
            <w:r>
              <w:rPr>
                <w:rFonts w:ascii="Calibri" w:eastAsia="Calibri" w:hAnsi="Calibri"/>
                <w:b/>
                <w:bCs/>
                <w:sz w:val="20"/>
                <w:szCs w:val="20"/>
              </w:rPr>
              <w:t>EXPEDIENTES INGRESADOS</w:t>
            </w:r>
            <w:r w:rsidR="00391159">
              <w:rPr>
                <w:rFonts w:ascii="Calibri" w:eastAsia="Calibri" w:hAnsi="Calibri"/>
                <w:b/>
                <w:bCs/>
                <w:sz w:val="20"/>
                <w:szCs w:val="20"/>
              </w:rPr>
              <w:t xml:space="preserve">, </w:t>
            </w:r>
            <w:r w:rsidR="00D311B7" w:rsidRPr="0097070D">
              <w:rPr>
                <w:rFonts w:ascii="Calibri" w:eastAsia="Calibri" w:hAnsi="Calibri"/>
                <w:b/>
                <w:bCs/>
                <w:sz w:val="20"/>
                <w:szCs w:val="20"/>
              </w:rPr>
              <w:t xml:space="preserve">CARTAS OFICIALES Y ACTOS ADMINISTRATIVOS – </w:t>
            </w:r>
            <w:r w:rsidR="00D311B7" w:rsidRPr="00A932AC">
              <w:rPr>
                <w:rFonts w:ascii="Calibri" w:eastAsia="Calibri" w:hAnsi="Calibri"/>
                <w:b/>
                <w:bCs/>
                <w:sz w:val="22"/>
                <w:szCs w:val="22"/>
              </w:rPr>
              <w:t xml:space="preserve">ENERO A </w:t>
            </w:r>
            <w:r w:rsidR="00D311B7">
              <w:rPr>
                <w:rFonts w:ascii="Calibri" w:eastAsia="Calibri" w:hAnsi="Calibri"/>
                <w:b/>
                <w:bCs/>
                <w:sz w:val="22"/>
                <w:szCs w:val="22"/>
              </w:rPr>
              <w:t>MARZO 2026</w:t>
            </w:r>
          </w:p>
        </w:tc>
      </w:tr>
      <w:tr w:rsidR="00D311B7" w:rsidRPr="008923F1" w14:paraId="322C6D2E" w14:textId="77777777" w:rsidTr="0010308A">
        <w:trPr>
          <w:trHeight w:val="315"/>
          <w:jc w:val="center"/>
        </w:trPr>
        <w:tc>
          <w:tcPr>
            <w:tcW w:w="4248" w:type="dxa"/>
            <w:shd w:val="clear" w:color="auto" w:fill="BFBFBF" w:themeFill="background1" w:themeFillShade="BF"/>
            <w:noWrap/>
            <w:vAlign w:val="center"/>
          </w:tcPr>
          <w:p w14:paraId="1C558490" w14:textId="77777777" w:rsidR="00D311B7" w:rsidRPr="008923F1" w:rsidRDefault="00D311B7" w:rsidP="000474C8">
            <w:pPr>
              <w:jc w:val="center"/>
              <w:rPr>
                <w:rFonts w:ascii="Calibri" w:eastAsia="Calibri" w:hAnsi="Calibri"/>
                <w:b/>
                <w:bCs/>
                <w:sz w:val="20"/>
                <w:szCs w:val="20"/>
              </w:rPr>
            </w:pPr>
            <w:r w:rsidRPr="008923F1">
              <w:rPr>
                <w:rFonts w:ascii="Calibri" w:eastAsia="Calibri" w:hAnsi="Calibri"/>
                <w:b/>
                <w:bCs/>
                <w:sz w:val="20"/>
                <w:szCs w:val="20"/>
              </w:rPr>
              <w:t>OBJETO</w:t>
            </w:r>
          </w:p>
        </w:tc>
        <w:tc>
          <w:tcPr>
            <w:tcW w:w="6379" w:type="dxa"/>
            <w:shd w:val="clear" w:color="auto" w:fill="BFBFBF" w:themeFill="background1" w:themeFillShade="BF"/>
            <w:noWrap/>
            <w:vAlign w:val="center"/>
          </w:tcPr>
          <w:p w14:paraId="17CB5976" w14:textId="77777777" w:rsidR="00D311B7" w:rsidRPr="008923F1" w:rsidRDefault="00D311B7" w:rsidP="000474C8">
            <w:pPr>
              <w:jc w:val="center"/>
              <w:rPr>
                <w:rFonts w:ascii="Calibri" w:eastAsia="Calibri" w:hAnsi="Calibri"/>
                <w:b/>
                <w:bCs/>
                <w:sz w:val="20"/>
                <w:szCs w:val="20"/>
              </w:rPr>
            </w:pPr>
            <w:r w:rsidRPr="008923F1">
              <w:rPr>
                <w:rFonts w:ascii="Calibri" w:eastAsia="Calibri" w:hAnsi="Calibri"/>
                <w:b/>
                <w:bCs/>
                <w:sz w:val="20"/>
                <w:szCs w:val="20"/>
              </w:rPr>
              <w:t>NATURALEZA</w:t>
            </w:r>
          </w:p>
        </w:tc>
        <w:tc>
          <w:tcPr>
            <w:tcW w:w="6242" w:type="dxa"/>
            <w:gridSpan w:val="2"/>
            <w:shd w:val="clear" w:color="auto" w:fill="BFBFBF" w:themeFill="background1" w:themeFillShade="BF"/>
            <w:noWrap/>
            <w:vAlign w:val="center"/>
          </w:tcPr>
          <w:p w14:paraId="6F33D2D7" w14:textId="77777777" w:rsidR="00D311B7" w:rsidRPr="008923F1" w:rsidRDefault="00D311B7" w:rsidP="000474C8">
            <w:pPr>
              <w:jc w:val="center"/>
              <w:rPr>
                <w:rFonts w:ascii="Calibri" w:eastAsia="Calibri" w:hAnsi="Calibri"/>
                <w:b/>
                <w:bCs/>
                <w:sz w:val="20"/>
                <w:szCs w:val="20"/>
              </w:rPr>
            </w:pPr>
            <w:r w:rsidRPr="008923F1">
              <w:rPr>
                <w:rFonts w:ascii="Calibri" w:eastAsia="Calibri" w:hAnsi="Calibri"/>
                <w:b/>
                <w:bCs/>
                <w:sz w:val="20"/>
                <w:szCs w:val="20"/>
              </w:rPr>
              <w:t>CANTIDAD</w:t>
            </w:r>
          </w:p>
        </w:tc>
      </w:tr>
      <w:tr w:rsidR="00D311B7" w:rsidRPr="00BB15E4" w14:paraId="63C58A72" w14:textId="77777777" w:rsidTr="0010308A">
        <w:trPr>
          <w:trHeight w:val="593"/>
          <w:jc w:val="center"/>
        </w:trPr>
        <w:tc>
          <w:tcPr>
            <w:tcW w:w="4248" w:type="dxa"/>
            <w:shd w:val="clear" w:color="auto" w:fill="FABF8F"/>
            <w:noWrap/>
            <w:vAlign w:val="center"/>
          </w:tcPr>
          <w:p w14:paraId="6D6546EA" w14:textId="69DA5A5E" w:rsidR="00D311B7" w:rsidRPr="001B64F2" w:rsidRDefault="00A45627" w:rsidP="000474C8">
            <w:pPr>
              <w:jc w:val="center"/>
              <w:rPr>
                <w:rFonts w:ascii="Calibri" w:eastAsia="Calibri" w:hAnsi="Calibri"/>
                <w:b/>
                <w:bCs/>
                <w:sz w:val="20"/>
                <w:szCs w:val="20"/>
              </w:rPr>
            </w:pPr>
            <w:r>
              <w:rPr>
                <w:rFonts w:ascii="Calibri" w:eastAsia="Calibri" w:hAnsi="Calibri"/>
                <w:b/>
                <w:bCs/>
                <w:sz w:val="20"/>
                <w:szCs w:val="20"/>
              </w:rPr>
              <w:t>EXPEDIENTES INGRESADOS</w:t>
            </w:r>
          </w:p>
        </w:tc>
        <w:tc>
          <w:tcPr>
            <w:tcW w:w="6379" w:type="dxa"/>
            <w:shd w:val="clear" w:color="auto" w:fill="F2F2F2" w:themeFill="background1" w:themeFillShade="F2"/>
            <w:noWrap/>
            <w:vAlign w:val="center"/>
          </w:tcPr>
          <w:p w14:paraId="615E6A9A" w14:textId="1C5237DE" w:rsidR="00D311B7" w:rsidRPr="001B64F2" w:rsidRDefault="00391159" w:rsidP="000474C8">
            <w:pPr>
              <w:jc w:val="center"/>
              <w:rPr>
                <w:rFonts w:ascii="Calibri" w:eastAsia="Calibri" w:hAnsi="Calibri"/>
                <w:bCs/>
                <w:sz w:val="20"/>
                <w:szCs w:val="20"/>
              </w:rPr>
            </w:pPr>
            <w:r>
              <w:rPr>
                <w:rFonts w:ascii="Calibri" w:eastAsia="Calibri" w:hAnsi="Calibri"/>
                <w:bCs/>
                <w:sz w:val="20"/>
                <w:szCs w:val="20"/>
              </w:rPr>
              <w:t>Solicitudes</w:t>
            </w:r>
            <w:r w:rsidR="005D1970">
              <w:rPr>
                <w:rFonts w:ascii="Calibri" w:eastAsia="Calibri" w:hAnsi="Calibri"/>
                <w:bCs/>
                <w:sz w:val="20"/>
                <w:szCs w:val="20"/>
              </w:rPr>
              <w:t xml:space="preserve"> q</w:t>
            </w:r>
            <w:r w:rsidR="00D311B7" w:rsidRPr="001B64F2">
              <w:rPr>
                <w:rFonts w:ascii="Calibri" w:eastAsia="Calibri" w:hAnsi="Calibri"/>
                <w:bCs/>
                <w:sz w:val="20"/>
                <w:szCs w:val="20"/>
              </w:rPr>
              <w:t>ue hacen al Principio de rogación</w:t>
            </w:r>
          </w:p>
        </w:tc>
        <w:tc>
          <w:tcPr>
            <w:tcW w:w="6242" w:type="dxa"/>
            <w:gridSpan w:val="2"/>
            <w:shd w:val="clear" w:color="auto" w:fill="F2F2F2" w:themeFill="background1" w:themeFillShade="F2"/>
            <w:noWrap/>
            <w:vAlign w:val="center"/>
          </w:tcPr>
          <w:p w14:paraId="7E2C8FDA" w14:textId="63EB363E" w:rsidR="00D311B7" w:rsidRPr="007D0C96" w:rsidRDefault="005D62D1" w:rsidP="000474C8">
            <w:pPr>
              <w:jc w:val="center"/>
              <w:rPr>
                <w:rFonts w:ascii="Calibri" w:eastAsia="Calibri" w:hAnsi="Calibri"/>
                <w:b/>
                <w:bCs/>
                <w:sz w:val="20"/>
                <w:szCs w:val="20"/>
              </w:rPr>
            </w:pPr>
            <w:r>
              <w:rPr>
                <w:rFonts w:ascii="Calibri" w:eastAsia="Calibri" w:hAnsi="Calibri"/>
                <w:b/>
                <w:bCs/>
                <w:sz w:val="20"/>
                <w:szCs w:val="20"/>
              </w:rPr>
              <w:t>95</w:t>
            </w:r>
            <w:r w:rsidR="00D311B7" w:rsidRPr="007D0C96">
              <w:rPr>
                <w:rFonts w:ascii="Calibri" w:eastAsia="Calibri" w:hAnsi="Calibri"/>
                <w:b/>
                <w:bCs/>
                <w:sz w:val="20"/>
                <w:szCs w:val="20"/>
              </w:rPr>
              <w:t xml:space="preserve"> (</w:t>
            </w:r>
            <w:r w:rsidR="00162408">
              <w:rPr>
                <w:rFonts w:ascii="Calibri" w:eastAsia="Calibri" w:hAnsi="Calibri"/>
                <w:b/>
                <w:bCs/>
                <w:sz w:val="20"/>
                <w:szCs w:val="20"/>
              </w:rPr>
              <w:t>noventa y c</w:t>
            </w:r>
            <w:r>
              <w:rPr>
                <w:rFonts w:ascii="Calibri" w:eastAsia="Calibri" w:hAnsi="Calibri"/>
                <w:b/>
                <w:bCs/>
                <w:sz w:val="20"/>
                <w:szCs w:val="20"/>
              </w:rPr>
              <w:t>inco</w:t>
            </w:r>
            <w:r w:rsidR="00D311B7" w:rsidRPr="007D0C96">
              <w:rPr>
                <w:rFonts w:ascii="Calibri" w:eastAsia="Calibri" w:hAnsi="Calibri"/>
                <w:b/>
                <w:bCs/>
                <w:sz w:val="20"/>
                <w:szCs w:val="20"/>
              </w:rPr>
              <w:t>)</w:t>
            </w:r>
          </w:p>
          <w:p w14:paraId="0E978C58" w14:textId="3D2C5ABF" w:rsidR="00D311B7" w:rsidRPr="00B4256E" w:rsidRDefault="00D311B7" w:rsidP="000474C8">
            <w:pPr>
              <w:jc w:val="center"/>
              <w:rPr>
                <w:rFonts w:ascii="Calibri" w:eastAsia="Calibri" w:hAnsi="Calibri"/>
                <w:b/>
                <w:sz w:val="20"/>
                <w:szCs w:val="20"/>
              </w:rPr>
            </w:pPr>
            <w:r w:rsidRPr="00B4256E">
              <w:rPr>
                <w:rFonts w:ascii="Calibri" w:eastAsia="Calibri" w:hAnsi="Calibri"/>
                <w:b/>
                <w:sz w:val="20"/>
                <w:szCs w:val="20"/>
              </w:rPr>
              <w:t>M.E. N° 001</w:t>
            </w:r>
            <w:r w:rsidR="00682841">
              <w:rPr>
                <w:rFonts w:ascii="Calibri" w:eastAsia="Calibri" w:hAnsi="Calibri"/>
                <w:b/>
                <w:sz w:val="20"/>
                <w:szCs w:val="20"/>
              </w:rPr>
              <w:t xml:space="preserve"> </w:t>
            </w:r>
            <w:r w:rsidR="00682841" w:rsidRPr="00682841">
              <w:rPr>
                <w:rFonts w:ascii="Calibri" w:eastAsia="Calibri" w:hAnsi="Calibri"/>
                <w:bCs/>
                <w:sz w:val="20"/>
                <w:szCs w:val="20"/>
              </w:rPr>
              <w:t>(05/01)</w:t>
            </w:r>
            <w:r w:rsidRPr="00B4256E">
              <w:rPr>
                <w:rFonts w:ascii="Calibri" w:eastAsia="Calibri" w:hAnsi="Calibri"/>
                <w:b/>
                <w:sz w:val="20"/>
                <w:szCs w:val="20"/>
              </w:rPr>
              <w:t xml:space="preserve"> / M.E. N° </w:t>
            </w:r>
            <w:r w:rsidR="00162408">
              <w:rPr>
                <w:rFonts w:ascii="Calibri" w:eastAsia="Calibri" w:hAnsi="Calibri"/>
                <w:b/>
                <w:sz w:val="20"/>
                <w:szCs w:val="20"/>
              </w:rPr>
              <w:t>094</w:t>
            </w:r>
            <w:r w:rsidR="00682841">
              <w:rPr>
                <w:rFonts w:ascii="Calibri" w:eastAsia="Calibri" w:hAnsi="Calibri"/>
                <w:b/>
                <w:sz w:val="20"/>
                <w:szCs w:val="20"/>
              </w:rPr>
              <w:t xml:space="preserve"> </w:t>
            </w:r>
            <w:r w:rsidR="00682841" w:rsidRPr="00682841">
              <w:rPr>
                <w:rFonts w:ascii="Calibri" w:eastAsia="Calibri" w:hAnsi="Calibri"/>
                <w:bCs/>
                <w:sz w:val="20"/>
                <w:szCs w:val="20"/>
              </w:rPr>
              <w:t>(30/03)</w:t>
            </w:r>
          </w:p>
          <w:p w14:paraId="16A7490E" w14:textId="70F8AEB0" w:rsidR="00D311B7" w:rsidRDefault="00D311B7" w:rsidP="00084C7F">
            <w:pPr>
              <w:jc w:val="center"/>
              <w:rPr>
                <w:rFonts w:ascii="Calibri" w:eastAsia="Calibri" w:hAnsi="Calibri"/>
                <w:bCs/>
                <w:sz w:val="20"/>
                <w:szCs w:val="20"/>
              </w:rPr>
            </w:pPr>
            <w:r w:rsidRPr="00D503BD">
              <w:rPr>
                <w:rFonts w:ascii="Calibri" w:eastAsia="Calibri" w:hAnsi="Calibri"/>
                <w:b/>
                <w:sz w:val="20"/>
                <w:szCs w:val="20"/>
              </w:rPr>
              <w:t>BIS:</w:t>
            </w:r>
            <w:r>
              <w:rPr>
                <w:rFonts w:ascii="Calibri" w:eastAsia="Calibri" w:hAnsi="Calibri"/>
                <w:bCs/>
                <w:sz w:val="20"/>
                <w:szCs w:val="20"/>
              </w:rPr>
              <w:t xml:space="preserve"> </w:t>
            </w:r>
            <w:r w:rsidR="005D62D1" w:rsidRPr="00C80EDE">
              <w:rPr>
                <w:rFonts w:ascii="Calibri" w:eastAsia="Calibri" w:hAnsi="Calibri"/>
                <w:b/>
                <w:sz w:val="20"/>
                <w:szCs w:val="20"/>
              </w:rPr>
              <w:t>059</w:t>
            </w:r>
            <w:r w:rsidR="005640F8" w:rsidRPr="00C80EDE">
              <w:rPr>
                <w:rFonts w:ascii="Calibri" w:eastAsia="Calibri" w:hAnsi="Calibri"/>
                <w:b/>
                <w:sz w:val="20"/>
                <w:szCs w:val="20"/>
              </w:rPr>
              <w:t xml:space="preserve"> </w:t>
            </w:r>
            <w:r w:rsidR="00084C7F" w:rsidRPr="00C80EDE">
              <w:rPr>
                <w:rFonts w:ascii="Calibri" w:eastAsia="Calibri" w:hAnsi="Calibri"/>
                <w:b/>
                <w:sz w:val="20"/>
                <w:szCs w:val="20"/>
              </w:rPr>
              <w:t>A</w:t>
            </w:r>
            <w:r w:rsidR="00084C7F">
              <w:rPr>
                <w:rFonts w:ascii="Calibri" w:eastAsia="Calibri" w:hAnsi="Calibri"/>
                <w:bCs/>
                <w:sz w:val="20"/>
                <w:szCs w:val="20"/>
              </w:rPr>
              <w:t xml:space="preserve"> (</w:t>
            </w:r>
            <w:r w:rsidR="00084C7F" w:rsidRPr="00084C7F">
              <w:rPr>
                <w:rFonts w:ascii="Calibri" w:eastAsia="Calibri" w:hAnsi="Calibri"/>
                <w:bCs/>
                <w:sz w:val="20"/>
                <w:szCs w:val="20"/>
              </w:rPr>
              <w:t>Sindicatura General de Quiebras</w:t>
            </w:r>
            <w:r w:rsidR="00084C7F">
              <w:rPr>
                <w:rFonts w:ascii="Calibri" w:eastAsia="Calibri" w:hAnsi="Calibri"/>
                <w:bCs/>
                <w:sz w:val="20"/>
                <w:szCs w:val="20"/>
              </w:rPr>
              <w:t xml:space="preserve">) y </w:t>
            </w:r>
            <w:r w:rsidR="00084C7F" w:rsidRPr="00C80EDE">
              <w:rPr>
                <w:rFonts w:ascii="Calibri" w:eastAsia="Calibri" w:hAnsi="Calibri"/>
                <w:b/>
                <w:sz w:val="20"/>
                <w:szCs w:val="20"/>
              </w:rPr>
              <w:t xml:space="preserve">059 </w:t>
            </w:r>
            <w:r w:rsidR="00C80EDE">
              <w:rPr>
                <w:rFonts w:ascii="Calibri" w:eastAsia="Calibri" w:hAnsi="Calibri"/>
                <w:b/>
                <w:sz w:val="20"/>
                <w:szCs w:val="20"/>
              </w:rPr>
              <w:t>B</w:t>
            </w:r>
            <w:r w:rsidR="00084C7F">
              <w:rPr>
                <w:rFonts w:ascii="Calibri" w:eastAsia="Calibri" w:hAnsi="Calibri"/>
                <w:bCs/>
                <w:sz w:val="20"/>
                <w:szCs w:val="20"/>
              </w:rPr>
              <w:t xml:space="preserve"> (</w:t>
            </w:r>
            <w:r w:rsidR="00084C7F" w:rsidRPr="00084C7F">
              <w:rPr>
                <w:rFonts w:ascii="Calibri" w:eastAsia="Calibri" w:hAnsi="Calibri"/>
                <w:bCs/>
                <w:sz w:val="20"/>
                <w:szCs w:val="20"/>
              </w:rPr>
              <w:t>MDS</w:t>
            </w:r>
            <w:r w:rsidR="00084C7F">
              <w:rPr>
                <w:rFonts w:ascii="Calibri" w:eastAsia="Calibri" w:hAnsi="Calibri"/>
                <w:bCs/>
                <w:sz w:val="20"/>
                <w:szCs w:val="20"/>
              </w:rPr>
              <w:t>)</w:t>
            </w:r>
          </w:p>
          <w:p w14:paraId="2AAA5682" w14:textId="571AA942" w:rsidR="00D311B7" w:rsidRPr="00BB15E4" w:rsidRDefault="00D311B7" w:rsidP="000474C8">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
                <w:sz w:val="20"/>
                <w:szCs w:val="20"/>
              </w:rPr>
              <w:t>S</w:t>
            </w:r>
            <w:r w:rsidRPr="00A91EA9">
              <w:rPr>
                <w:rFonts w:ascii="Calibri" w:eastAsia="Calibri" w:hAnsi="Calibri"/>
                <w:b/>
                <w:sz w:val="20"/>
                <w:szCs w:val="20"/>
              </w:rPr>
              <w:t>:</w:t>
            </w:r>
            <w:r>
              <w:rPr>
                <w:rFonts w:ascii="Calibri" w:eastAsia="Calibri" w:hAnsi="Calibri"/>
                <w:bCs/>
                <w:sz w:val="20"/>
                <w:szCs w:val="20"/>
              </w:rPr>
              <w:t xml:space="preserve"> </w:t>
            </w:r>
            <w:r w:rsidR="00162408">
              <w:rPr>
                <w:rFonts w:ascii="Calibri" w:eastAsia="Calibri" w:hAnsi="Calibri"/>
                <w:bCs/>
                <w:sz w:val="20"/>
                <w:szCs w:val="20"/>
              </w:rPr>
              <w:t>-----</w:t>
            </w:r>
            <w:r w:rsidR="00682841">
              <w:rPr>
                <w:rFonts w:ascii="Calibri" w:eastAsia="Calibri" w:hAnsi="Calibri"/>
                <w:bCs/>
                <w:sz w:val="20"/>
                <w:szCs w:val="20"/>
              </w:rPr>
              <w:t>--</w:t>
            </w:r>
          </w:p>
        </w:tc>
      </w:tr>
      <w:tr w:rsidR="00772C75" w:rsidRPr="002665D6" w14:paraId="476FEED3"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5D37F99D" w14:textId="7549115F" w:rsidR="00772C75" w:rsidRPr="002665D6" w:rsidRDefault="00772C75" w:rsidP="000474C8">
            <w:pPr>
              <w:jc w:val="center"/>
              <w:rPr>
                <w:rFonts w:ascii="Calibri" w:hAnsi="Calibri" w:cs="Calibri"/>
                <w:b/>
                <w:bCs/>
                <w:sz w:val="22"/>
                <w:szCs w:val="22"/>
              </w:rPr>
            </w:pPr>
            <w:r w:rsidRPr="002665D6">
              <w:rPr>
                <w:rFonts w:ascii="Calibri" w:hAnsi="Calibri" w:cs="Calibri"/>
                <w:b/>
                <w:bCs/>
                <w:sz w:val="22"/>
                <w:szCs w:val="22"/>
              </w:rPr>
              <w:t xml:space="preserve">Cantidades de expedientes </w:t>
            </w:r>
            <w:r>
              <w:rPr>
                <w:rFonts w:ascii="Calibri" w:hAnsi="Calibri" w:cs="Calibri"/>
                <w:b/>
                <w:bCs/>
                <w:sz w:val="22"/>
                <w:szCs w:val="22"/>
              </w:rPr>
              <w:t xml:space="preserve">recibidos </w:t>
            </w:r>
            <w:r w:rsidR="003047EF" w:rsidRPr="002665D6">
              <w:rPr>
                <w:rFonts w:ascii="Calibri" w:hAnsi="Calibri" w:cs="Calibri"/>
                <w:b/>
                <w:bCs/>
                <w:sz w:val="22"/>
                <w:szCs w:val="22"/>
              </w:rPr>
              <w:t>según su origen</w:t>
            </w:r>
            <w:r w:rsidRPr="002665D6">
              <w:rPr>
                <w:rFonts w:ascii="Calibri" w:hAnsi="Calibri" w:cs="Calibri"/>
                <w:b/>
                <w:bCs/>
                <w:sz w:val="22"/>
                <w:szCs w:val="22"/>
              </w:rPr>
              <w:t>:</w:t>
            </w:r>
          </w:p>
        </w:tc>
      </w:tr>
      <w:tr w:rsidR="008E410E" w:rsidRPr="002665D6" w14:paraId="3CE73073"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2C29F8FC" w14:textId="77777777" w:rsidR="00772C75" w:rsidRPr="002665D6" w:rsidRDefault="00772C75" w:rsidP="000474C8">
            <w:pPr>
              <w:jc w:val="center"/>
              <w:rPr>
                <w:rFonts w:ascii="Calibri" w:hAnsi="Calibri" w:cs="Calibri"/>
                <w:b/>
                <w:bCs/>
                <w:sz w:val="22"/>
                <w:szCs w:val="22"/>
                <w:highlight w:val="green"/>
              </w:rPr>
            </w:pPr>
            <w:r w:rsidRPr="002665D6">
              <w:rPr>
                <w:rFonts w:ascii="Calibri" w:hAnsi="Calibri" w:cs="Calibri"/>
                <w:b/>
                <w:sz w:val="22"/>
                <w:szCs w:val="22"/>
              </w:rPr>
              <w:t>Mes</w:t>
            </w:r>
          </w:p>
        </w:tc>
        <w:tc>
          <w:tcPr>
            <w:tcW w:w="6379" w:type="dxa"/>
            <w:tcBorders>
              <w:bottom w:val="single" w:sz="4" w:space="0" w:color="auto"/>
            </w:tcBorders>
            <w:shd w:val="clear" w:color="auto" w:fill="D9D9D9" w:themeFill="background1" w:themeFillShade="D9"/>
          </w:tcPr>
          <w:p w14:paraId="61419757" w14:textId="77777777" w:rsidR="00772C75" w:rsidRPr="002665D6" w:rsidRDefault="00772C75"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tcPr>
          <w:p w14:paraId="2C57BC7F" w14:textId="77777777" w:rsidR="00772C75" w:rsidRPr="000E36A1" w:rsidRDefault="00772C75"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8E410E" w:rsidRPr="000E36A1" w14:paraId="638C30F9" w14:textId="77777777" w:rsidTr="0010308A">
        <w:trPr>
          <w:trHeight w:val="284"/>
          <w:jc w:val="center"/>
        </w:trPr>
        <w:tc>
          <w:tcPr>
            <w:tcW w:w="4248" w:type="dxa"/>
            <w:shd w:val="clear" w:color="auto" w:fill="auto"/>
            <w:noWrap/>
            <w:vAlign w:val="center"/>
          </w:tcPr>
          <w:p w14:paraId="0C3A7D3A" w14:textId="6AA2DC7E" w:rsidR="00F511B1" w:rsidRPr="00F511B1" w:rsidRDefault="00F511B1" w:rsidP="00F511B1">
            <w:pPr>
              <w:rPr>
                <w:rFonts w:ascii="Calibri" w:hAnsi="Calibri" w:cs="Calibri"/>
                <w:b/>
                <w:sz w:val="18"/>
                <w:szCs w:val="18"/>
              </w:rPr>
            </w:pPr>
            <w:r w:rsidRPr="00F511B1">
              <w:rPr>
                <w:rFonts w:ascii="Calibri" w:hAnsi="Calibri" w:cs="Calibri"/>
                <w:sz w:val="18"/>
                <w:szCs w:val="18"/>
              </w:rPr>
              <w:t>Organismos y Entidades del Estado (OEE)</w:t>
            </w:r>
          </w:p>
        </w:tc>
        <w:tc>
          <w:tcPr>
            <w:tcW w:w="6379" w:type="dxa"/>
            <w:shd w:val="clear" w:color="auto" w:fill="auto"/>
            <w:vAlign w:val="center"/>
          </w:tcPr>
          <w:p w14:paraId="3AE2DE8E" w14:textId="04F1CA3C" w:rsidR="00F511B1" w:rsidRPr="00F511B1" w:rsidRDefault="00F511B1" w:rsidP="00F511B1">
            <w:pPr>
              <w:jc w:val="center"/>
              <w:rPr>
                <w:rFonts w:ascii="Calibri" w:hAnsi="Calibri" w:cs="Calibri"/>
                <w:bCs/>
                <w:sz w:val="18"/>
                <w:szCs w:val="18"/>
              </w:rPr>
            </w:pPr>
            <w:r w:rsidRPr="00F511B1">
              <w:rPr>
                <w:rFonts w:ascii="Calibri" w:hAnsi="Calibri" w:cs="Calibri"/>
                <w:bCs/>
                <w:sz w:val="18"/>
                <w:szCs w:val="18"/>
              </w:rPr>
              <w:t>77</w:t>
            </w:r>
          </w:p>
        </w:tc>
        <w:tc>
          <w:tcPr>
            <w:tcW w:w="6242" w:type="dxa"/>
            <w:gridSpan w:val="2"/>
            <w:shd w:val="clear" w:color="auto" w:fill="auto"/>
            <w:vAlign w:val="center"/>
          </w:tcPr>
          <w:p w14:paraId="2C80C82D" w14:textId="4AE807F5" w:rsidR="00F511B1" w:rsidRPr="00F511B1" w:rsidRDefault="00F511B1" w:rsidP="00F511B1">
            <w:pPr>
              <w:jc w:val="center"/>
              <w:rPr>
                <w:rFonts w:ascii="Calibri" w:hAnsi="Calibri" w:cs="Calibri"/>
                <w:b/>
                <w:sz w:val="18"/>
                <w:szCs w:val="18"/>
              </w:rPr>
            </w:pPr>
            <w:r w:rsidRPr="00F511B1">
              <w:rPr>
                <w:rFonts w:ascii="Calibri" w:hAnsi="Calibri" w:cs="Calibri"/>
                <w:b/>
                <w:sz w:val="18"/>
                <w:szCs w:val="18"/>
              </w:rPr>
              <w:t>81%</w:t>
            </w:r>
          </w:p>
        </w:tc>
      </w:tr>
      <w:tr w:rsidR="008E410E" w:rsidRPr="000E36A1" w14:paraId="301D3E0E" w14:textId="77777777" w:rsidTr="0010308A">
        <w:trPr>
          <w:trHeight w:val="284"/>
          <w:jc w:val="center"/>
        </w:trPr>
        <w:tc>
          <w:tcPr>
            <w:tcW w:w="4248" w:type="dxa"/>
            <w:tcBorders>
              <w:bottom w:val="single" w:sz="4" w:space="0" w:color="auto"/>
            </w:tcBorders>
            <w:shd w:val="clear" w:color="auto" w:fill="auto"/>
            <w:noWrap/>
            <w:vAlign w:val="center"/>
          </w:tcPr>
          <w:p w14:paraId="143FBD5E" w14:textId="428629A1" w:rsidR="00F511B1" w:rsidRPr="00F511B1" w:rsidRDefault="00F511B1" w:rsidP="00F511B1">
            <w:pPr>
              <w:rPr>
                <w:rFonts w:ascii="Calibri" w:hAnsi="Calibri" w:cs="Calibri"/>
                <w:b/>
                <w:sz w:val="18"/>
                <w:szCs w:val="18"/>
              </w:rPr>
            </w:pPr>
            <w:r w:rsidRPr="00F511B1">
              <w:rPr>
                <w:rFonts w:ascii="Calibri" w:hAnsi="Calibri" w:cs="Calibri"/>
                <w:sz w:val="18"/>
                <w:szCs w:val="18"/>
              </w:rPr>
              <w:t>Particulares (personas físicas y jurídicas)</w:t>
            </w:r>
          </w:p>
        </w:tc>
        <w:tc>
          <w:tcPr>
            <w:tcW w:w="6379" w:type="dxa"/>
            <w:tcBorders>
              <w:bottom w:val="single" w:sz="4" w:space="0" w:color="auto"/>
            </w:tcBorders>
            <w:shd w:val="clear" w:color="auto" w:fill="auto"/>
            <w:vAlign w:val="center"/>
          </w:tcPr>
          <w:p w14:paraId="6C506AC1" w14:textId="2FF7E759" w:rsidR="00F511B1" w:rsidRPr="00F511B1" w:rsidRDefault="00F511B1" w:rsidP="00F511B1">
            <w:pPr>
              <w:jc w:val="center"/>
              <w:rPr>
                <w:rFonts w:ascii="Calibri" w:hAnsi="Calibri" w:cs="Calibri"/>
                <w:bCs/>
                <w:sz w:val="18"/>
                <w:szCs w:val="18"/>
              </w:rPr>
            </w:pPr>
            <w:r w:rsidRPr="00F511B1">
              <w:rPr>
                <w:rFonts w:ascii="Calibri" w:hAnsi="Calibri" w:cs="Calibri"/>
                <w:bCs/>
                <w:sz w:val="18"/>
                <w:szCs w:val="18"/>
              </w:rPr>
              <w:t>18</w:t>
            </w:r>
          </w:p>
        </w:tc>
        <w:tc>
          <w:tcPr>
            <w:tcW w:w="6242" w:type="dxa"/>
            <w:gridSpan w:val="2"/>
            <w:tcBorders>
              <w:bottom w:val="single" w:sz="4" w:space="0" w:color="auto"/>
            </w:tcBorders>
            <w:shd w:val="clear" w:color="auto" w:fill="auto"/>
            <w:vAlign w:val="center"/>
          </w:tcPr>
          <w:p w14:paraId="641C6360" w14:textId="5472FD59" w:rsidR="00F511B1" w:rsidRPr="00F511B1" w:rsidRDefault="00F511B1" w:rsidP="00F511B1">
            <w:pPr>
              <w:jc w:val="center"/>
              <w:rPr>
                <w:rFonts w:ascii="Calibri" w:hAnsi="Calibri" w:cs="Calibri"/>
                <w:b/>
                <w:sz w:val="18"/>
                <w:szCs w:val="18"/>
              </w:rPr>
            </w:pPr>
            <w:r w:rsidRPr="00F511B1">
              <w:rPr>
                <w:rFonts w:ascii="Calibri" w:hAnsi="Calibri" w:cs="Calibri"/>
                <w:b/>
                <w:sz w:val="18"/>
                <w:szCs w:val="18"/>
              </w:rPr>
              <w:t>19%</w:t>
            </w:r>
          </w:p>
        </w:tc>
      </w:tr>
      <w:tr w:rsidR="008E410E" w:rsidRPr="000E36A1" w14:paraId="351120E5" w14:textId="77777777" w:rsidTr="0010308A">
        <w:trPr>
          <w:trHeight w:val="284"/>
          <w:jc w:val="center"/>
        </w:trPr>
        <w:tc>
          <w:tcPr>
            <w:tcW w:w="4248" w:type="dxa"/>
            <w:shd w:val="clear" w:color="auto" w:fill="auto"/>
            <w:noWrap/>
            <w:vAlign w:val="center"/>
          </w:tcPr>
          <w:p w14:paraId="6CE2734E" w14:textId="5A6E2C20" w:rsidR="00F511B1" w:rsidRPr="00F511B1" w:rsidRDefault="00F511B1" w:rsidP="00F511B1">
            <w:pPr>
              <w:rPr>
                <w:rFonts w:ascii="Calibri" w:hAnsi="Calibri" w:cs="Calibri"/>
                <w:b/>
                <w:sz w:val="18"/>
                <w:szCs w:val="18"/>
              </w:rPr>
            </w:pPr>
            <w:r w:rsidRPr="00F511B1">
              <w:rPr>
                <w:rFonts w:ascii="Calibri" w:hAnsi="Calibri" w:cs="Calibri"/>
                <w:sz w:val="18"/>
                <w:szCs w:val="18"/>
              </w:rPr>
              <w:t>Otros</w:t>
            </w:r>
          </w:p>
        </w:tc>
        <w:tc>
          <w:tcPr>
            <w:tcW w:w="6379" w:type="dxa"/>
            <w:shd w:val="clear" w:color="auto" w:fill="auto"/>
            <w:vAlign w:val="center"/>
          </w:tcPr>
          <w:p w14:paraId="466E5778" w14:textId="4F9FBDF0" w:rsidR="00F511B1" w:rsidRPr="00F511B1" w:rsidRDefault="00F511B1" w:rsidP="00F511B1">
            <w:pPr>
              <w:jc w:val="center"/>
              <w:rPr>
                <w:rFonts w:ascii="Calibri" w:hAnsi="Calibri" w:cs="Calibri"/>
                <w:bCs/>
                <w:sz w:val="18"/>
                <w:szCs w:val="18"/>
              </w:rPr>
            </w:pPr>
            <w:r w:rsidRPr="00F511B1">
              <w:rPr>
                <w:rFonts w:ascii="Calibri" w:hAnsi="Calibri" w:cs="Calibri"/>
                <w:bCs/>
                <w:sz w:val="18"/>
                <w:szCs w:val="18"/>
              </w:rPr>
              <w:t>0</w:t>
            </w:r>
          </w:p>
        </w:tc>
        <w:tc>
          <w:tcPr>
            <w:tcW w:w="6242" w:type="dxa"/>
            <w:gridSpan w:val="2"/>
            <w:shd w:val="clear" w:color="auto" w:fill="auto"/>
            <w:vAlign w:val="center"/>
          </w:tcPr>
          <w:p w14:paraId="121E723C" w14:textId="3E4672C2" w:rsidR="00F511B1" w:rsidRPr="00F511B1" w:rsidRDefault="00F511B1" w:rsidP="00F511B1">
            <w:pPr>
              <w:jc w:val="center"/>
              <w:rPr>
                <w:rFonts w:ascii="Calibri" w:hAnsi="Calibri" w:cs="Calibri"/>
                <w:b/>
                <w:sz w:val="18"/>
                <w:szCs w:val="18"/>
              </w:rPr>
            </w:pPr>
            <w:r w:rsidRPr="00F511B1">
              <w:rPr>
                <w:rFonts w:ascii="Calibri" w:hAnsi="Calibri" w:cs="Calibri"/>
                <w:b/>
                <w:sz w:val="18"/>
                <w:szCs w:val="18"/>
              </w:rPr>
              <w:t>0%</w:t>
            </w:r>
          </w:p>
        </w:tc>
      </w:tr>
      <w:tr w:rsidR="00772C75" w:rsidRPr="000E36A1" w14:paraId="6223D585"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6D27B466" w14:textId="77777777" w:rsidR="00772C75" w:rsidRPr="000E36A1" w:rsidRDefault="00772C75"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2740AAA3" w14:textId="77777777" w:rsidR="00772C75" w:rsidRPr="000E36A1" w:rsidRDefault="00772C75" w:rsidP="000474C8">
            <w:pPr>
              <w:jc w:val="center"/>
              <w:rPr>
                <w:rFonts w:ascii="Calibri" w:hAnsi="Calibri" w:cs="Calibri"/>
                <w:b/>
                <w:bCs/>
                <w:sz w:val="18"/>
                <w:szCs w:val="18"/>
              </w:rPr>
            </w:pPr>
            <w:r w:rsidRPr="000E36A1">
              <w:rPr>
                <w:rFonts w:ascii="Calibri" w:hAnsi="Calibri" w:cs="Calibri"/>
                <w:b/>
                <w:bCs/>
                <w:sz w:val="18"/>
                <w:szCs w:val="18"/>
              </w:rPr>
              <w:t>95</w:t>
            </w:r>
          </w:p>
        </w:tc>
        <w:tc>
          <w:tcPr>
            <w:tcW w:w="6242" w:type="dxa"/>
            <w:gridSpan w:val="2"/>
            <w:tcBorders>
              <w:bottom w:val="single" w:sz="12" w:space="0" w:color="auto"/>
            </w:tcBorders>
            <w:shd w:val="clear" w:color="auto" w:fill="FAE2D5" w:themeFill="accent2" w:themeFillTint="33"/>
            <w:vAlign w:val="center"/>
          </w:tcPr>
          <w:p w14:paraId="76DEF32C" w14:textId="77777777" w:rsidR="00772C75" w:rsidRPr="000E36A1" w:rsidRDefault="00772C75" w:rsidP="000474C8">
            <w:pPr>
              <w:jc w:val="center"/>
              <w:rPr>
                <w:rFonts w:ascii="Calibri" w:hAnsi="Calibri" w:cs="Calibri"/>
                <w:b/>
                <w:bCs/>
                <w:sz w:val="18"/>
                <w:szCs w:val="18"/>
              </w:rPr>
            </w:pPr>
            <w:r w:rsidRPr="000E36A1">
              <w:rPr>
                <w:rFonts w:ascii="Calibri" w:hAnsi="Calibri" w:cs="Calibri"/>
                <w:b/>
                <w:bCs/>
                <w:sz w:val="18"/>
                <w:szCs w:val="18"/>
              </w:rPr>
              <w:t>100%</w:t>
            </w:r>
          </w:p>
        </w:tc>
      </w:tr>
      <w:tr w:rsidR="000E36A1" w:rsidRPr="002665D6" w14:paraId="543897F1"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6FCE30F2" w14:textId="75FA6705" w:rsidR="000E36A1" w:rsidRPr="002665D6" w:rsidRDefault="000E36A1" w:rsidP="000E36A1">
            <w:pPr>
              <w:jc w:val="center"/>
              <w:rPr>
                <w:rFonts w:ascii="Calibri" w:hAnsi="Calibri" w:cs="Calibri"/>
                <w:b/>
                <w:bCs/>
                <w:sz w:val="22"/>
                <w:szCs w:val="22"/>
              </w:rPr>
            </w:pPr>
            <w:r w:rsidRPr="002665D6">
              <w:rPr>
                <w:rFonts w:ascii="Calibri" w:hAnsi="Calibri" w:cs="Calibri"/>
                <w:b/>
                <w:bCs/>
                <w:sz w:val="22"/>
                <w:szCs w:val="22"/>
              </w:rPr>
              <w:t xml:space="preserve">Cantidades de expedientes </w:t>
            </w:r>
            <w:r w:rsidR="00166EC6">
              <w:rPr>
                <w:rFonts w:ascii="Calibri" w:hAnsi="Calibri" w:cs="Calibri"/>
                <w:b/>
                <w:bCs/>
                <w:sz w:val="22"/>
                <w:szCs w:val="22"/>
              </w:rPr>
              <w:t xml:space="preserve">recibidos </w:t>
            </w:r>
            <w:r w:rsidRPr="002665D6">
              <w:rPr>
                <w:rFonts w:ascii="Calibri" w:hAnsi="Calibri" w:cs="Calibri"/>
                <w:b/>
                <w:bCs/>
                <w:sz w:val="22"/>
                <w:szCs w:val="22"/>
              </w:rPr>
              <w:t>por meses:</w:t>
            </w:r>
          </w:p>
        </w:tc>
      </w:tr>
      <w:tr w:rsidR="008E410E" w:rsidRPr="002665D6" w14:paraId="5CE76AA6"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1A29E546" w14:textId="77777777" w:rsidR="000E36A1" w:rsidRPr="002665D6" w:rsidRDefault="000E36A1" w:rsidP="000474C8">
            <w:pPr>
              <w:jc w:val="center"/>
              <w:rPr>
                <w:rFonts w:ascii="Calibri" w:hAnsi="Calibri" w:cs="Calibri"/>
                <w:b/>
                <w:bCs/>
                <w:sz w:val="22"/>
                <w:szCs w:val="22"/>
                <w:highlight w:val="green"/>
              </w:rPr>
            </w:pPr>
            <w:r w:rsidRPr="002665D6">
              <w:rPr>
                <w:rFonts w:ascii="Calibri" w:hAnsi="Calibri" w:cs="Calibri"/>
                <w:b/>
                <w:sz w:val="22"/>
                <w:szCs w:val="22"/>
              </w:rPr>
              <w:t>Mes</w:t>
            </w:r>
          </w:p>
        </w:tc>
        <w:tc>
          <w:tcPr>
            <w:tcW w:w="6379" w:type="dxa"/>
            <w:tcBorders>
              <w:bottom w:val="single" w:sz="4" w:space="0" w:color="auto"/>
            </w:tcBorders>
            <w:shd w:val="clear" w:color="auto" w:fill="D9D9D9" w:themeFill="background1" w:themeFillShade="D9"/>
          </w:tcPr>
          <w:p w14:paraId="544D7769" w14:textId="77777777" w:rsidR="000E36A1" w:rsidRPr="002665D6" w:rsidRDefault="000E36A1"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tcPr>
          <w:p w14:paraId="3AEACDD6" w14:textId="77777777" w:rsidR="000E36A1" w:rsidRPr="000E36A1" w:rsidRDefault="000E36A1"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0E36A1" w:rsidRPr="000E36A1" w14:paraId="00B9844F" w14:textId="77777777" w:rsidTr="0010308A">
        <w:trPr>
          <w:trHeight w:val="284"/>
          <w:jc w:val="center"/>
        </w:trPr>
        <w:tc>
          <w:tcPr>
            <w:tcW w:w="4248" w:type="dxa"/>
            <w:shd w:val="clear" w:color="auto" w:fill="auto"/>
            <w:noWrap/>
            <w:vAlign w:val="center"/>
          </w:tcPr>
          <w:p w14:paraId="34F34F54" w14:textId="77777777" w:rsidR="000E36A1" w:rsidRPr="000E4E73" w:rsidRDefault="000E36A1" w:rsidP="000474C8">
            <w:pPr>
              <w:rPr>
                <w:rFonts w:ascii="Calibri" w:hAnsi="Calibri" w:cs="Calibri"/>
                <w:b/>
                <w:sz w:val="18"/>
                <w:szCs w:val="18"/>
              </w:rPr>
            </w:pPr>
            <w:r w:rsidRPr="000E4E73">
              <w:rPr>
                <w:rFonts w:ascii="Calibri" w:hAnsi="Calibri" w:cs="Calibri"/>
                <w:b/>
                <w:sz w:val="18"/>
                <w:szCs w:val="18"/>
              </w:rPr>
              <w:t>ENERO</w:t>
            </w:r>
          </w:p>
        </w:tc>
        <w:tc>
          <w:tcPr>
            <w:tcW w:w="6379" w:type="dxa"/>
            <w:shd w:val="clear" w:color="auto" w:fill="auto"/>
            <w:vAlign w:val="center"/>
          </w:tcPr>
          <w:p w14:paraId="75370801" w14:textId="77777777" w:rsidR="000E36A1" w:rsidRPr="000E36A1" w:rsidRDefault="000E36A1" w:rsidP="000474C8">
            <w:pPr>
              <w:jc w:val="center"/>
              <w:rPr>
                <w:rFonts w:ascii="Calibri" w:hAnsi="Calibri" w:cs="Calibri"/>
                <w:bCs/>
                <w:sz w:val="18"/>
                <w:szCs w:val="18"/>
              </w:rPr>
            </w:pPr>
            <w:r w:rsidRPr="000E36A1">
              <w:rPr>
                <w:rFonts w:ascii="Calibri" w:hAnsi="Calibri" w:cs="Calibri"/>
                <w:bCs/>
                <w:sz w:val="18"/>
                <w:szCs w:val="18"/>
              </w:rPr>
              <w:t>29</w:t>
            </w:r>
          </w:p>
        </w:tc>
        <w:tc>
          <w:tcPr>
            <w:tcW w:w="6242" w:type="dxa"/>
            <w:gridSpan w:val="2"/>
            <w:shd w:val="clear" w:color="auto" w:fill="auto"/>
            <w:vAlign w:val="center"/>
          </w:tcPr>
          <w:p w14:paraId="5B3AFAEF" w14:textId="77777777" w:rsidR="000E36A1" w:rsidRPr="000E36A1" w:rsidRDefault="000E36A1" w:rsidP="000474C8">
            <w:pPr>
              <w:jc w:val="center"/>
              <w:rPr>
                <w:rFonts w:ascii="Calibri" w:hAnsi="Calibri" w:cs="Calibri"/>
                <w:b/>
                <w:sz w:val="18"/>
                <w:szCs w:val="18"/>
              </w:rPr>
            </w:pPr>
            <w:r w:rsidRPr="000E36A1">
              <w:rPr>
                <w:rFonts w:ascii="Calibri" w:hAnsi="Calibri" w:cs="Calibri"/>
                <w:b/>
                <w:sz w:val="18"/>
                <w:szCs w:val="18"/>
              </w:rPr>
              <w:t>30.5%</w:t>
            </w:r>
          </w:p>
        </w:tc>
      </w:tr>
      <w:tr w:rsidR="000E36A1" w:rsidRPr="000E36A1" w14:paraId="58F91756" w14:textId="77777777" w:rsidTr="0010308A">
        <w:trPr>
          <w:trHeight w:val="284"/>
          <w:jc w:val="center"/>
        </w:trPr>
        <w:tc>
          <w:tcPr>
            <w:tcW w:w="4248" w:type="dxa"/>
            <w:tcBorders>
              <w:bottom w:val="single" w:sz="4" w:space="0" w:color="auto"/>
            </w:tcBorders>
            <w:shd w:val="clear" w:color="auto" w:fill="auto"/>
            <w:noWrap/>
            <w:vAlign w:val="center"/>
          </w:tcPr>
          <w:p w14:paraId="68158A3C" w14:textId="77777777" w:rsidR="000E36A1" w:rsidRPr="000E4E73" w:rsidRDefault="000E36A1" w:rsidP="000474C8">
            <w:pPr>
              <w:rPr>
                <w:rFonts w:ascii="Calibri" w:hAnsi="Calibri" w:cs="Calibri"/>
                <w:b/>
                <w:sz w:val="18"/>
                <w:szCs w:val="18"/>
              </w:rPr>
            </w:pPr>
            <w:r w:rsidRPr="000E4E73">
              <w:rPr>
                <w:rFonts w:ascii="Calibri" w:hAnsi="Calibri" w:cs="Calibri"/>
                <w:b/>
                <w:sz w:val="18"/>
                <w:szCs w:val="18"/>
              </w:rPr>
              <w:t>FEBRERO</w:t>
            </w:r>
          </w:p>
        </w:tc>
        <w:tc>
          <w:tcPr>
            <w:tcW w:w="6379" w:type="dxa"/>
            <w:tcBorders>
              <w:bottom w:val="single" w:sz="4" w:space="0" w:color="auto"/>
            </w:tcBorders>
            <w:shd w:val="clear" w:color="auto" w:fill="auto"/>
            <w:vAlign w:val="center"/>
          </w:tcPr>
          <w:p w14:paraId="1D652134" w14:textId="77777777" w:rsidR="000E36A1" w:rsidRPr="000E36A1" w:rsidRDefault="000E36A1" w:rsidP="000474C8">
            <w:pPr>
              <w:jc w:val="center"/>
              <w:rPr>
                <w:rFonts w:ascii="Calibri" w:hAnsi="Calibri" w:cs="Calibri"/>
                <w:bCs/>
                <w:sz w:val="18"/>
                <w:szCs w:val="18"/>
              </w:rPr>
            </w:pPr>
            <w:r w:rsidRPr="000E36A1">
              <w:rPr>
                <w:rFonts w:ascii="Calibri" w:hAnsi="Calibri" w:cs="Calibri"/>
                <w:bCs/>
                <w:sz w:val="18"/>
                <w:szCs w:val="18"/>
              </w:rPr>
              <w:t>37</w:t>
            </w:r>
          </w:p>
        </w:tc>
        <w:tc>
          <w:tcPr>
            <w:tcW w:w="6242" w:type="dxa"/>
            <w:gridSpan w:val="2"/>
            <w:tcBorders>
              <w:bottom w:val="single" w:sz="4" w:space="0" w:color="auto"/>
            </w:tcBorders>
            <w:shd w:val="clear" w:color="auto" w:fill="auto"/>
            <w:vAlign w:val="center"/>
          </w:tcPr>
          <w:p w14:paraId="4BB77B11" w14:textId="77777777" w:rsidR="000E36A1" w:rsidRPr="000E36A1" w:rsidRDefault="000E36A1" w:rsidP="000474C8">
            <w:pPr>
              <w:jc w:val="center"/>
              <w:rPr>
                <w:rFonts w:ascii="Calibri" w:hAnsi="Calibri" w:cs="Calibri"/>
                <w:b/>
                <w:sz w:val="18"/>
                <w:szCs w:val="18"/>
              </w:rPr>
            </w:pPr>
            <w:r w:rsidRPr="000E36A1">
              <w:rPr>
                <w:rFonts w:ascii="Calibri" w:hAnsi="Calibri" w:cs="Calibri"/>
                <w:b/>
                <w:sz w:val="18"/>
                <w:szCs w:val="18"/>
              </w:rPr>
              <w:t>39%</w:t>
            </w:r>
          </w:p>
        </w:tc>
      </w:tr>
      <w:tr w:rsidR="000E36A1" w:rsidRPr="000E36A1" w14:paraId="4B1D2767" w14:textId="77777777" w:rsidTr="0010308A">
        <w:trPr>
          <w:trHeight w:val="284"/>
          <w:jc w:val="center"/>
        </w:trPr>
        <w:tc>
          <w:tcPr>
            <w:tcW w:w="4248" w:type="dxa"/>
            <w:shd w:val="clear" w:color="auto" w:fill="auto"/>
            <w:noWrap/>
            <w:vAlign w:val="center"/>
          </w:tcPr>
          <w:p w14:paraId="6701281D" w14:textId="77777777" w:rsidR="000E36A1" w:rsidRPr="000E4E73" w:rsidRDefault="000E36A1" w:rsidP="000474C8">
            <w:pPr>
              <w:rPr>
                <w:rFonts w:ascii="Calibri" w:hAnsi="Calibri" w:cs="Calibri"/>
                <w:b/>
                <w:sz w:val="18"/>
                <w:szCs w:val="18"/>
              </w:rPr>
            </w:pPr>
            <w:r w:rsidRPr="000E4E73">
              <w:rPr>
                <w:rFonts w:ascii="Calibri" w:hAnsi="Calibri" w:cs="Calibri"/>
                <w:b/>
                <w:sz w:val="18"/>
                <w:szCs w:val="18"/>
              </w:rPr>
              <w:t>MARZO</w:t>
            </w:r>
          </w:p>
        </w:tc>
        <w:tc>
          <w:tcPr>
            <w:tcW w:w="6379" w:type="dxa"/>
            <w:shd w:val="clear" w:color="auto" w:fill="auto"/>
            <w:vAlign w:val="center"/>
          </w:tcPr>
          <w:p w14:paraId="326CD3A0" w14:textId="77777777" w:rsidR="000E36A1" w:rsidRPr="000E36A1" w:rsidRDefault="000E36A1" w:rsidP="000474C8">
            <w:pPr>
              <w:jc w:val="center"/>
              <w:rPr>
                <w:rFonts w:ascii="Calibri" w:hAnsi="Calibri" w:cs="Calibri"/>
                <w:bCs/>
                <w:sz w:val="18"/>
                <w:szCs w:val="18"/>
              </w:rPr>
            </w:pPr>
            <w:r w:rsidRPr="000E36A1">
              <w:rPr>
                <w:rFonts w:ascii="Calibri" w:hAnsi="Calibri" w:cs="Calibri"/>
                <w:bCs/>
                <w:sz w:val="18"/>
                <w:szCs w:val="18"/>
              </w:rPr>
              <w:t>29</w:t>
            </w:r>
          </w:p>
        </w:tc>
        <w:tc>
          <w:tcPr>
            <w:tcW w:w="6242" w:type="dxa"/>
            <w:gridSpan w:val="2"/>
            <w:shd w:val="clear" w:color="auto" w:fill="auto"/>
            <w:vAlign w:val="center"/>
          </w:tcPr>
          <w:p w14:paraId="13FF7AF8" w14:textId="77777777" w:rsidR="000E36A1" w:rsidRPr="000E36A1" w:rsidRDefault="000E36A1" w:rsidP="000474C8">
            <w:pPr>
              <w:jc w:val="center"/>
              <w:rPr>
                <w:rFonts w:ascii="Calibri" w:hAnsi="Calibri" w:cs="Calibri"/>
                <w:b/>
                <w:sz w:val="18"/>
                <w:szCs w:val="18"/>
              </w:rPr>
            </w:pPr>
            <w:r w:rsidRPr="000E36A1">
              <w:rPr>
                <w:rFonts w:ascii="Calibri" w:hAnsi="Calibri" w:cs="Calibri"/>
                <w:b/>
                <w:sz w:val="18"/>
                <w:szCs w:val="18"/>
              </w:rPr>
              <w:t>30.5%</w:t>
            </w:r>
          </w:p>
        </w:tc>
      </w:tr>
      <w:tr w:rsidR="000E36A1" w:rsidRPr="000E36A1" w14:paraId="4A102FAC"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387D73CF" w14:textId="77777777" w:rsidR="000E36A1" w:rsidRPr="000E36A1" w:rsidRDefault="000E36A1"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3FD09A6D" w14:textId="77777777" w:rsidR="000E36A1" w:rsidRPr="000E36A1" w:rsidRDefault="000E36A1" w:rsidP="000474C8">
            <w:pPr>
              <w:jc w:val="center"/>
              <w:rPr>
                <w:rFonts w:ascii="Calibri" w:hAnsi="Calibri" w:cs="Calibri"/>
                <w:b/>
                <w:bCs/>
                <w:sz w:val="18"/>
                <w:szCs w:val="18"/>
              </w:rPr>
            </w:pPr>
            <w:r w:rsidRPr="000E36A1">
              <w:rPr>
                <w:rFonts w:ascii="Calibri" w:hAnsi="Calibri" w:cs="Calibri"/>
                <w:b/>
                <w:bCs/>
                <w:sz w:val="18"/>
                <w:szCs w:val="18"/>
              </w:rPr>
              <w:t>95</w:t>
            </w:r>
          </w:p>
        </w:tc>
        <w:tc>
          <w:tcPr>
            <w:tcW w:w="6242" w:type="dxa"/>
            <w:gridSpan w:val="2"/>
            <w:tcBorders>
              <w:bottom w:val="single" w:sz="12" w:space="0" w:color="auto"/>
            </w:tcBorders>
            <w:shd w:val="clear" w:color="auto" w:fill="FAE2D5" w:themeFill="accent2" w:themeFillTint="33"/>
            <w:vAlign w:val="center"/>
          </w:tcPr>
          <w:p w14:paraId="40C1135A" w14:textId="77777777" w:rsidR="000E36A1" w:rsidRPr="000E36A1" w:rsidRDefault="000E36A1" w:rsidP="000474C8">
            <w:pPr>
              <w:jc w:val="center"/>
              <w:rPr>
                <w:rFonts w:ascii="Calibri" w:hAnsi="Calibri" w:cs="Calibri"/>
                <w:b/>
                <w:bCs/>
                <w:sz w:val="18"/>
                <w:szCs w:val="18"/>
              </w:rPr>
            </w:pPr>
            <w:r w:rsidRPr="000E36A1">
              <w:rPr>
                <w:rFonts w:ascii="Calibri" w:hAnsi="Calibri" w:cs="Calibri"/>
                <w:b/>
                <w:bCs/>
                <w:sz w:val="18"/>
                <w:szCs w:val="18"/>
              </w:rPr>
              <w:t>100%</w:t>
            </w:r>
          </w:p>
        </w:tc>
      </w:tr>
      <w:tr w:rsidR="008F5F3B" w:rsidRPr="002665D6" w14:paraId="5397B513"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59600474" w14:textId="58162A0C" w:rsidR="008F5F3B" w:rsidRPr="002665D6" w:rsidRDefault="003E1C65" w:rsidP="000474C8">
            <w:pPr>
              <w:jc w:val="center"/>
              <w:rPr>
                <w:rFonts w:ascii="Calibri" w:hAnsi="Calibri" w:cs="Calibri"/>
                <w:b/>
                <w:bCs/>
                <w:sz w:val="22"/>
                <w:szCs w:val="22"/>
              </w:rPr>
            </w:pPr>
            <w:r w:rsidRPr="002665D6">
              <w:rPr>
                <w:rFonts w:ascii="Calibri" w:hAnsi="Calibri" w:cs="Calibri"/>
                <w:b/>
                <w:bCs/>
                <w:sz w:val="22"/>
                <w:szCs w:val="22"/>
              </w:rPr>
              <w:t>OEE con mayor recurrencia</w:t>
            </w:r>
            <w:r>
              <w:rPr>
                <w:rFonts w:ascii="Calibri" w:hAnsi="Calibri" w:cs="Calibri"/>
                <w:b/>
                <w:bCs/>
                <w:sz w:val="22"/>
                <w:szCs w:val="22"/>
              </w:rPr>
              <w:t xml:space="preserve"> en Servicios Misionales:</w:t>
            </w:r>
          </w:p>
        </w:tc>
      </w:tr>
      <w:tr w:rsidR="008E410E" w:rsidRPr="002665D6" w14:paraId="2E950CA8"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7E0A790F" w14:textId="3B7A84C4" w:rsidR="008F5F3B" w:rsidRPr="002665D6" w:rsidRDefault="00397680" w:rsidP="000474C8">
            <w:pPr>
              <w:jc w:val="center"/>
              <w:rPr>
                <w:rFonts w:ascii="Calibri" w:hAnsi="Calibri" w:cs="Calibri"/>
                <w:b/>
                <w:bCs/>
                <w:sz w:val="22"/>
                <w:szCs w:val="22"/>
                <w:highlight w:val="green"/>
              </w:rPr>
            </w:pPr>
            <w:r>
              <w:rPr>
                <w:rFonts w:ascii="Calibri" w:hAnsi="Calibri" w:cs="Calibri"/>
                <w:b/>
                <w:sz w:val="22"/>
                <w:szCs w:val="22"/>
              </w:rPr>
              <w:lastRenderedPageBreak/>
              <w:t>Orden</w:t>
            </w:r>
          </w:p>
        </w:tc>
        <w:tc>
          <w:tcPr>
            <w:tcW w:w="6379" w:type="dxa"/>
            <w:tcBorders>
              <w:bottom w:val="single" w:sz="4" w:space="0" w:color="auto"/>
            </w:tcBorders>
            <w:shd w:val="clear" w:color="auto" w:fill="D9D9D9" w:themeFill="background1" w:themeFillShade="D9"/>
          </w:tcPr>
          <w:p w14:paraId="72D32883" w14:textId="0658BF9B" w:rsidR="008F5F3B" w:rsidRPr="002665D6" w:rsidRDefault="00154B34" w:rsidP="000474C8">
            <w:pPr>
              <w:jc w:val="center"/>
              <w:rPr>
                <w:rFonts w:ascii="Calibri" w:hAnsi="Calibri" w:cs="Calibri"/>
                <w:b/>
                <w:bCs/>
                <w:sz w:val="22"/>
                <w:szCs w:val="22"/>
                <w:highlight w:val="green"/>
              </w:rPr>
            </w:pPr>
            <w:r w:rsidRPr="002665D6">
              <w:rPr>
                <w:rFonts w:ascii="Calibri" w:hAnsi="Calibri" w:cs="Calibri"/>
                <w:b/>
                <w:sz w:val="22"/>
                <w:szCs w:val="22"/>
              </w:rPr>
              <w:t>Nombre del OEE</w:t>
            </w:r>
          </w:p>
        </w:tc>
        <w:tc>
          <w:tcPr>
            <w:tcW w:w="6242" w:type="dxa"/>
            <w:gridSpan w:val="2"/>
            <w:tcBorders>
              <w:bottom w:val="single" w:sz="4" w:space="0" w:color="auto"/>
            </w:tcBorders>
            <w:shd w:val="clear" w:color="auto" w:fill="D9D9D9" w:themeFill="background1" w:themeFillShade="D9"/>
          </w:tcPr>
          <w:p w14:paraId="29C6115E" w14:textId="3E7A9556" w:rsidR="008F5F3B" w:rsidRPr="000E36A1" w:rsidRDefault="00154B34" w:rsidP="000474C8">
            <w:pPr>
              <w:jc w:val="center"/>
              <w:rPr>
                <w:rFonts w:ascii="Calibri" w:hAnsi="Calibri" w:cs="Calibri"/>
                <w:b/>
                <w:sz w:val="22"/>
                <w:szCs w:val="22"/>
                <w:highlight w:val="green"/>
              </w:rPr>
            </w:pPr>
            <w:r>
              <w:rPr>
                <w:rFonts w:ascii="Calibri" w:hAnsi="Calibri" w:cs="Calibri"/>
                <w:b/>
                <w:sz w:val="22"/>
                <w:szCs w:val="22"/>
              </w:rPr>
              <w:t>Cantidad</w:t>
            </w:r>
          </w:p>
        </w:tc>
      </w:tr>
      <w:tr w:rsidR="00411EE6" w:rsidRPr="000E36A1" w14:paraId="57E35DCE" w14:textId="77777777" w:rsidTr="009C7F5C">
        <w:trPr>
          <w:trHeight w:val="284"/>
          <w:jc w:val="center"/>
        </w:trPr>
        <w:tc>
          <w:tcPr>
            <w:tcW w:w="4248" w:type="dxa"/>
            <w:shd w:val="clear" w:color="auto" w:fill="auto"/>
            <w:noWrap/>
            <w:vAlign w:val="center"/>
          </w:tcPr>
          <w:p w14:paraId="271343C7" w14:textId="06195898" w:rsidR="00411EE6" w:rsidRPr="00397680" w:rsidRDefault="00411EE6" w:rsidP="00411EE6">
            <w:pPr>
              <w:rPr>
                <w:rFonts w:ascii="Calibri" w:hAnsi="Calibri" w:cs="Calibri"/>
                <w:b/>
                <w:sz w:val="18"/>
                <w:szCs w:val="18"/>
              </w:rPr>
            </w:pPr>
            <w:r w:rsidRPr="00397680">
              <w:rPr>
                <w:rFonts w:ascii="Calibri" w:hAnsi="Calibri" w:cs="Calibri"/>
                <w:b/>
                <w:bCs/>
                <w:sz w:val="18"/>
                <w:szCs w:val="18"/>
              </w:rPr>
              <w:t>1</w:t>
            </w:r>
          </w:p>
        </w:tc>
        <w:tc>
          <w:tcPr>
            <w:tcW w:w="6379" w:type="dxa"/>
            <w:shd w:val="clear" w:color="auto" w:fill="FAE2D5" w:themeFill="accent2" w:themeFillTint="33"/>
            <w:vAlign w:val="center"/>
          </w:tcPr>
          <w:p w14:paraId="291BEC5B" w14:textId="64B9D4AD" w:rsidR="00411EE6" w:rsidRPr="00397680" w:rsidRDefault="00411EE6" w:rsidP="00411EE6">
            <w:pPr>
              <w:jc w:val="center"/>
              <w:rPr>
                <w:rFonts w:ascii="Calibri" w:hAnsi="Calibri" w:cs="Calibri"/>
                <w:bCs/>
                <w:sz w:val="18"/>
                <w:szCs w:val="18"/>
              </w:rPr>
            </w:pPr>
            <w:r w:rsidRPr="00397680">
              <w:rPr>
                <w:rFonts w:ascii="Calibri" w:hAnsi="Calibri" w:cs="Calibri"/>
                <w:bCs/>
                <w:sz w:val="18"/>
                <w:szCs w:val="18"/>
              </w:rPr>
              <w:t>Ministerio de Urbanismo, Vivienda y Hábitat - MUVH</w:t>
            </w:r>
          </w:p>
        </w:tc>
        <w:tc>
          <w:tcPr>
            <w:tcW w:w="6242" w:type="dxa"/>
            <w:gridSpan w:val="2"/>
            <w:shd w:val="clear" w:color="auto" w:fill="auto"/>
          </w:tcPr>
          <w:p w14:paraId="2F472857" w14:textId="52389961" w:rsidR="00411EE6" w:rsidRPr="00411EE6" w:rsidRDefault="00411EE6" w:rsidP="00411EE6">
            <w:pPr>
              <w:jc w:val="center"/>
              <w:rPr>
                <w:rFonts w:ascii="Calibri" w:hAnsi="Calibri" w:cs="Calibri"/>
                <w:b/>
                <w:bCs/>
                <w:sz w:val="18"/>
                <w:szCs w:val="18"/>
                <w:highlight w:val="yellow"/>
              </w:rPr>
            </w:pPr>
            <w:r w:rsidRPr="00411EE6">
              <w:rPr>
                <w:rFonts w:ascii="Calibri" w:hAnsi="Calibri" w:cs="Calibri"/>
                <w:b/>
                <w:bCs/>
                <w:sz w:val="18"/>
                <w:szCs w:val="18"/>
              </w:rPr>
              <w:t>10 (diez)</w:t>
            </w:r>
          </w:p>
        </w:tc>
      </w:tr>
      <w:tr w:rsidR="00411EE6" w:rsidRPr="000E36A1" w14:paraId="0220C79D" w14:textId="77777777" w:rsidTr="009C7F5C">
        <w:trPr>
          <w:trHeight w:val="284"/>
          <w:jc w:val="center"/>
        </w:trPr>
        <w:tc>
          <w:tcPr>
            <w:tcW w:w="4248" w:type="dxa"/>
            <w:tcBorders>
              <w:bottom w:val="single" w:sz="4" w:space="0" w:color="auto"/>
            </w:tcBorders>
            <w:shd w:val="clear" w:color="auto" w:fill="auto"/>
            <w:noWrap/>
            <w:vAlign w:val="center"/>
          </w:tcPr>
          <w:p w14:paraId="48929D9F" w14:textId="06FC9594" w:rsidR="00411EE6" w:rsidRPr="00397680" w:rsidRDefault="00411EE6" w:rsidP="00411EE6">
            <w:pPr>
              <w:rPr>
                <w:rFonts w:ascii="Calibri" w:hAnsi="Calibri" w:cs="Calibri"/>
                <w:b/>
                <w:sz w:val="18"/>
                <w:szCs w:val="18"/>
              </w:rPr>
            </w:pPr>
            <w:r w:rsidRPr="00397680">
              <w:rPr>
                <w:rFonts w:ascii="Calibri" w:hAnsi="Calibri" w:cs="Calibri"/>
                <w:b/>
                <w:bCs/>
                <w:sz w:val="18"/>
                <w:szCs w:val="18"/>
              </w:rPr>
              <w:t>2</w:t>
            </w:r>
          </w:p>
        </w:tc>
        <w:tc>
          <w:tcPr>
            <w:tcW w:w="6379" w:type="dxa"/>
            <w:tcBorders>
              <w:bottom w:val="single" w:sz="4" w:space="0" w:color="auto"/>
            </w:tcBorders>
            <w:shd w:val="clear" w:color="auto" w:fill="FAE2D5" w:themeFill="accent2" w:themeFillTint="33"/>
            <w:vAlign w:val="center"/>
          </w:tcPr>
          <w:p w14:paraId="3BB5CB48" w14:textId="433AF010" w:rsidR="00411EE6" w:rsidRPr="00397680" w:rsidRDefault="00411EE6" w:rsidP="00411EE6">
            <w:pPr>
              <w:jc w:val="center"/>
              <w:rPr>
                <w:rFonts w:ascii="Calibri" w:hAnsi="Calibri" w:cs="Calibri"/>
                <w:bCs/>
                <w:sz w:val="18"/>
                <w:szCs w:val="18"/>
              </w:rPr>
            </w:pPr>
            <w:r w:rsidRPr="00397680">
              <w:rPr>
                <w:rFonts w:ascii="Calibri" w:hAnsi="Calibri" w:cs="Calibri"/>
                <w:bCs/>
                <w:sz w:val="18"/>
                <w:szCs w:val="18"/>
              </w:rPr>
              <w:t>Ministerio de Desarrollo Social - MDS</w:t>
            </w:r>
          </w:p>
        </w:tc>
        <w:tc>
          <w:tcPr>
            <w:tcW w:w="6242" w:type="dxa"/>
            <w:gridSpan w:val="2"/>
            <w:tcBorders>
              <w:bottom w:val="single" w:sz="4" w:space="0" w:color="auto"/>
            </w:tcBorders>
            <w:shd w:val="clear" w:color="auto" w:fill="auto"/>
          </w:tcPr>
          <w:p w14:paraId="48445FEC" w14:textId="04367C23" w:rsidR="00411EE6" w:rsidRPr="00411EE6" w:rsidRDefault="00411EE6" w:rsidP="00411EE6">
            <w:pPr>
              <w:jc w:val="center"/>
              <w:rPr>
                <w:rFonts w:ascii="Calibri" w:hAnsi="Calibri" w:cs="Calibri"/>
                <w:b/>
                <w:bCs/>
                <w:sz w:val="18"/>
                <w:szCs w:val="18"/>
                <w:highlight w:val="yellow"/>
              </w:rPr>
            </w:pPr>
            <w:r w:rsidRPr="00411EE6">
              <w:rPr>
                <w:rFonts w:ascii="Calibri" w:hAnsi="Calibri" w:cs="Calibri"/>
                <w:b/>
                <w:bCs/>
                <w:sz w:val="18"/>
                <w:szCs w:val="18"/>
              </w:rPr>
              <w:t>8 (ocho)</w:t>
            </w:r>
          </w:p>
        </w:tc>
      </w:tr>
      <w:tr w:rsidR="00411EE6" w:rsidRPr="000E36A1" w14:paraId="70C2A036" w14:textId="77777777" w:rsidTr="009C7F5C">
        <w:trPr>
          <w:trHeight w:val="284"/>
          <w:jc w:val="center"/>
        </w:trPr>
        <w:tc>
          <w:tcPr>
            <w:tcW w:w="4248" w:type="dxa"/>
            <w:shd w:val="clear" w:color="auto" w:fill="auto"/>
            <w:noWrap/>
            <w:vAlign w:val="center"/>
          </w:tcPr>
          <w:p w14:paraId="3E969492" w14:textId="310A4B1E" w:rsidR="00411EE6" w:rsidRPr="00397680" w:rsidRDefault="00411EE6" w:rsidP="00411EE6">
            <w:pPr>
              <w:rPr>
                <w:rFonts w:ascii="Calibri" w:hAnsi="Calibri" w:cs="Calibri"/>
                <w:b/>
                <w:sz w:val="18"/>
                <w:szCs w:val="18"/>
              </w:rPr>
            </w:pPr>
            <w:r w:rsidRPr="00397680">
              <w:rPr>
                <w:rFonts w:ascii="Calibri" w:hAnsi="Calibri" w:cs="Calibri"/>
                <w:sz w:val="18"/>
                <w:szCs w:val="18"/>
              </w:rPr>
              <w:t>3</w:t>
            </w:r>
          </w:p>
        </w:tc>
        <w:tc>
          <w:tcPr>
            <w:tcW w:w="6379" w:type="dxa"/>
            <w:shd w:val="clear" w:color="auto" w:fill="FAE2D5" w:themeFill="accent2" w:themeFillTint="33"/>
            <w:vAlign w:val="center"/>
          </w:tcPr>
          <w:p w14:paraId="31CE8A45" w14:textId="0FA7259E" w:rsidR="00411EE6" w:rsidRPr="00397680" w:rsidRDefault="00411EE6" w:rsidP="00411EE6">
            <w:pPr>
              <w:jc w:val="center"/>
              <w:rPr>
                <w:rFonts w:ascii="Calibri" w:hAnsi="Calibri" w:cs="Calibri"/>
                <w:bCs/>
                <w:sz w:val="18"/>
                <w:szCs w:val="18"/>
              </w:rPr>
            </w:pPr>
            <w:r w:rsidRPr="00397680">
              <w:rPr>
                <w:rFonts w:ascii="Calibri" w:hAnsi="Calibri" w:cs="Calibri"/>
                <w:bCs/>
                <w:sz w:val="18"/>
                <w:szCs w:val="18"/>
              </w:rPr>
              <w:t>Instituto Paraguayo del Indígena - INDI</w:t>
            </w:r>
          </w:p>
        </w:tc>
        <w:tc>
          <w:tcPr>
            <w:tcW w:w="6242" w:type="dxa"/>
            <w:gridSpan w:val="2"/>
            <w:shd w:val="clear" w:color="auto" w:fill="auto"/>
          </w:tcPr>
          <w:p w14:paraId="5B9B52C1" w14:textId="28E0B811" w:rsidR="00411EE6" w:rsidRPr="00411EE6" w:rsidRDefault="00411EE6" w:rsidP="00411EE6">
            <w:pPr>
              <w:jc w:val="center"/>
              <w:rPr>
                <w:rFonts w:ascii="Calibri" w:hAnsi="Calibri" w:cs="Calibri"/>
                <w:b/>
                <w:bCs/>
                <w:sz w:val="18"/>
                <w:szCs w:val="18"/>
                <w:highlight w:val="yellow"/>
              </w:rPr>
            </w:pPr>
            <w:r w:rsidRPr="00411EE6">
              <w:rPr>
                <w:rFonts w:ascii="Calibri" w:hAnsi="Calibri" w:cs="Calibri"/>
                <w:b/>
                <w:bCs/>
                <w:sz w:val="18"/>
                <w:szCs w:val="18"/>
              </w:rPr>
              <w:t>5 (cinco)</w:t>
            </w:r>
          </w:p>
        </w:tc>
      </w:tr>
      <w:tr w:rsidR="00411EE6" w:rsidRPr="000E36A1" w14:paraId="60AFE621" w14:textId="77777777" w:rsidTr="009C7F5C">
        <w:trPr>
          <w:trHeight w:val="284"/>
          <w:jc w:val="center"/>
        </w:trPr>
        <w:tc>
          <w:tcPr>
            <w:tcW w:w="4248" w:type="dxa"/>
            <w:shd w:val="clear" w:color="auto" w:fill="auto"/>
            <w:noWrap/>
            <w:vAlign w:val="center"/>
          </w:tcPr>
          <w:p w14:paraId="6BD63DD3" w14:textId="04810990" w:rsidR="00411EE6" w:rsidRPr="00397680" w:rsidRDefault="00411EE6" w:rsidP="00411EE6">
            <w:pPr>
              <w:rPr>
                <w:rFonts w:ascii="Calibri" w:hAnsi="Calibri" w:cs="Calibri"/>
                <w:b/>
                <w:sz w:val="18"/>
                <w:szCs w:val="18"/>
              </w:rPr>
            </w:pPr>
            <w:r w:rsidRPr="00397680">
              <w:rPr>
                <w:rFonts w:ascii="Calibri" w:hAnsi="Calibri" w:cs="Calibri"/>
                <w:b/>
                <w:bCs/>
                <w:sz w:val="18"/>
                <w:szCs w:val="18"/>
              </w:rPr>
              <w:t>4</w:t>
            </w:r>
          </w:p>
        </w:tc>
        <w:tc>
          <w:tcPr>
            <w:tcW w:w="6379" w:type="dxa"/>
            <w:shd w:val="clear" w:color="auto" w:fill="FAE2D5" w:themeFill="accent2" w:themeFillTint="33"/>
            <w:vAlign w:val="center"/>
          </w:tcPr>
          <w:p w14:paraId="150EC2C3" w14:textId="65587F13" w:rsidR="00411EE6" w:rsidRPr="00397680" w:rsidRDefault="00411EE6" w:rsidP="00411EE6">
            <w:pPr>
              <w:jc w:val="center"/>
              <w:rPr>
                <w:rFonts w:ascii="Calibri" w:hAnsi="Calibri" w:cs="Calibri"/>
                <w:bCs/>
                <w:sz w:val="18"/>
                <w:szCs w:val="18"/>
              </w:rPr>
            </w:pPr>
            <w:r w:rsidRPr="00397680">
              <w:rPr>
                <w:rFonts w:ascii="Calibri" w:hAnsi="Calibri" w:cs="Calibri"/>
                <w:bCs/>
                <w:sz w:val="18"/>
                <w:szCs w:val="18"/>
              </w:rPr>
              <w:t>Procuraduría General de la República - PGR</w:t>
            </w:r>
          </w:p>
        </w:tc>
        <w:tc>
          <w:tcPr>
            <w:tcW w:w="6242" w:type="dxa"/>
            <w:gridSpan w:val="2"/>
            <w:shd w:val="clear" w:color="auto" w:fill="auto"/>
          </w:tcPr>
          <w:p w14:paraId="72527719" w14:textId="7E742F41" w:rsidR="00411EE6" w:rsidRPr="00411EE6" w:rsidRDefault="00411EE6" w:rsidP="00411EE6">
            <w:pPr>
              <w:jc w:val="center"/>
              <w:rPr>
                <w:rFonts w:ascii="Calibri" w:hAnsi="Calibri" w:cs="Calibri"/>
                <w:b/>
                <w:bCs/>
                <w:sz w:val="18"/>
                <w:szCs w:val="18"/>
                <w:highlight w:val="yellow"/>
              </w:rPr>
            </w:pPr>
            <w:r w:rsidRPr="00411EE6">
              <w:rPr>
                <w:rFonts w:ascii="Calibri" w:hAnsi="Calibri" w:cs="Calibri"/>
                <w:b/>
                <w:bCs/>
                <w:sz w:val="18"/>
                <w:szCs w:val="18"/>
              </w:rPr>
              <w:t>5 (cinco)</w:t>
            </w:r>
          </w:p>
        </w:tc>
      </w:tr>
      <w:tr w:rsidR="00411EE6" w:rsidRPr="000E36A1" w14:paraId="3CA5750D" w14:textId="77777777" w:rsidTr="009C7F5C">
        <w:trPr>
          <w:trHeight w:val="284"/>
          <w:jc w:val="center"/>
        </w:trPr>
        <w:tc>
          <w:tcPr>
            <w:tcW w:w="4248" w:type="dxa"/>
            <w:shd w:val="clear" w:color="auto" w:fill="auto"/>
            <w:noWrap/>
            <w:vAlign w:val="center"/>
          </w:tcPr>
          <w:p w14:paraId="48DC7802" w14:textId="70AC877B" w:rsidR="00411EE6" w:rsidRPr="00397680" w:rsidRDefault="00411EE6" w:rsidP="00411EE6">
            <w:pPr>
              <w:rPr>
                <w:rFonts w:ascii="Calibri" w:hAnsi="Calibri" w:cs="Calibri"/>
                <w:b/>
                <w:sz w:val="18"/>
                <w:szCs w:val="18"/>
              </w:rPr>
            </w:pPr>
            <w:r w:rsidRPr="00397680">
              <w:rPr>
                <w:rFonts w:ascii="Calibri" w:hAnsi="Calibri" w:cs="Calibri"/>
                <w:b/>
                <w:bCs/>
                <w:sz w:val="18"/>
                <w:szCs w:val="18"/>
              </w:rPr>
              <w:t>5</w:t>
            </w:r>
          </w:p>
        </w:tc>
        <w:tc>
          <w:tcPr>
            <w:tcW w:w="6379" w:type="dxa"/>
            <w:shd w:val="clear" w:color="auto" w:fill="FAE2D5" w:themeFill="accent2" w:themeFillTint="33"/>
            <w:vAlign w:val="center"/>
          </w:tcPr>
          <w:p w14:paraId="4CF4C323" w14:textId="25D67671" w:rsidR="00411EE6" w:rsidRPr="00397680" w:rsidRDefault="00411EE6" w:rsidP="00411EE6">
            <w:pPr>
              <w:jc w:val="center"/>
              <w:rPr>
                <w:rFonts w:ascii="Calibri" w:hAnsi="Calibri" w:cs="Calibri"/>
                <w:bCs/>
                <w:sz w:val="18"/>
                <w:szCs w:val="18"/>
              </w:rPr>
            </w:pPr>
            <w:r w:rsidRPr="00397680">
              <w:rPr>
                <w:rFonts w:ascii="Calibri" w:hAnsi="Calibri" w:cs="Calibri"/>
                <w:bCs/>
                <w:sz w:val="18"/>
                <w:szCs w:val="18"/>
              </w:rPr>
              <w:t>Instituto Nacional de Desarrollo Rural y de la Tierra - INDERT</w:t>
            </w:r>
          </w:p>
        </w:tc>
        <w:tc>
          <w:tcPr>
            <w:tcW w:w="6242" w:type="dxa"/>
            <w:gridSpan w:val="2"/>
            <w:shd w:val="clear" w:color="auto" w:fill="auto"/>
          </w:tcPr>
          <w:p w14:paraId="64EEEA75" w14:textId="7382926E" w:rsidR="00411EE6" w:rsidRPr="00411EE6" w:rsidRDefault="00411EE6" w:rsidP="00411EE6">
            <w:pPr>
              <w:jc w:val="center"/>
              <w:rPr>
                <w:rFonts w:ascii="Calibri" w:hAnsi="Calibri" w:cs="Calibri"/>
                <w:b/>
                <w:bCs/>
                <w:sz w:val="18"/>
                <w:szCs w:val="18"/>
                <w:highlight w:val="yellow"/>
              </w:rPr>
            </w:pPr>
            <w:r w:rsidRPr="00411EE6">
              <w:rPr>
                <w:rFonts w:ascii="Calibri" w:hAnsi="Calibri" w:cs="Calibri"/>
                <w:b/>
                <w:bCs/>
                <w:sz w:val="18"/>
                <w:szCs w:val="18"/>
              </w:rPr>
              <w:t>5 (cinco)</w:t>
            </w:r>
          </w:p>
        </w:tc>
      </w:tr>
      <w:tr w:rsidR="00454163" w:rsidRPr="002665D6" w14:paraId="41A957FD"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0B2C6848" w14:textId="13E2C87E" w:rsidR="00454163" w:rsidRPr="002665D6" w:rsidRDefault="00454163" w:rsidP="000474C8">
            <w:pPr>
              <w:jc w:val="center"/>
              <w:rPr>
                <w:rFonts w:ascii="Calibri" w:hAnsi="Calibri" w:cs="Calibri"/>
                <w:b/>
                <w:bCs/>
                <w:sz w:val="22"/>
                <w:szCs w:val="22"/>
              </w:rPr>
            </w:pPr>
            <w:r w:rsidRPr="002665D6">
              <w:rPr>
                <w:rFonts w:ascii="Calibri" w:hAnsi="Calibri" w:cs="Calibri"/>
                <w:b/>
                <w:bCs/>
                <w:sz w:val="22"/>
                <w:szCs w:val="22"/>
              </w:rPr>
              <w:t>OEE con mayor recurrencia</w:t>
            </w:r>
            <w:r>
              <w:rPr>
                <w:rFonts w:ascii="Calibri" w:hAnsi="Calibri" w:cs="Calibri"/>
                <w:b/>
                <w:bCs/>
                <w:sz w:val="22"/>
                <w:szCs w:val="22"/>
              </w:rPr>
              <w:t xml:space="preserve"> en Servicios Administrativos:</w:t>
            </w:r>
          </w:p>
        </w:tc>
      </w:tr>
      <w:tr w:rsidR="008E410E" w:rsidRPr="002665D6" w14:paraId="63B8735C"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18A169D7" w14:textId="77777777" w:rsidR="00454163" w:rsidRPr="002665D6" w:rsidRDefault="00454163" w:rsidP="000474C8">
            <w:pPr>
              <w:jc w:val="center"/>
              <w:rPr>
                <w:rFonts w:ascii="Calibri" w:hAnsi="Calibri" w:cs="Calibri"/>
                <w:b/>
                <w:bCs/>
                <w:sz w:val="22"/>
                <w:szCs w:val="22"/>
                <w:highlight w:val="green"/>
              </w:rPr>
            </w:pPr>
            <w:r>
              <w:rPr>
                <w:rFonts w:ascii="Calibri" w:hAnsi="Calibri" w:cs="Calibri"/>
                <w:b/>
                <w:sz w:val="22"/>
                <w:szCs w:val="22"/>
              </w:rPr>
              <w:t>Orden</w:t>
            </w:r>
          </w:p>
        </w:tc>
        <w:tc>
          <w:tcPr>
            <w:tcW w:w="6379" w:type="dxa"/>
            <w:tcBorders>
              <w:bottom w:val="single" w:sz="4" w:space="0" w:color="auto"/>
            </w:tcBorders>
            <w:shd w:val="clear" w:color="auto" w:fill="D9D9D9" w:themeFill="background1" w:themeFillShade="D9"/>
          </w:tcPr>
          <w:p w14:paraId="03662A49" w14:textId="77777777" w:rsidR="00454163" w:rsidRPr="002665D6" w:rsidRDefault="00454163" w:rsidP="000474C8">
            <w:pPr>
              <w:jc w:val="center"/>
              <w:rPr>
                <w:rFonts w:ascii="Calibri" w:hAnsi="Calibri" w:cs="Calibri"/>
                <w:b/>
                <w:bCs/>
                <w:sz w:val="22"/>
                <w:szCs w:val="22"/>
                <w:highlight w:val="green"/>
              </w:rPr>
            </w:pPr>
            <w:r w:rsidRPr="002665D6">
              <w:rPr>
                <w:rFonts w:ascii="Calibri" w:hAnsi="Calibri" w:cs="Calibri"/>
                <w:b/>
                <w:sz w:val="22"/>
                <w:szCs w:val="22"/>
              </w:rPr>
              <w:t>Nombre del OEE</w:t>
            </w:r>
          </w:p>
        </w:tc>
        <w:tc>
          <w:tcPr>
            <w:tcW w:w="6242" w:type="dxa"/>
            <w:gridSpan w:val="2"/>
            <w:tcBorders>
              <w:bottom w:val="single" w:sz="4" w:space="0" w:color="auto"/>
            </w:tcBorders>
            <w:shd w:val="clear" w:color="auto" w:fill="D9D9D9" w:themeFill="background1" w:themeFillShade="D9"/>
          </w:tcPr>
          <w:p w14:paraId="0170E972" w14:textId="77777777" w:rsidR="00454163" w:rsidRPr="000E36A1" w:rsidRDefault="00454163" w:rsidP="000474C8">
            <w:pPr>
              <w:jc w:val="center"/>
              <w:rPr>
                <w:rFonts w:ascii="Calibri" w:hAnsi="Calibri" w:cs="Calibri"/>
                <w:b/>
                <w:sz w:val="22"/>
                <w:szCs w:val="22"/>
                <w:highlight w:val="green"/>
              </w:rPr>
            </w:pPr>
            <w:r>
              <w:rPr>
                <w:rFonts w:ascii="Calibri" w:hAnsi="Calibri" w:cs="Calibri"/>
                <w:b/>
                <w:sz w:val="22"/>
                <w:szCs w:val="22"/>
              </w:rPr>
              <w:t>Cantidad</w:t>
            </w:r>
          </w:p>
        </w:tc>
      </w:tr>
      <w:tr w:rsidR="008E410E" w:rsidRPr="000E36A1" w14:paraId="188F750D" w14:textId="77777777" w:rsidTr="0010308A">
        <w:trPr>
          <w:trHeight w:val="284"/>
          <w:jc w:val="center"/>
        </w:trPr>
        <w:tc>
          <w:tcPr>
            <w:tcW w:w="4248" w:type="dxa"/>
            <w:shd w:val="clear" w:color="auto" w:fill="auto"/>
            <w:noWrap/>
            <w:vAlign w:val="center"/>
          </w:tcPr>
          <w:p w14:paraId="362E6C10" w14:textId="79BE05F1" w:rsidR="004632E8" w:rsidRPr="004632E8" w:rsidRDefault="004632E8" w:rsidP="004632E8">
            <w:pPr>
              <w:rPr>
                <w:rFonts w:ascii="Calibri" w:hAnsi="Calibri" w:cs="Calibri"/>
                <w:b/>
                <w:sz w:val="18"/>
                <w:szCs w:val="18"/>
              </w:rPr>
            </w:pPr>
            <w:r w:rsidRPr="004632E8">
              <w:rPr>
                <w:rFonts w:ascii="Calibri" w:hAnsi="Calibri" w:cs="Calibri"/>
                <w:b/>
                <w:bCs/>
                <w:sz w:val="18"/>
                <w:szCs w:val="18"/>
              </w:rPr>
              <w:t>1</w:t>
            </w:r>
          </w:p>
        </w:tc>
        <w:tc>
          <w:tcPr>
            <w:tcW w:w="6379" w:type="dxa"/>
            <w:shd w:val="clear" w:color="auto" w:fill="FAE2D5" w:themeFill="accent2" w:themeFillTint="33"/>
            <w:vAlign w:val="center"/>
          </w:tcPr>
          <w:p w14:paraId="2DF46660" w14:textId="62D5E0FA" w:rsidR="004632E8" w:rsidRPr="004632E8" w:rsidRDefault="004632E8" w:rsidP="004632E8">
            <w:pPr>
              <w:jc w:val="center"/>
              <w:rPr>
                <w:rFonts w:ascii="Calibri" w:hAnsi="Calibri" w:cs="Calibri"/>
                <w:bCs/>
                <w:sz w:val="18"/>
                <w:szCs w:val="18"/>
              </w:rPr>
            </w:pPr>
            <w:r w:rsidRPr="004632E8">
              <w:rPr>
                <w:rFonts w:ascii="Calibri" w:hAnsi="Calibri" w:cs="Calibri"/>
                <w:sz w:val="18"/>
                <w:szCs w:val="18"/>
              </w:rPr>
              <w:t>Instituto Paraguayo del Indígena - INDI</w:t>
            </w:r>
          </w:p>
        </w:tc>
        <w:tc>
          <w:tcPr>
            <w:tcW w:w="6242" w:type="dxa"/>
            <w:gridSpan w:val="2"/>
            <w:shd w:val="clear" w:color="auto" w:fill="auto"/>
            <w:vAlign w:val="center"/>
          </w:tcPr>
          <w:p w14:paraId="14082C12" w14:textId="4BEC20BC" w:rsidR="004632E8" w:rsidRPr="0012272A" w:rsidRDefault="00993150" w:rsidP="004632E8">
            <w:pPr>
              <w:jc w:val="center"/>
              <w:rPr>
                <w:rFonts w:ascii="Calibri" w:hAnsi="Calibri" w:cs="Calibri"/>
                <w:b/>
                <w:bCs/>
                <w:sz w:val="18"/>
                <w:szCs w:val="18"/>
              </w:rPr>
            </w:pPr>
            <w:r w:rsidRPr="0012272A">
              <w:rPr>
                <w:rFonts w:ascii="Calibri" w:hAnsi="Calibri" w:cs="Calibri"/>
                <w:b/>
                <w:bCs/>
                <w:sz w:val="18"/>
                <w:szCs w:val="18"/>
              </w:rPr>
              <w:t>4</w:t>
            </w:r>
            <w:r w:rsidR="0012272A">
              <w:rPr>
                <w:rFonts w:ascii="Calibri" w:hAnsi="Calibri" w:cs="Calibri"/>
                <w:b/>
                <w:bCs/>
                <w:sz w:val="18"/>
                <w:szCs w:val="18"/>
              </w:rPr>
              <w:t xml:space="preserve"> (cuatro)</w:t>
            </w:r>
          </w:p>
        </w:tc>
      </w:tr>
      <w:tr w:rsidR="008E410E" w:rsidRPr="000E36A1" w14:paraId="13E89FB1" w14:textId="77777777" w:rsidTr="0010308A">
        <w:trPr>
          <w:trHeight w:val="284"/>
          <w:jc w:val="center"/>
        </w:trPr>
        <w:tc>
          <w:tcPr>
            <w:tcW w:w="4248" w:type="dxa"/>
            <w:tcBorders>
              <w:bottom w:val="single" w:sz="4" w:space="0" w:color="auto"/>
            </w:tcBorders>
            <w:shd w:val="clear" w:color="auto" w:fill="auto"/>
            <w:noWrap/>
            <w:vAlign w:val="center"/>
          </w:tcPr>
          <w:p w14:paraId="528A2446" w14:textId="076DB965" w:rsidR="004632E8" w:rsidRPr="004632E8" w:rsidRDefault="004632E8" w:rsidP="004632E8">
            <w:pPr>
              <w:rPr>
                <w:rFonts w:ascii="Calibri" w:hAnsi="Calibri" w:cs="Calibri"/>
                <w:b/>
                <w:sz w:val="18"/>
                <w:szCs w:val="18"/>
              </w:rPr>
            </w:pPr>
            <w:r w:rsidRPr="004632E8">
              <w:rPr>
                <w:rFonts w:ascii="Calibri" w:hAnsi="Calibri" w:cs="Calibri"/>
                <w:b/>
                <w:bCs/>
                <w:sz w:val="18"/>
                <w:szCs w:val="18"/>
              </w:rPr>
              <w:t>2</w:t>
            </w:r>
          </w:p>
        </w:tc>
        <w:tc>
          <w:tcPr>
            <w:tcW w:w="6379" w:type="dxa"/>
            <w:tcBorders>
              <w:bottom w:val="single" w:sz="4" w:space="0" w:color="auto"/>
            </w:tcBorders>
            <w:shd w:val="clear" w:color="auto" w:fill="FAE2D5" w:themeFill="accent2" w:themeFillTint="33"/>
            <w:vAlign w:val="center"/>
          </w:tcPr>
          <w:p w14:paraId="189E863F" w14:textId="7264B12A" w:rsidR="004632E8" w:rsidRPr="004632E8" w:rsidRDefault="004632E8" w:rsidP="004632E8">
            <w:pPr>
              <w:jc w:val="center"/>
              <w:rPr>
                <w:rFonts w:ascii="Calibri" w:hAnsi="Calibri" w:cs="Calibri"/>
                <w:bCs/>
                <w:sz w:val="18"/>
                <w:szCs w:val="18"/>
              </w:rPr>
            </w:pPr>
            <w:r w:rsidRPr="004632E8">
              <w:rPr>
                <w:rFonts w:ascii="Calibri" w:hAnsi="Calibri" w:cs="Calibri"/>
                <w:sz w:val="18"/>
                <w:szCs w:val="18"/>
              </w:rPr>
              <w:t>Ministerio de Economía y Finanzas - MEF</w:t>
            </w:r>
          </w:p>
        </w:tc>
        <w:tc>
          <w:tcPr>
            <w:tcW w:w="6242" w:type="dxa"/>
            <w:gridSpan w:val="2"/>
            <w:tcBorders>
              <w:bottom w:val="single" w:sz="4" w:space="0" w:color="auto"/>
            </w:tcBorders>
            <w:shd w:val="clear" w:color="auto" w:fill="auto"/>
            <w:vAlign w:val="center"/>
          </w:tcPr>
          <w:p w14:paraId="1490D92F" w14:textId="4908584B" w:rsidR="004632E8" w:rsidRPr="0012272A" w:rsidRDefault="004632E8" w:rsidP="004632E8">
            <w:pPr>
              <w:jc w:val="center"/>
              <w:rPr>
                <w:rFonts w:ascii="Calibri" w:hAnsi="Calibri" w:cs="Calibri"/>
                <w:b/>
                <w:bCs/>
                <w:sz w:val="18"/>
                <w:szCs w:val="18"/>
              </w:rPr>
            </w:pPr>
            <w:r w:rsidRPr="0012272A">
              <w:rPr>
                <w:rFonts w:ascii="Calibri" w:hAnsi="Calibri" w:cs="Calibri"/>
                <w:b/>
                <w:bCs/>
                <w:sz w:val="18"/>
                <w:szCs w:val="18"/>
              </w:rPr>
              <w:t>4</w:t>
            </w:r>
            <w:r w:rsidR="0012272A">
              <w:rPr>
                <w:rFonts w:ascii="Calibri" w:hAnsi="Calibri" w:cs="Calibri"/>
                <w:b/>
                <w:bCs/>
                <w:sz w:val="18"/>
                <w:szCs w:val="18"/>
              </w:rPr>
              <w:t xml:space="preserve"> (cuatro)</w:t>
            </w:r>
          </w:p>
        </w:tc>
      </w:tr>
      <w:tr w:rsidR="00925D96" w:rsidRPr="000E36A1" w14:paraId="167AC997" w14:textId="77777777" w:rsidTr="0010308A">
        <w:trPr>
          <w:trHeight w:val="284"/>
          <w:jc w:val="center"/>
        </w:trPr>
        <w:tc>
          <w:tcPr>
            <w:tcW w:w="4248" w:type="dxa"/>
            <w:shd w:val="clear" w:color="auto" w:fill="auto"/>
            <w:noWrap/>
            <w:vAlign w:val="center"/>
          </w:tcPr>
          <w:p w14:paraId="5E4304F1" w14:textId="3746A55B" w:rsidR="00925D96" w:rsidRPr="004632E8" w:rsidRDefault="00925D96" w:rsidP="00925D96">
            <w:pPr>
              <w:rPr>
                <w:rFonts w:ascii="Calibri" w:hAnsi="Calibri" w:cs="Calibri"/>
                <w:b/>
                <w:sz w:val="18"/>
                <w:szCs w:val="18"/>
              </w:rPr>
            </w:pPr>
            <w:r w:rsidRPr="004632E8">
              <w:rPr>
                <w:rFonts w:ascii="Calibri" w:hAnsi="Calibri" w:cs="Calibri"/>
                <w:b/>
                <w:bCs/>
                <w:sz w:val="18"/>
                <w:szCs w:val="18"/>
              </w:rPr>
              <w:t>3</w:t>
            </w:r>
          </w:p>
        </w:tc>
        <w:tc>
          <w:tcPr>
            <w:tcW w:w="6379" w:type="dxa"/>
            <w:shd w:val="clear" w:color="auto" w:fill="FAE2D5" w:themeFill="accent2" w:themeFillTint="33"/>
            <w:vAlign w:val="center"/>
          </w:tcPr>
          <w:p w14:paraId="4C2181DE" w14:textId="2857667D" w:rsidR="00925D96" w:rsidRPr="004632E8" w:rsidRDefault="00925D96" w:rsidP="00925D96">
            <w:pPr>
              <w:jc w:val="center"/>
              <w:rPr>
                <w:rFonts w:ascii="Calibri" w:hAnsi="Calibri" w:cs="Calibri"/>
                <w:bCs/>
                <w:sz w:val="18"/>
                <w:szCs w:val="18"/>
              </w:rPr>
            </w:pPr>
            <w:r w:rsidRPr="004632E8">
              <w:rPr>
                <w:rFonts w:ascii="Calibri" w:hAnsi="Calibri" w:cs="Calibri"/>
                <w:sz w:val="18"/>
                <w:szCs w:val="18"/>
              </w:rPr>
              <w:t>Secretaría de Políticas Lingüísticas - SPL</w:t>
            </w:r>
          </w:p>
        </w:tc>
        <w:tc>
          <w:tcPr>
            <w:tcW w:w="6242" w:type="dxa"/>
            <w:gridSpan w:val="2"/>
            <w:shd w:val="clear" w:color="auto" w:fill="auto"/>
            <w:vAlign w:val="center"/>
          </w:tcPr>
          <w:p w14:paraId="3C800634" w14:textId="2DA9E915" w:rsidR="00925D96" w:rsidRPr="0012272A" w:rsidRDefault="00925D96" w:rsidP="00925D96">
            <w:pPr>
              <w:jc w:val="center"/>
              <w:rPr>
                <w:rFonts w:ascii="Calibri" w:hAnsi="Calibri" w:cs="Calibri"/>
                <w:b/>
                <w:bCs/>
                <w:sz w:val="18"/>
                <w:szCs w:val="18"/>
              </w:rPr>
            </w:pPr>
            <w:r w:rsidRPr="0012272A">
              <w:rPr>
                <w:rFonts w:ascii="Calibri" w:hAnsi="Calibri" w:cs="Calibri"/>
                <w:b/>
                <w:bCs/>
                <w:sz w:val="18"/>
                <w:szCs w:val="18"/>
              </w:rPr>
              <w:t>3</w:t>
            </w:r>
            <w:r w:rsidR="0012272A">
              <w:rPr>
                <w:rFonts w:ascii="Calibri" w:hAnsi="Calibri" w:cs="Calibri"/>
                <w:b/>
                <w:bCs/>
                <w:sz w:val="18"/>
                <w:szCs w:val="18"/>
              </w:rPr>
              <w:t xml:space="preserve"> (</w:t>
            </w:r>
            <w:r w:rsidR="00872F6A">
              <w:rPr>
                <w:rFonts w:ascii="Calibri" w:hAnsi="Calibri" w:cs="Calibri"/>
                <w:b/>
                <w:bCs/>
                <w:sz w:val="18"/>
                <w:szCs w:val="18"/>
              </w:rPr>
              <w:t>tres</w:t>
            </w:r>
            <w:r w:rsidR="0012272A">
              <w:rPr>
                <w:rFonts w:ascii="Calibri" w:hAnsi="Calibri" w:cs="Calibri"/>
                <w:b/>
                <w:bCs/>
                <w:sz w:val="18"/>
                <w:szCs w:val="18"/>
              </w:rPr>
              <w:t>)</w:t>
            </w:r>
          </w:p>
        </w:tc>
      </w:tr>
      <w:tr w:rsidR="004632E8" w:rsidRPr="000E36A1" w14:paraId="799FD34A" w14:textId="77777777" w:rsidTr="0010308A">
        <w:trPr>
          <w:trHeight w:val="284"/>
          <w:jc w:val="center"/>
        </w:trPr>
        <w:tc>
          <w:tcPr>
            <w:tcW w:w="4248" w:type="dxa"/>
            <w:shd w:val="clear" w:color="auto" w:fill="auto"/>
            <w:noWrap/>
            <w:vAlign w:val="center"/>
          </w:tcPr>
          <w:p w14:paraId="7F947161" w14:textId="719C2820" w:rsidR="004632E8" w:rsidRPr="004632E8" w:rsidRDefault="004632E8" w:rsidP="004632E8">
            <w:pPr>
              <w:rPr>
                <w:rFonts w:ascii="Calibri" w:hAnsi="Calibri" w:cs="Calibri"/>
                <w:b/>
                <w:sz w:val="18"/>
                <w:szCs w:val="18"/>
              </w:rPr>
            </w:pPr>
            <w:r w:rsidRPr="004632E8">
              <w:rPr>
                <w:rFonts w:ascii="Calibri" w:hAnsi="Calibri" w:cs="Calibri"/>
                <w:b/>
                <w:bCs/>
                <w:sz w:val="18"/>
                <w:szCs w:val="18"/>
              </w:rPr>
              <w:t>4</w:t>
            </w:r>
          </w:p>
        </w:tc>
        <w:tc>
          <w:tcPr>
            <w:tcW w:w="6379" w:type="dxa"/>
            <w:shd w:val="clear" w:color="auto" w:fill="FAE2D5" w:themeFill="accent2" w:themeFillTint="33"/>
            <w:vAlign w:val="center"/>
          </w:tcPr>
          <w:p w14:paraId="7CCE9A09" w14:textId="4DCAE7E8" w:rsidR="004632E8" w:rsidRPr="004632E8" w:rsidRDefault="0012272A" w:rsidP="004632E8">
            <w:pPr>
              <w:jc w:val="center"/>
              <w:rPr>
                <w:rFonts w:ascii="Calibri" w:hAnsi="Calibri" w:cs="Calibri"/>
                <w:bCs/>
                <w:sz w:val="18"/>
                <w:szCs w:val="18"/>
              </w:rPr>
            </w:pPr>
            <w:r w:rsidRPr="0012272A">
              <w:rPr>
                <w:rFonts w:ascii="Calibri" w:hAnsi="Calibri" w:cs="Calibri"/>
                <w:sz w:val="18"/>
                <w:szCs w:val="18"/>
              </w:rPr>
              <w:t>Dirección Nacional de Contrataciones Públicas</w:t>
            </w:r>
            <w:r w:rsidR="004632E8" w:rsidRPr="004632E8">
              <w:rPr>
                <w:rFonts w:ascii="Calibri" w:hAnsi="Calibri" w:cs="Calibri"/>
                <w:sz w:val="18"/>
                <w:szCs w:val="18"/>
              </w:rPr>
              <w:t xml:space="preserve"> - </w:t>
            </w:r>
            <w:r w:rsidR="00C20499" w:rsidRPr="00C20499">
              <w:rPr>
                <w:rFonts w:ascii="Calibri" w:hAnsi="Calibri" w:cs="Calibri"/>
                <w:sz w:val="18"/>
                <w:szCs w:val="18"/>
              </w:rPr>
              <w:t>DNCP</w:t>
            </w:r>
          </w:p>
        </w:tc>
        <w:tc>
          <w:tcPr>
            <w:tcW w:w="6242" w:type="dxa"/>
            <w:gridSpan w:val="2"/>
            <w:shd w:val="clear" w:color="auto" w:fill="auto"/>
            <w:vAlign w:val="center"/>
          </w:tcPr>
          <w:p w14:paraId="1CF83898" w14:textId="56198C4D" w:rsidR="004632E8" w:rsidRPr="0012272A" w:rsidRDefault="00C20499" w:rsidP="004632E8">
            <w:pPr>
              <w:jc w:val="center"/>
              <w:rPr>
                <w:rFonts w:ascii="Calibri" w:hAnsi="Calibri" w:cs="Calibri"/>
                <w:b/>
                <w:bCs/>
                <w:sz w:val="18"/>
                <w:szCs w:val="18"/>
              </w:rPr>
            </w:pPr>
            <w:r w:rsidRPr="0012272A">
              <w:rPr>
                <w:rFonts w:ascii="Calibri" w:hAnsi="Calibri" w:cs="Calibri"/>
                <w:b/>
                <w:bCs/>
                <w:sz w:val="18"/>
                <w:szCs w:val="18"/>
              </w:rPr>
              <w:t>2</w:t>
            </w:r>
            <w:r w:rsidR="0012272A">
              <w:rPr>
                <w:rFonts w:ascii="Calibri" w:hAnsi="Calibri" w:cs="Calibri"/>
                <w:b/>
                <w:bCs/>
                <w:sz w:val="18"/>
                <w:szCs w:val="18"/>
              </w:rPr>
              <w:t xml:space="preserve"> (</w:t>
            </w:r>
            <w:r w:rsidR="00872F6A">
              <w:rPr>
                <w:rFonts w:ascii="Calibri" w:hAnsi="Calibri" w:cs="Calibri"/>
                <w:b/>
                <w:bCs/>
                <w:sz w:val="18"/>
                <w:szCs w:val="18"/>
              </w:rPr>
              <w:t>dos</w:t>
            </w:r>
            <w:r w:rsidR="0012272A">
              <w:rPr>
                <w:rFonts w:ascii="Calibri" w:hAnsi="Calibri" w:cs="Calibri"/>
                <w:b/>
                <w:bCs/>
                <w:sz w:val="18"/>
                <w:szCs w:val="18"/>
              </w:rPr>
              <w:t>)</w:t>
            </w:r>
          </w:p>
        </w:tc>
      </w:tr>
      <w:tr w:rsidR="004632E8" w:rsidRPr="000E36A1" w14:paraId="2A687EE7" w14:textId="77777777" w:rsidTr="0010308A">
        <w:trPr>
          <w:trHeight w:val="284"/>
          <w:jc w:val="center"/>
        </w:trPr>
        <w:tc>
          <w:tcPr>
            <w:tcW w:w="4248" w:type="dxa"/>
            <w:shd w:val="clear" w:color="auto" w:fill="auto"/>
            <w:noWrap/>
            <w:vAlign w:val="center"/>
          </w:tcPr>
          <w:p w14:paraId="0379C74E" w14:textId="2259F488" w:rsidR="004632E8" w:rsidRPr="004632E8" w:rsidRDefault="004632E8" w:rsidP="004632E8">
            <w:pPr>
              <w:rPr>
                <w:rFonts w:ascii="Calibri" w:hAnsi="Calibri" w:cs="Calibri"/>
                <w:b/>
                <w:sz w:val="18"/>
                <w:szCs w:val="18"/>
              </w:rPr>
            </w:pPr>
            <w:r w:rsidRPr="004632E8">
              <w:rPr>
                <w:rFonts w:ascii="Calibri" w:hAnsi="Calibri" w:cs="Calibri"/>
                <w:b/>
                <w:bCs/>
                <w:sz w:val="18"/>
                <w:szCs w:val="18"/>
              </w:rPr>
              <w:t>5</w:t>
            </w:r>
          </w:p>
        </w:tc>
        <w:tc>
          <w:tcPr>
            <w:tcW w:w="6379" w:type="dxa"/>
            <w:shd w:val="clear" w:color="auto" w:fill="FAE2D5" w:themeFill="accent2" w:themeFillTint="33"/>
            <w:vAlign w:val="center"/>
          </w:tcPr>
          <w:p w14:paraId="71DFB3E7" w14:textId="4EFD901B" w:rsidR="004632E8" w:rsidRPr="004632E8" w:rsidRDefault="004632E8" w:rsidP="004632E8">
            <w:pPr>
              <w:jc w:val="center"/>
              <w:rPr>
                <w:rFonts w:ascii="Calibri" w:hAnsi="Calibri" w:cs="Calibri"/>
                <w:bCs/>
                <w:sz w:val="18"/>
                <w:szCs w:val="18"/>
              </w:rPr>
            </w:pPr>
            <w:r w:rsidRPr="004632E8">
              <w:rPr>
                <w:rFonts w:ascii="Calibri" w:hAnsi="Calibri" w:cs="Calibri"/>
                <w:sz w:val="18"/>
                <w:szCs w:val="18"/>
              </w:rPr>
              <w:t>Honorable Cámara de Senadores - HCS</w:t>
            </w:r>
          </w:p>
        </w:tc>
        <w:tc>
          <w:tcPr>
            <w:tcW w:w="6242" w:type="dxa"/>
            <w:gridSpan w:val="2"/>
            <w:shd w:val="clear" w:color="auto" w:fill="auto"/>
            <w:vAlign w:val="center"/>
          </w:tcPr>
          <w:p w14:paraId="2E05AA71" w14:textId="2167A8BC" w:rsidR="004632E8" w:rsidRPr="0012272A" w:rsidRDefault="004632E8" w:rsidP="004632E8">
            <w:pPr>
              <w:jc w:val="center"/>
              <w:rPr>
                <w:rFonts w:ascii="Calibri" w:hAnsi="Calibri" w:cs="Calibri"/>
                <w:b/>
                <w:bCs/>
                <w:sz w:val="18"/>
                <w:szCs w:val="18"/>
              </w:rPr>
            </w:pPr>
            <w:r w:rsidRPr="0012272A">
              <w:rPr>
                <w:rFonts w:ascii="Calibri" w:hAnsi="Calibri" w:cs="Calibri"/>
                <w:b/>
                <w:bCs/>
                <w:sz w:val="18"/>
                <w:szCs w:val="18"/>
              </w:rPr>
              <w:t>2</w:t>
            </w:r>
            <w:r w:rsidR="00872F6A">
              <w:rPr>
                <w:rFonts w:ascii="Calibri" w:hAnsi="Calibri" w:cs="Calibri"/>
                <w:b/>
                <w:bCs/>
                <w:sz w:val="18"/>
                <w:szCs w:val="18"/>
              </w:rPr>
              <w:t xml:space="preserve"> (dos)</w:t>
            </w:r>
          </w:p>
        </w:tc>
      </w:tr>
      <w:tr w:rsidR="00D311B7" w:rsidRPr="00DC1B08" w14:paraId="43753E31" w14:textId="77777777" w:rsidTr="0010308A">
        <w:trPr>
          <w:trHeight w:val="266"/>
          <w:jc w:val="center"/>
        </w:trPr>
        <w:tc>
          <w:tcPr>
            <w:tcW w:w="4248" w:type="dxa"/>
            <w:tcBorders>
              <w:top w:val="single" w:sz="12" w:space="0" w:color="auto"/>
            </w:tcBorders>
            <w:shd w:val="clear" w:color="auto" w:fill="FABF8F"/>
            <w:noWrap/>
            <w:vAlign w:val="center"/>
          </w:tcPr>
          <w:p w14:paraId="2C5D33B9" w14:textId="20ABE9C5" w:rsidR="00D311B7" w:rsidRPr="001B64F2" w:rsidRDefault="00A45627" w:rsidP="000474C8">
            <w:pPr>
              <w:jc w:val="center"/>
              <w:rPr>
                <w:rFonts w:ascii="Calibri" w:eastAsia="Calibri" w:hAnsi="Calibri"/>
                <w:b/>
                <w:bCs/>
                <w:sz w:val="20"/>
                <w:szCs w:val="20"/>
              </w:rPr>
            </w:pPr>
            <w:r w:rsidRPr="0097070D">
              <w:rPr>
                <w:rFonts w:ascii="Calibri" w:eastAsia="Calibri" w:hAnsi="Calibri"/>
                <w:b/>
                <w:bCs/>
                <w:sz w:val="20"/>
                <w:szCs w:val="20"/>
                <w:lang w:val="es-PY"/>
              </w:rPr>
              <w:t xml:space="preserve">         </w:t>
            </w:r>
            <w:r w:rsidRPr="001B64F2">
              <w:rPr>
                <w:rFonts w:ascii="Calibri" w:eastAsia="Calibri" w:hAnsi="Calibri"/>
                <w:b/>
                <w:bCs/>
                <w:sz w:val="20"/>
                <w:szCs w:val="20"/>
              </w:rPr>
              <w:t>NOTAS REMITIDAS A OEE Y/O PARTICULARES</w:t>
            </w:r>
            <w:r>
              <w:rPr>
                <w:rFonts w:ascii="Calibri" w:eastAsia="Calibri" w:hAnsi="Calibri"/>
                <w:b/>
                <w:bCs/>
                <w:sz w:val="20"/>
                <w:szCs w:val="20"/>
              </w:rPr>
              <w:t xml:space="preserve"> O INTERESADOS</w:t>
            </w:r>
            <w:r w:rsidRPr="001B64F2">
              <w:rPr>
                <w:rFonts w:ascii="Calibri" w:eastAsia="Calibri" w:hAnsi="Calibri"/>
                <w:b/>
                <w:bCs/>
                <w:sz w:val="20"/>
                <w:szCs w:val="20"/>
              </w:rPr>
              <w:t xml:space="preserve"> </w:t>
            </w:r>
          </w:p>
        </w:tc>
        <w:tc>
          <w:tcPr>
            <w:tcW w:w="6379" w:type="dxa"/>
            <w:tcBorders>
              <w:top w:val="single" w:sz="12" w:space="0" w:color="auto"/>
            </w:tcBorders>
            <w:shd w:val="clear" w:color="auto" w:fill="F2F2F2" w:themeFill="background1" w:themeFillShade="F2"/>
            <w:noWrap/>
            <w:vAlign w:val="center"/>
          </w:tcPr>
          <w:p w14:paraId="0E9600CC" w14:textId="524690F1" w:rsidR="00D311B7" w:rsidRPr="001B64F2" w:rsidRDefault="005D1970" w:rsidP="000474C8">
            <w:pPr>
              <w:jc w:val="center"/>
              <w:rPr>
                <w:rFonts w:ascii="Calibri" w:eastAsia="Calibri" w:hAnsi="Calibri"/>
                <w:bCs/>
                <w:sz w:val="20"/>
                <w:szCs w:val="20"/>
              </w:rPr>
            </w:pPr>
            <w:r>
              <w:rPr>
                <w:rFonts w:ascii="Calibri" w:eastAsia="Calibri" w:hAnsi="Calibri"/>
                <w:bCs/>
                <w:sz w:val="20"/>
                <w:szCs w:val="20"/>
              </w:rPr>
              <w:t>Cartas oficiales</w:t>
            </w:r>
            <w:r w:rsidR="0059293F">
              <w:rPr>
                <w:rFonts w:ascii="Calibri" w:eastAsia="Calibri" w:hAnsi="Calibri"/>
                <w:bCs/>
                <w:sz w:val="20"/>
                <w:szCs w:val="20"/>
              </w:rPr>
              <w:t>:</w:t>
            </w:r>
            <w:r>
              <w:rPr>
                <w:rFonts w:ascii="Calibri" w:eastAsia="Calibri" w:hAnsi="Calibri"/>
                <w:bCs/>
                <w:sz w:val="20"/>
                <w:szCs w:val="20"/>
              </w:rPr>
              <w:t xml:space="preserve"> s</w:t>
            </w:r>
            <w:r w:rsidR="00D311B7" w:rsidRPr="001B64F2">
              <w:rPr>
                <w:rFonts w:ascii="Calibri" w:eastAsia="Calibri" w:hAnsi="Calibri"/>
                <w:bCs/>
                <w:sz w:val="20"/>
                <w:szCs w:val="20"/>
              </w:rPr>
              <w:t>olicitudes o remisión de informes varios</w:t>
            </w:r>
          </w:p>
        </w:tc>
        <w:tc>
          <w:tcPr>
            <w:tcW w:w="6242" w:type="dxa"/>
            <w:gridSpan w:val="2"/>
            <w:tcBorders>
              <w:top w:val="single" w:sz="12" w:space="0" w:color="auto"/>
            </w:tcBorders>
            <w:shd w:val="clear" w:color="auto" w:fill="F2F2F2" w:themeFill="background1" w:themeFillShade="F2"/>
            <w:vAlign w:val="center"/>
          </w:tcPr>
          <w:p w14:paraId="2BA95B9E" w14:textId="24425612" w:rsidR="00D311B7" w:rsidRPr="007D0C96" w:rsidRDefault="00BD0061" w:rsidP="000474C8">
            <w:pPr>
              <w:jc w:val="center"/>
              <w:rPr>
                <w:rFonts w:ascii="Calibri" w:eastAsia="Calibri" w:hAnsi="Calibri"/>
                <w:b/>
                <w:bCs/>
                <w:sz w:val="20"/>
                <w:szCs w:val="20"/>
              </w:rPr>
            </w:pPr>
            <w:r>
              <w:rPr>
                <w:rFonts w:ascii="Calibri" w:eastAsia="Calibri" w:hAnsi="Calibri"/>
                <w:b/>
                <w:bCs/>
                <w:sz w:val="20"/>
                <w:szCs w:val="20"/>
              </w:rPr>
              <w:t>053</w:t>
            </w:r>
            <w:r w:rsidR="00D311B7" w:rsidRPr="007D0C96">
              <w:rPr>
                <w:rFonts w:ascii="Calibri" w:eastAsia="Calibri" w:hAnsi="Calibri"/>
                <w:b/>
                <w:bCs/>
                <w:sz w:val="20"/>
                <w:szCs w:val="20"/>
              </w:rPr>
              <w:t xml:space="preserve"> (</w:t>
            </w:r>
            <w:r>
              <w:rPr>
                <w:rFonts w:ascii="Calibri" w:eastAsia="Calibri" w:hAnsi="Calibri"/>
                <w:b/>
                <w:bCs/>
                <w:sz w:val="20"/>
                <w:szCs w:val="20"/>
              </w:rPr>
              <w:t>Cincuenta y tres</w:t>
            </w:r>
            <w:r w:rsidR="00D311B7" w:rsidRPr="007D0C96">
              <w:rPr>
                <w:rFonts w:ascii="Calibri" w:eastAsia="Calibri" w:hAnsi="Calibri"/>
                <w:b/>
                <w:bCs/>
                <w:sz w:val="20"/>
                <w:szCs w:val="20"/>
              </w:rPr>
              <w:t>)</w:t>
            </w:r>
          </w:p>
          <w:p w14:paraId="1B2C7725" w14:textId="72882D8F" w:rsidR="00D311B7" w:rsidRPr="00397680" w:rsidRDefault="00D311B7" w:rsidP="000474C8">
            <w:pPr>
              <w:jc w:val="center"/>
              <w:rPr>
                <w:rFonts w:ascii="Calibri" w:eastAsia="Calibri" w:hAnsi="Calibri"/>
                <w:b/>
                <w:sz w:val="20"/>
                <w:szCs w:val="20"/>
                <w:lang w:val="es-PY"/>
              </w:rPr>
            </w:pPr>
            <w:r w:rsidRPr="00397680">
              <w:rPr>
                <w:rFonts w:ascii="Calibri" w:eastAsia="Calibri" w:hAnsi="Calibri"/>
                <w:b/>
                <w:sz w:val="20"/>
                <w:szCs w:val="20"/>
                <w:lang w:val="es-PY"/>
              </w:rPr>
              <w:t xml:space="preserve">EMG N° 001 </w:t>
            </w:r>
            <w:r w:rsidR="00BD0061" w:rsidRPr="00397680">
              <w:rPr>
                <w:rFonts w:ascii="Calibri" w:eastAsia="Calibri" w:hAnsi="Calibri"/>
                <w:bCs/>
                <w:sz w:val="20"/>
                <w:szCs w:val="20"/>
                <w:lang w:val="es-PY"/>
              </w:rPr>
              <w:t>(</w:t>
            </w:r>
            <w:r w:rsidR="00F66FCD" w:rsidRPr="00397680">
              <w:rPr>
                <w:rFonts w:ascii="Calibri" w:eastAsia="Calibri" w:hAnsi="Calibri"/>
                <w:bCs/>
                <w:sz w:val="20"/>
                <w:szCs w:val="20"/>
                <w:lang w:val="es-PY"/>
              </w:rPr>
              <w:t>08</w:t>
            </w:r>
            <w:r w:rsidR="00BD0061" w:rsidRPr="00397680">
              <w:rPr>
                <w:rFonts w:ascii="Calibri" w:eastAsia="Calibri" w:hAnsi="Calibri"/>
                <w:bCs/>
                <w:sz w:val="20"/>
                <w:szCs w:val="20"/>
                <w:lang w:val="es-PY"/>
              </w:rPr>
              <w:t>/0</w:t>
            </w:r>
            <w:r w:rsidR="00F66FCD" w:rsidRPr="00397680">
              <w:rPr>
                <w:rFonts w:ascii="Calibri" w:eastAsia="Calibri" w:hAnsi="Calibri"/>
                <w:bCs/>
                <w:sz w:val="20"/>
                <w:szCs w:val="20"/>
                <w:lang w:val="es-PY"/>
              </w:rPr>
              <w:t>1</w:t>
            </w:r>
            <w:r w:rsidR="00BD0061" w:rsidRPr="00397680">
              <w:rPr>
                <w:rFonts w:ascii="Calibri" w:eastAsia="Calibri" w:hAnsi="Calibri"/>
                <w:bCs/>
                <w:sz w:val="20"/>
                <w:szCs w:val="20"/>
                <w:lang w:val="es-PY"/>
              </w:rPr>
              <w:t xml:space="preserve">) </w:t>
            </w:r>
            <w:r w:rsidRPr="00397680">
              <w:rPr>
                <w:rFonts w:ascii="Calibri" w:eastAsia="Calibri" w:hAnsi="Calibri"/>
                <w:b/>
                <w:sz w:val="20"/>
                <w:szCs w:val="20"/>
                <w:lang w:val="es-PY"/>
              </w:rPr>
              <w:t xml:space="preserve">/ EMG N° </w:t>
            </w:r>
            <w:r w:rsidR="00BD0061" w:rsidRPr="00397680">
              <w:rPr>
                <w:rFonts w:ascii="Calibri" w:eastAsia="Calibri" w:hAnsi="Calibri"/>
                <w:b/>
                <w:sz w:val="20"/>
                <w:szCs w:val="20"/>
                <w:lang w:val="es-PY"/>
              </w:rPr>
              <w:t xml:space="preserve">053 </w:t>
            </w:r>
            <w:r w:rsidR="00BD0061" w:rsidRPr="00397680">
              <w:rPr>
                <w:rFonts w:ascii="Calibri" w:eastAsia="Calibri" w:hAnsi="Calibri"/>
                <w:bCs/>
                <w:sz w:val="20"/>
                <w:szCs w:val="20"/>
                <w:lang w:val="es-PY"/>
              </w:rPr>
              <w:t>(26/03)</w:t>
            </w:r>
          </w:p>
          <w:p w14:paraId="1B6009A1" w14:textId="77777777" w:rsidR="00F66FCD" w:rsidRPr="00F66FCD" w:rsidRDefault="00F66FCD" w:rsidP="00F66FCD">
            <w:pPr>
              <w:jc w:val="center"/>
              <w:rPr>
                <w:rFonts w:ascii="Calibri" w:eastAsia="Calibri" w:hAnsi="Calibri"/>
                <w:bCs/>
                <w:sz w:val="20"/>
                <w:szCs w:val="20"/>
                <w:lang w:val="en-US"/>
              </w:rPr>
            </w:pPr>
            <w:r w:rsidRPr="00F66FCD">
              <w:rPr>
                <w:rFonts w:ascii="Calibri" w:eastAsia="Calibri" w:hAnsi="Calibri"/>
                <w:b/>
                <w:sz w:val="20"/>
                <w:szCs w:val="20"/>
                <w:lang w:val="en-US"/>
              </w:rPr>
              <w:t>BIS:</w:t>
            </w:r>
            <w:r w:rsidRPr="00F66FCD">
              <w:rPr>
                <w:rFonts w:ascii="Calibri" w:eastAsia="Calibri" w:hAnsi="Calibri"/>
                <w:bCs/>
                <w:sz w:val="20"/>
                <w:szCs w:val="20"/>
                <w:lang w:val="en-US"/>
              </w:rPr>
              <w:t xml:space="preserve"> -------</w:t>
            </w:r>
          </w:p>
          <w:p w14:paraId="0C0C0054" w14:textId="2C5CF403" w:rsidR="00D311B7" w:rsidRPr="00F66FCD" w:rsidRDefault="00F66FCD" w:rsidP="00F66FCD">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
                <w:sz w:val="20"/>
                <w:szCs w:val="20"/>
              </w:rPr>
              <w:t>S</w:t>
            </w:r>
            <w:r w:rsidRPr="00A91EA9">
              <w:rPr>
                <w:rFonts w:ascii="Calibri" w:eastAsia="Calibri" w:hAnsi="Calibri"/>
                <w:b/>
                <w:sz w:val="20"/>
                <w:szCs w:val="20"/>
              </w:rPr>
              <w:t>:</w:t>
            </w:r>
            <w:r>
              <w:rPr>
                <w:rFonts w:ascii="Calibri" w:eastAsia="Calibri" w:hAnsi="Calibri"/>
                <w:bCs/>
                <w:sz w:val="20"/>
                <w:szCs w:val="20"/>
              </w:rPr>
              <w:t xml:space="preserve"> -------</w:t>
            </w:r>
          </w:p>
        </w:tc>
      </w:tr>
      <w:tr w:rsidR="0078370D" w:rsidRPr="002665D6" w14:paraId="3F73165F"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71BB748C" w14:textId="52A7236C" w:rsidR="0078370D" w:rsidRPr="002665D6" w:rsidRDefault="0078370D" w:rsidP="000474C8">
            <w:pPr>
              <w:jc w:val="center"/>
              <w:rPr>
                <w:rFonts w:ascii="Calibri" w:hAnsi="Calibri" w:cs="Calibri"/>
                <w:b/>
                <w:bCs/>
                <w:sz w:val="22"/>
                <w:szCs w:val="22"/>
              </w:rPr>
            </w:pPr>
            <w:r w:rsidRPr="002665D6">
              <w:rPr>
                <w:rFonts w:ascii="Calibri" w:hAnsi="Calibri" w:cs="Calibri"/>
                <w:b/>
                <w:bCs/>
                <w:sz w:val="22"/>
                <w:szCs w:val="22"/>
              </w:rPr>
              <w:t xml:space="preserve">Cantidades de </w:t>
            </w:r>
            <w:r w:rsidR="00166EC6">
              <w:rPr>
                <w:rFonts w:ascii="Calibri" w:hAnsi="Calibri" w:cs="Calibri"/>
                <w:b/>
                <w:bCs/>
                <w:sz w:val="22"/>
                <w:szCs w:val="22"/>
              </w:rPr>
              <w:t>notas remitidas</w:t>
            </w:r>
            <w:r w:rsidRPr="002665D6">
              <w:rPr>
                <w:rFonts w:ascii="Calibri" w:hAnsi="Calibri" w:cs="Calibri"/>
                <w:b/>
                <w:bCs/>
                <w:sz w:val="22"/>
                <w:szCs w:val="22"/>
              </w:rPr>
              <w:t xml:space="preserve"> </w:t>
            </w:r>
            <w:r w:rsidR="005354DA" w:rsidRPr="002665D6">
              <w:rPr>
                <w:rFonts w:ascii="Calibri" w:hAnsi="Calibri" w:cs="Calibri"/>
                <w:b/>
                <w:bCs/>
                <w:sz w:val="22"/>
                <w:szCs w:val="22"/>
              </w:rPr>
              <w:t>según su origen (Área de la EMG que solicita el trámite para remisión):</w:t>
            </w:r>
          </w:p>
        </w:tc>
      </w:tr>
      <w:tr w:rsidR="008E410E" w:rsidRPr="002665D6" w14:paraId="2B3AD429"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3D2E0990" w14:textId="5D557C18" w:rsidR="0078370D" w:rsidRPr="002665D6" w:rsidRDefault="00C1220C" w:rsidP="000474C8">
            <w:pPr>
              <w:jc w:val="center"/>
              <w:rPr>
                <w:rFonts w:ascii="Calibri" w:hAnsi="Calibri" w:cs="Calibri"/>
                <w:b/>
                <w:bCs/>
                <w:sz w:val="22"/>
                <w:szCs w:val="22"/>
                <w:highlight w:val="green"/>
              </w:rPr>
            </w:pPr>
            <w:r>
              <w:rPr>
                <w:rFonts w:ascii="Calibri" w:hAnsi="Calibri" w:cs="Calibri"/>
                <w:b/>
                <w:sz w:val="22"/>
                <w:szCs w:val="22"/>
              </w:rPr>
              <w:t>Origen</w:t>
            </w:r>
          </w:p>
        </w:tc>
        <w:tc>
          <w:tcPr>
            <w:tcW w:w="6379" w:type="dxa"/>
            <w:tcBorders>
              <w:bottom w:val="single" w:sz="4" w:space="0" w:color="auto"/>
            </w:tcBorders>
            <w:shd w:val="clear" w:color="auto" w:fill="D9D9D9" w:themeFill="background1" w:themeFillShade="D9"/>
          </w:tcPr>
          <w:p w14:paraId="2A31A4FE" w14:textId="77777777" w:rsidR="0078370D" w:rsidRPr="002665D6" w:rsidRDefault="0078370D"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tcPr>
          <w:p w14:paraId="4D936948" w14:textId="77777777" w:rsidR="0078370D" w:rsidRPr="000E36A1" w:rsidRDefault="0078370D"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8E410E" w:rsidRPr="000E36A1" w14:paraId="752E59DC" w14:textId="77777777" w:rsidTr="0010308A">
        <w:trPr>
          <w:trHeight w:val="284"/>
          <w:jc w:val="center"/>
        </w:trPr>
        <w:tc>
          <w:tcPr>
            <w:tcW w:w="4248" w:type="dxa"/>
            <w:shd w:val="clear" w:color="auto" w:fill="auto"/>
            <w:noWrap/>
            <w:vAlign w:val="center"/>
          </w:tcPr>
          <w:p w14:paraId="0AE9FD0B" w14:textId="151A58E7" w:rsidR="00014FDE" w:rsidRPr="000E4E73" w:rsidRDefault="00014FDE" w:rsidP="00014FDE">
            <w:pPr>
              <w:rPr>
                <w:rFonts w:ascii="Calibri" w:hAnsi="Calibri" w:cs="Calibri"/>
                <w:b/>
                <w:sz w:val="18"/>
                <w:szCs w:val="18"/>
              </w:rPr>
            </w:pPr>
            <w:proofErr w:type="spellStart"/>
            <w:r w:rsidRPr="000E4E73">
              <w:rPr>
                <w:rFonts w:ascii="Calibri" w:hAnsi="Calibri" w:cs="Calibri"/>
                <w:b/>
                <w:sz w:val="18"/>
                <w:szCs w:val="18"/>
              </w:rPr>
              <w:t>DGAyF</w:t>
            </w:r>
            <w:proofErr w:type="spellEnd"/>
          </w:p>
        </w:tc>
        <w:tc>
          <w:tcPr>
            <w:tcW w:w="6379" w:type="dxa"/>
            <w:shd w:val="clear" w:color="auto" w:fill="auto"/>
            <w:vAlign w:val="center"/>
          </w:tcPr>
          <w:p w14:paraId="4D9D41CC" w14:textId="300A6192"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18</w:t>
            </w:r>
          </w:p>
        </w:tc>
        <w:tc>
          <w:tcPr>
            <w:tcW w:w="6242" w:type="dxa"/>
            <w:gridSpan w:val="2"/>
            <w:shd w:val="clear" w:color="auto" w:fill="auto"/>
            <w:vAlign w:val="center"/>
          </w:tcPr>
          <w:p w14:paraId="24F20ECB" w14:textId="5AB337E1"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33.96%</w:t>
            </w:r>
          </w:p>
        </w:tc>
      </w:tr>
      <w:tr w:rsidR="008E410E" w:rsidRPr="000E36A1" w14:paraId="15997EB7" w14:textId="77777777" w:rsidTr="0010308A">
        <w:trPr>
          <w:trHeight w:val="284"/>
          <w:jc w:val="center"/>
        </w:trPr>
        <w:tc>
          <w:tcPr>
            <w:tcW w:w="4248" w:type="dxa"/>
            <w:tcBorders>
              <w:bottom w:val="single" w:sz="4" w:space="0" w:color="auto"/>
            </w:tcBorders>
            <w:shd w:val="clear" w:color="auto" w:fill="auto"/>
            <w:noWrap/>
            <w:vAlign w:val="center"/>
          </w:tcPr>
          <w:p w14:paraId="0E3A3E24" w14:textId="78292A4A" w:rsidR="00014FDE" w:rsidRPr="000E4E73" w:rsidRDefault="00014FDE" w:rsidP="00014FDE">
            <w:pPr>
              <w:rPr>
                <w:rFonts w:ascii="Calibri" w:hAnsi="Calibri" w:cs="Calibri"/>
                <w:b/>
                <w:sz w:val="18"/>
                <w:szCs w:val="18"/>
              </w:rPr>
            </w:pPr>
            <w:r w:rsidRPr="000E4E73">
              <w:rPr>
                <w:rFonts w:ascii="Calibri" w:hAnsi="Calibri" w:cs="Calibri"/>
                <w:b/>
                <w:sz w:val="18"/>
                <w:szCs w:val="18"/>
              </w:rPr>
              <w:t>DGJyN</w:t>
            </w:r>
          </w:p>
        </w:tc>
        <w:tc>
          <w:tcPr>
            <w:tcW w:w="6379" w:type="dxa"/>
            <w:tcBorders>
              <w:bottom w:val="single" w:sz="4" w:space="0" w:color="auto"/>
            </w:tcBorders>
            <w:shd w:val="clear" w:color="auto" w:fill="auto"/>
            <w:vAlign w:val="center"/>
          </w:tcPr>
          <w:p w14:paraId="6B6EB03C" w14:textId="1985A79F"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25</w:t>
            </w:r>
          </w:p>
        </w:tc>
        <w:tc>
          <w:tcPr>
            <w:tcW w:w="6242" w:type="dxa"/>
            <w:gridSpan w:val="2"/>
            <w:tcBorders>
              <w:bottom w:val="single" w:sz="4" w:space="0" w:color="auto"/>
            </w:tcBorders>
            <w:shd w:val="clear" w:color="auto" w:fill="auto"/>
            <w:vAlign w:val="center"/>
          </w:tcPr>
          <w:p w14:paraId="106BE0BD" w14:textId="323B845C"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47.16%</w:t>
            </w:r>
          </w:p>
        </w:tc>
      </w:tr>
      <w:tr w:rsidR="008E410E" w:rsidRPr="000E36A1" w14:paraId="169CB74E" w14:textId="77777777" w:rsidTr="0010308A">
        <w:trPr>
          <w:trHeight w:val="284"/>
          <w:jc w:val="center"/>
        </w:trPr>
        <w:tc>
          <w:tcPr>
            <w:tcW w:w="4248" w:type="dxa"/>
            <w:shd w:val="clear" w:color="auto" w:fill="auto"/>
            <w:noWrap/>
            <w:vAlign w:val="center"/>
          </w:tcPr>
          <w:p w14:paraId="3C9EF3F8" w14:textId="43B1E7B2" w:rsidR="00014FDE" w:rsidRPr="000E4E73" w:rsidRDefault="00014FDE" w:rsidP="00014FDE">
            <w:pPr>
              <w:rPr>
                <w:rFonts w:ascii="Calibri" w:hAnsi="Calibri" w:cs="Calibri"/>
                <w:b/>
                <w:sz w:val="18"/>
                <w:szCs w:val="18"/>
              </w:rPr>
            </w:pPr>
            <w:r w:rsidRPr="000E4E73">
              <w:rPr>
                <w:rFonts w:ascii="Calibri" w:hAnsi="Calibri" w:cs="Calibri"/>
                <w:b/>
                <w:sz w:val="18"/>
                <w:szCs w:val="18"/>
              </w:rPr>
              <w:t>DTH</w:t>
            </w:r>
          </w:p>
        </w:tc>
        <w:tc>
          <w:tcPr>
            <w:tcW w:w="6379" w:type="dxa"/>
            <w:shd w:val="clear" w:color="auto" w:fill="auto"/>
            <w:vAlign w:val="center"/>
          </w:tcPr>
          <w:p w14:paraId="3902417E" w14:textId="2CB61DC1"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2</w:t>
            </w:r>
          </w:p>
        </w:tc>
        <w:tc>
          <w:tcPr>
            <w:tcW w:w="6242" w:type="dxa"/>
            <w:gridSpan w:val="2"/>
            <w:shd w:val="clear" w:color="auto" w:fill="auto"/>
            <w:vAlign w:val="center"/>
          </w:tcPr>
          <w:p w14:paraId="269754CB" w14:textId="5AFC7B1A"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3.77%</w:t>
            </w:r>
          </w:p>
        </w:tc>
      </w:tr>
      <w:tr w:rsidR="00014FDE" w:rsidRPr="000E36A1" w14:paraId="3B635B22" w14:textId="77777777" w:rsidTr="0010308A">
        <w:trPr>
          <w:trHeight w:val="284"/>
          <w:jc w:val="center"/>
        </w:trPr>
        <w:tc>
          <w:tcPr>
            <w:tcW w:w="4248" w:type="dxa"/>
            <w:shd w:val="clear" w:color="auto" w:fill="auto"/>
            <w:noWrap/>
            <w:vAlign w:val="center"/>
          </w:tcPr>
          <w:p w14:paraId="6B16ACEF" w14:textId="230B69DE" w:rsidR="00014FDE" w:rsidRPr="000E4E73" w:rsidRDefault="00014FDE" w:rsidP="00014FDE">
            <w:pPr>
              <w:rPr>
                <w:rFonts w:ascii="Calibri" w:hAnsi="Calibri" w:cs="Calibri"/>
                <w:b/>
                <w:sz w:val="18"/>
                <w:szCs w:val="18"/>
              </w:rPr>
            </w:pPr>
            <w:r w:rsidRPr="000E4E73">
              <w:rPr>
                <w:rFonts w:ascii="Calibri" w:hAnsi="Calibri" w:cs="Calibri"/>
                <w:b/>
                <w:sz w:val="18"/>
                <w:szCs w:val="18"/>
              </w:rPr>
              <w:t>SG</w:t>
            </w:r>
          </w:p>
        </w:tc>
        <w:tc>
          <w:tcPr>
            <w:tcW w:w="6379" w:type="dxa"/>
            <w:shd w:val="clear" w:color="auto" w:fill="auto"/>
            <w:vAlign w:val="center"/>
          </w:tcPr>
          <w:p w14:paraId="5FF542E9" w14:textId="07E91FD3"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6</w:t>
            </w:r>
          </w:p>
        </w:tc>
        <w:tc>
          <w:tcPr>
            <w:tcW w:w="6242" w:type="dxa"/>
            <w:gridSpan w:val="2"/>
            <w:shd w:val="clear" w:color="auto" w:fill="auto"/>
            <w:vAlign w:val="center"/>
          </w:tcPr>
          <w:p w14:paraId="5F14C8AC" w14:textId="1576A1A5"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11.35%</w:t>
            </w:r>
          </w:p>
        </w:tc>
      </w:tr>
      <w:tr w:rsidR="00014FDE" w:rsidRPr="000E36A1" w14:paraId="57D5A99A" w14:textId="77777777" w:rsidTr="0010308A">
        <w:trPr>
          <w:trHeight w:val="284"/>
          <w:jc w:val="center"/>
        </w:trPr>
        <w:tc>
          <w:tcPr>
            <w:tcW w:w="4248" w:type="dxa"/>
            <w:shd w:val="clear" w:color="auto" w:fill="auto"/>
            <w:noWrap/>
            <w:vAlign w:val="center"/>
          </w:tcPr>
          <w:p w14:paraId="5283DF62" w14:textId="0323EF11" w:rsidR="00014FDE" w:rsidRPr="000E4E73" w:rsidRDefault="00014FDE" w:rsidP="00014FDE">
            <w:pPr>
              <w:rPr>
                <w:rFonts w:ascii="Calibri" w:hAnsi="Calibri" w:cs="Calibri"/>
                <w:b/>
                <w:sz w:val="18"/>
                <w:szCs w:val="18"/>
              </w:rPr>
            </w:pPr>
            <w:proofErr w:type="spellStart"/>
            <w:r w:rsidRPr="000E4E73">
              <w:rPr>
                <w:rFonts w:ascii="Calibri" w:hAnsi="Calibri" w:cs="Calibri"/>
                <w:b/>
                <w:sz w:val="18"/>
                <w:szCs w:val="18"/>
              </w:rPr>
              <w:t>TICs</w:t>
            </w:r>
            <w:proofErr w:type="spellEnd"/>
          </w:p>
        </w:tc>
        <w:tc>
          <w:tcPr>
            <w:tcW w:w="6379" w:type="dxa"/>
            <w:shd w:val="clear" w:color="auto" w:fill="auto"/>
            <w:vAlign w:val="center"/>
          </w:tcPr>
          <w:p w14:paraId="281D9AD4" w14:textId="14971487"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0</w:t>
            </w:r>
          </w:p>
        </w:tc>
        <w:tc>
          <w:tcPr>
            <w:tcW w:w="6242" w:type="dxa"/>
            <w:gridSpan w:val="2"/>
            <w:shd w:val="clear" w:color="auto" w:fill="auto"/>
            <w:vAlign w:val="center"/>
          </w:tcPr>
          <w:p w14:paraId="12C983E5" w14:textId="02FB3F1D"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0%</w:t>
            </w:r>
          </w:p>
        </w:tc>
      </w:tr>
      <w:tr w:rsidR="00014FDE" w:rsidRPr="000E36A1" w14:paraId="522E01C7" w14:textId="77777777" w:rsidTr="0010308A">
        <w:trPr>
          <w:trHeight w:val="284"/>
          <w:jc w:val="center"/>
        </w:trPr>
        <w:tc>
          <w:tcPr>
            <w:tcW w:w="4248" w:type="dxa"/>
            <w:shd w:val="clear" w:color="auto" w:fill="auto"/>
            <w:noWrap/>
            <w:vAlign w:val="center"/>
          </w:tcPr>
          <w:p w14:paraId="5786728F" w14:textId="7BB0EB43" w:rsidR="00014FDE" w:rsidRPr="000E4E73" w:rsidRDefault="00014FDE" w:rsidP="00014FDE">
            <w:pPr>
              <w:rPr>
                <w:rFonts w:ascii="Calibri" w:hAnsi="Calibri" w:cs="Calibri"/>
                <w:b/>
                <w:sz w:val="18"/>
                <w:szCs w:val="18"/>
              </w:rPr>
            </w:pPr>
            <w:r w:rsidRPr="000E4E73">
              <w:rPr>
                <w:rFonts w:ascii="Calibri" w:hAnsi="Calibri" w:cs="Calibri"/>
                <w:b/>
                <w:sz w:val="18"/>
                <w:szCs w:val="18"/>
              </w:rPr>
              <w:t>UOC</w:t>
            </w:r>
          </w:p>
        </w:tc>
        <w:tc>
          <w:tcPr>
            <w:tcW w:w="6379" w:type="dxa"/>
            <w:shd w:val="clear" w:color="auto" w:fill="auto"/>
            <w:vAlign w:val="center"/>
          </w:tcPr>
          <w:p w14:paraId="5BE5BE99" w14:textId="4D3E5E3B"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1</w:t>
            </w:r>
          </w:p>
        </w:tc>
        <w:tc>
          <w:tcPr>
            <w:tcW w:w="6242" w:type="dxa"/>
            <w:gridSpan w:val="2"/>
            <w:shd w:val="clear" w:color="auto" w:fill="auto"/>
            <w:vAlign w:val="center"/>
          </w:tcPr>
          <w:p w14:paraId="17CDEDF1" w14:textId="6CB1D5C6"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1.88%</w:t>
            </w:r>
          </w:p>
        </w:tc>
      </w:tr>
      <w:tr w:rsidR="00014FDE" w:rsidRPr="000E36A1" w14:paraId="1C5D85CC" w14:textId="77777777" w:rsidTr="0010308A">
        <w:trPr>
          <w:trHeight w:val="284"/>
          <w:jc w:val="center"/>
        </w:trPr>
        <w:tc>
          <w:tcPr>
            <w:tcW w:w="4248" w:type="dxa"/>
            <w:shd w:val="clear" w:color="auto" w:fill="auto"/>
            <w:noWrap/>
            <w:vAlign w:val="center"/>
          </w:tcPr>
          <w:p w14:paraId="46603FAF" w14:textId="7D62ECAF" w:rsidR="00014FDE" w:rsidRPr="000E4E73" w:rsidRDefault="00014FDE" w:rsidP="00014FDE">
            <w:pPr>
              <w:rPr>
                <w:rFonts w:ascii="Calibri" w:hAnsi="Calibri" w:cs="Calibri"/>
                <w:b/>
                <w:sz w:val="18"/>
                <w:szCs w:val="18"/>
              </w:rPr>
            </w:pPr>
            <w:r w:rsidRPr="000E4E73">
              <w:rPr>
                <w:rFonts w:ascii="Calibri" w:hAnsi="Calibri" w:cs="Calibri"/>
                <w:b/>
                <w:sz w:val="18"/>
                <w:szCs w:val="18"/>
              </w:rPr>
              <w:t>AII</w:t>
            </w:r>
          </w:p>
        </w:tc>
        <w:tc>
          <w:tcPr>
            <w:tcW w:w="6379" w:type="dxa"/>
            <w:shd w:val="clear" w:color="auto" w:fill="auto"/>
            <w:vAlign w:val="center"/>
          </w:tcPr>
          <w:p w14:paraId="7578071F" w14:textId="571EFB2C" w:rsidR="00014FDE" w:rsidRPr="00014FDE" w:rsidRDefault="00014FDE" w:rsidP="00014FDE">
            <w:pPr>
              <w:jc w:val="center"/>
              <w:rPr>
                <w:rFonts w:ascii="Calibri" w:hAnsi="Calibri" w:cs="Calibri"/>
                <w:bCs/>
                <w:sz w:val="18"/>
                <w:szCs w:val="18"/>
              </w:rPr>
            </w:pPr>
            <w:r w:rsidRPr="00014FDE">
              <w:rPr>
                <w:rFonts w:ascii="Calibri" w:hAnsi="Calibri" w:cs="Calibri"/>
                <w:bCs/>
                <w:sz w:val="18"/>
                <w:szCs w:val="18"/>
              </w:rPr>
              <w:t>1</w:t>
            </w:r>
          </w:p>
        </w:tc>
        <w:tc>
          <w:tcPr>
            <w:tcW w:w="6242" w:type="dxa"/>
            <w:gridSpan w:val="2"/>
            <w:shd w:val="clear" w:color="auto" w:fill="auto"/>
            <w:vAlign w:val="center"/>
          </w:tcPr>
          <w:p w14:paraId="18B61558" w14:textId="5A969BBA" w:rsidR="00014FDE" w:rsidRPr="000E4E73" w:rsidRDefault="00014FDE" w:rsidP="00014FDE">
            <w:pPr>
              <w:jc w:val="center"/>
              <w:rPr>
                <w:rFonts w:ascii="Calibri" w:hAnsi="Calibri" w:cs="Calibri"/>
                <w:b/>
                <w:sz w:val="18"/>
                <w:szCs w:val="18"/>
              </w:rPr>
            </w:pPr>
            <w:r w:rsidRPr="000E4E73">
              <w:rPr>
                <w:rFonts w:ascii="Calibri" w:hAnsi="Calibri" w:cs="Calibri"/>
                <w:b/>
                <w:sz w:val="18"/>
                <w:szCs w:val="18"/>
              </w:rPr>
              <w:t>1.88%</w:t>
            </w:r>
          </w:p>
        </w:tc>
      </w:tr>
      <w:tr w:rsidR="0078370D" w:rsidRPr="000E36A1" w14:paraId="67E2F61F"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1530F0B9" w14:textId="77777777" w:rsidR="0078370D" w:rsidRPr="000E36A1" w:rsidRDefault="0078370D"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118FA454" w14:textId="17270ADB" w:rsidR="0078370D" w:rsidRPr="000E36A1" w:rsidRDefault="00D00ADB" w:rsidP="000474C8">
            <w:pPr>
              <w:jc w:val="center"/>
              <w:rPr>
                <w:rFonts w:ascii="Calibri" w:hAnsi="Calibri" w:cs="Calibri"/>
                <w:b/>
                <w:bCs/>
                <w:sz w:val="18"/>
                <w:szCs w:val="18"/>
              </w:rPr>
            </w:pPr>
            <w:r>
              <w:rPr>
                <w:rFonts w:ascii="Calibri" w:hAnsi="Calibri" w:cs="Calibri"/>
                <w:b/>
                <w:bCs/>
                <w:sz w:val="18"/>
                <w:szCs w:val="18"/>
              </w:rPr>
              <w:t>53</w:t>
            </w:r>
          </w:p>
        </w:tc>
        <w:tc>
          <w:tcPr>
            <w:tcW w:w="6242" w:type="dxa"/>
            <w:gridSpan w:val="2"/>
            <w:tcBorders>
              <w:bottom w:val="single" w:sz="12" w:space="0" w:color="auto"/>
            </w:tcBorders>
            <w:shd w:val="clear" w:color="auto" w:fill="FAE2D5" w:themeFill="accent2" w:themeFillTint="33"/>
            <w:vAlign w:val="center"/>
          </w:tcPr>
          <w:p w14:paraId="4E9FEA0E" w14:textId="77777777" w:rsidR="0078370D" w:rsidRPr="000E4E73" w:rsidRDefault="0078370D" w:rsidP="000474C8">
            <w:pPr>
              <w:jc w:val="center"/>
              <w:rPr>
                <w:rFonts w:ascii="Calibri" w:hAnsi="Calibri" w:cs="Calibri"/>
                <w:b/>
                <w:sz w:val="18"/>
                <w:szCs w:val="18"/>
              </w:rPr>
            </w:pPr>
            <w:r w:rsidRPr="000E4E73">
              <w:rPr>
                <w:rFonts w:ascii="Calibri" w:hAnsi="Calibri" w:cs="Calibri"/>
                <w:b/>
                <w:sz w:val="18"/>
                <w:szCs w:val="18"/>
              </w:rPr>
              <w:t>100%</w:t>
            </w:r>
          </w:p>
        </w:tc>
      </w:tr>
      <w:tr w:rsidR="006B5F28" w:rsidRPr="002665D6" w14:paraId="045D6544"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7995D6C6" w14:textId="4BF7B3EC" w:rsidR="006B5F28" w:rsidRPr="002665D6" w:rsidRDefault="006B5F28" w:rsidP="000474C8">
            <w:pPr>
              <w:jc w:val="center"/>
              <w:rPr>
                <w:rFonts w:ascii="Calibri" w:hAnsi="Calibri" w:cs="Calibri"/>
                <w:b/>
                <w:bCs/>
                <w:sz w:val="22"/>
                <w:szCs w:val="22"/>
              </w:rPr>
            </w:pPr>
            <w:r w:rsidRPr="002665D6">
              <w:rPr>
                <w:rFonts w:ascii="Calibri" w:hAnsi="Calibri" w:cs="Calibri"/>
                <w:b/>
                <w:bCs/>
                <w:sz w:val="22"/>
                <w:szCs w:val="22"/>
              </w:rPr>
              <w:lastRenderedPageBreak/>
              <w:t xml:space="preserve">Cantidades de </w:t>
            </w:r>
            <w:r>
              <w:rPr>
                <w:rFonts w:ascii="Calibri" w:hAnsi="Calibri" w:cs="Calibri"/>
                <w:b/>
                <w:bCs/>
                <w:sz w:val="22"/>
                <w:szCs w:val="22"/>
              </w:rPr>
              <w:t>notas remitidas</w:t>
            </w:r>
            <w:r w:rsidRPr="002665D6">
              <w:rPr>
                <w:rFonts w:ascii="Calibri" w:hAnsi="Calibri" w:cs="Calibri"/>
                <w:b/>
                <w:bCs/>
                <w:sz w:val="22"/>
                <w:szCs w:val="22"/>
              </w:rPr>
              <w:t xml:space="preserve"> según su </w:t>
            </w:r>
            <w:r w:rsidR="00B80118">
              <w:rPr>
                <w:rFonts w:ascii="Calibri" w:hAnsi="Calibri" w:cs="Calibri"/>
                <w:b/>
                <w:bCs/>
                <w:sz w:val="22"/>
                <w:szCs w:val="22"/>
              </w:rPr>
              <w:t>soporte</w:t>
            </w:r>
            <w:r w:rsidRPr="002665D6">
              <w:rPr>
                <w:rFonts w:ascii="Calibri" w:hAnsi="Calibri" w:cs="Calibri"/>
                <w:b/>
                <w:bCs/>
                <w:sz w:val="22"/>
                <w:szCs w:val="22"/>
              </w:rPr>
              <w:t xml:space="preserve"> (</w:t>
            </w:r>
            <w:r w:rsidR="00673AB8">
              <w:rPr>
                <w:rFonts w:ascii="Calibri" w:hAnsi="Calibri" w:cs="Calibri"/>
                <w:b/>
                <w:bCs/>
                <w:sz w:val="22"/>
                <w:szCs w:val="22"/>
              </w:rPr>
              <w:t>físico o digital</w:t>
            </w:r>
            <w:r w:rsidRPr="002665D6">
              <w:rPr>
                <w:rFonts w:ascii="Calibri" w:hAnsi="Calibri" w:cs="Calibri"/>
                <w:b/>
                <w:bCs/>
                <w:sz w:val="22"/>
                <w:szCs w:val="22"/>
              </w:rPr>
              <w:t>):</w:t>
            </w:r>
          </w:p>
        </w:tc>
      </w:tr>
      <w:tr w:rsidR="008E410E" w:rsidRPr="002665D6" w14:paraId="234D93E1" w14:textId="77777777" w:rsidTr="0010308A">
        <w:trPr>
          <w:trHeight w:val="315"/>
          <w:jc w:val="center"/>
        </w:trPr>
        <w:tc>
          <w:tcPr>
            <w:tcW w:w="4248" w:type="dxa"/>
            <w:tcBorders>
              <w:bottom w:val="single" w:sz="4" w:space="0" w:color="auto"/>
            </w:tcBorders>
            <w:shd w:val="clear" w:color="auto" w:fill="D9D9D9" w:themeFill="background1" w:themeFillShade="D9"/>
            <w:noWrap/>
            <w:vAlign w:val="center"/>
          </w:tcPr>
          <w:p w14:paraId="0E029495" w14:textId="65898B80" w:rsidR="006B5F28" w:rsidRPr="002665D6" w:rsidRDefault="00B80118" w:rsidP="000474C8">
            <w:pPr>
              <w:jc w:val="center"/>
              <w:rPr>
                <w:rFonts w:ascii="Calibri" w:hAnsi="Calibri" w:cs="Calibri"/>
                <w:b/>
                <w:bCs/>
                <w:sz w:val="22"/>
                <w:szCs w:val="22"/>
                <w:highlight w:val="green"/>
              </w:rPr>
            </w:pPr>
            <w:r>
              <w:rPr>
                <w:rFonts w:ascii="Calibri" w:hAnsi="Calibri" w:cs="Calibri"/>
                <w:b/>
                <w:sz w:val="22"/>
                <w:szCs w:val="22"/>
              </w:rPr>
              <w:t>Soporte</w:t>
            </w:r>
          </w:p>
        </w:tc>
        <w:tc>
          <w:tcPr>
            <w:tcW w:w="6379" w:type="dxa"/>
            <w:tcBorders>
              <w:bottom w:val="single" w:sz="4" w:space="0" w:color="auto"/>
            </w:tcBorders>
            <w:shd w:val="clear" w:color="auto" w:fill="D9D9D9" w:themeFill="background1" w:themeFillShade="D9"/>
            <w:vAlign w:val="center"/>
          </w:tcPr>
          <w:p w14:paraId="140AD86C" w14:textId="77777777" w:rsidR="006B5F28" w:rsidRPr="002665D6" w:rsidRDefault="006B5F28"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vAlign w:val="center"/>
          </w:tcPr>
          <w:p w14:paraId="7F1D54DD" w14:textId="77777777" w:rsidR="006B5F28" w:rsidRPr="000E36A1" w:rsidRDefault="006B5F28"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8E410E" w:rsidRPr="000E36A1" w14:paraId="68B7F489" w14:textId="77777777" w:rsidTr="0010308A">
        <w:trPr>
          <w:trHeight w:val="284"/>
          <w:jc w:val="center"/>
        </w:trPr>
        <w:tc>
          <w:tcPr>
            <w:tcW w:w="4248" w:type="dxa"/>
            <w:shd w:val="clear" w:color="auto" w:fill="auto"/>
            <w:noWrap/>
            <w:vAlign w:val="center"/>
          </w:tcPr>
          <w:p w14:paraId="722EE04C" w14:textId="1DEA6309" w:rsidR="00DA40EA" w:rsidRPr="00DA40EA" w:rsidRDefault="00DA40EA" w:rsidP="00DA40EA">
            <w:pPr>
              <w:rPr>
                <w:rFonts w:ascii="Calibri" w:hAnsi="Calibri" w:cs="Calibri"/>
                <w:b/>
                <w:sz w:val="18"/>
                <w:szCs w:val="18"/>
              </w:rPr>
            </w:pPr>
            <w:r w:rsidRPr="00DA40EA">
              <w:rPr>
                <w:rFonts w:ascii="Calibri" w:hAnsi="Calibri" w:cs="Calibri"/>
                <w:sz w:val="18"/>
                <w:szCs w:val="18"/>
              </w:rPr>
              <w:t>Documento físico</w:t>
            </w:r>
          </w:p>
        </w:tc>
        <w:tc>
          <w:tcPr>
            <w:tcW w:w="6379" w:type="dxa"/>
            <w:shd w:val="clear" w:color="auto" w:fill="auto"/>
            <w:vAlign w:val="center"/>
          </w:tcPr>
          <w:p w14:paraId="0B5FC158" w14:textId="6CD98926" w:rsidR="00DA40EA" w:rsidRPr="00DA40EA" w:rsidRDefault="00DA40EA" w:rsidP="00DA40EA">
            <w:pPr>
              <w:jc w:val="center"/>
              <w:rPr>
                <w:rFonts w:ascii="Calibri" w:hAnsi="Calibri" w:cs="Calibri"/>
                <w:bCs/>
                <w:sz w:val="18"/>
                <w:szCs w:val="18"/>
              </w:rPr>
            </w:pPr>
            <w:r w:rsidRPr="00DA40EA">
              <w:rPr>
                <w:rFonts w:ascii="Calibri" w:hAnsi="Calibri" w:cs="Calibri"/>
                <w:bCs/>
                <w:sz w:val="18"/>
                <w:szCs w:val="18"/>
              </w:rPr>
              <w:t>34</w:t>
            </w:r>
          </w:p>
        </w:tc>
        <w:tc>
          <w:tcPr>
            <w:tcW w:w="6242" w:type="dxa"/>
            <w:gridSpan w:val="2"/>
            <w:shd w:val="clear" w:color="auto" w:fill="auto"/>
            <w:vAlign w:val="center"/>
          </w:tcPr>
          <w:p w14:paraId="7388F8A6" w14:textId="7B4466CA" w:rsidR="00DA40EA" w:rsidRPr="00DA40EA" w:rsidRDefault="00DA40EA" w:rsidP="00DA40EA">
            <w:pPr>
              <w:jc w:val="center"/>
              <w:rPr>
                <w:rFonts w:ascii="Calibri" w:hAnsi="Calibri" w:cs="Calibri"/>
                <w:b/>
                <w:sz w:val="18"/>
                <w:szCs w:val="18"/>
              </w:rPr>
            </w:pPr>
            <w:r w:rsidRPr="00DA40EA">
              <w:rPr>
                <w:rFonts w:ascii="Calibri" w:hAnsi="Calibri" w:cs="Calibri"/>
                <w:b/>
                <w:sz w:val="18"/>
                <w:szCs w:val="18"/>
              </w:rPr>
              <w:t>64.15%</w:t>
            </w:r>
          </w:p>
        </w:tc>
      </w:tr>
      <w:tr w:rsidR="008E410E" w:rsidRPr="000E36A1" w14:paraId="4C14487F" w14:textId="77777777" w:rsidTr="0010308A">
        <w:trPr>
          <w:trHeight w:val="284"/>
          <w:jc w:val="center"/>
        </w:trPr>
        <w:tc>
          <w:tcPr>
            <w:tcW w:w="4248" w:type="dxa"/>
            <w:tcBorders>
              <w:bottom w:val="single" w:sz="4" w:space="0" w:color="auto"/>
            </w:tcBorders>
            <w:shd w:val="clear" w:color="auto" w:fill="auto"/>
            <w:noWrap/>
            <w:vAlign w:val="center"/>
          </w:tcPr>
          <w:p w14:paraId="742D0BE6" w14:textId="465B076A" w:rsidR="00DA40EA" w:rsidRPr="00DA40EA" w:rsidRDefault="00DA40EA" w:rsidP="00DA40EA">
            <w:pPr>
              <w:rPr>
                <w:rFonts w:ascii="Calibri" w:hAnsi="Calibri" w:cs="Calibri"/>
                <w:b/>
                <w:sz w:val="18"/>
                <w:szCs w:val="18"/>
              </w:rPr>
            </w:pPr>
            <w:r w:rsidRPr="00DA40EA">
              <w:rPr>
                <w:rFonts w:ascii="Calibri" w:hAnsi="Calibri" w:cs="Calibri"/>
                <w:sz w:val="18"/>
                <w:szCs w:val="18"/>
              </w:rPr>
              <w:t>Documento digital, electrónico o digitalizado</w:t>
            </w:r>
          </w:p>
        </w:tc>
        <w:tc>
          <w:tcPr>
            <w:tcW w:w="6379" w:type="dxa"/>
            <w:tcBorders>
              <w:bottom w:val="single" w:sz="4" w:space="0" w:color="auto"/>
            </w:tcBorders>
            <w:shd w:val="clear" w:color="auto" w:fill="auto"/>
            <w:vAlign w:val="center"/>
          </w:tcPr>
          <w:p w14:paraId="7F2E787A" w14:textId="62AB97CA" w:rsidR="00DA40EA" w:rsidRPr="00DA40EA" w:rsidRDefault="00DA40EA" w:rsidP="00DA40EA">
            <w:pPr>
              <w:jc w:val="center"/>
              <w:rPr>
                <w:rFonts w:ascii="Calibri" w:hAnsi="Calibri" w:cs="Calibri"/>
                <w:bCs/>
                <w:sz w:val="18"/>
                <w:szCs w:val="18"/>
              </w:rPr>
            </w:pPr>
            <w:r w:rsidRPr="00DA40EA">
              <w:rPr>
                <w:rFonts w:ascii="Calibri" w:hAnsi="Calibri" w:cs="Calibri"/>
                <w:bCs/>
                <w:sz w:val="18"/>
                <w:szCs w:val="18"/>
              </w:rPr>
              <w:t>19</w:t>
            </w:r>
          </w:p>
        </w:tc>
        <w:tc>
          <w:tcPr>
            <w:tcW w:w="6242" w:type="dxa"/>
            <w:gridSpan w:val="2"/>
            <w:tcBorders>
              <w:bottom w:val="single" w:sz="4" w:space="0" w:color="auto"/>
            </w:tcBorders>
            <w:shd w:val="clear" w:color="auto" w:fill="auto"/>
            <w:vAlign w:val="center"/>
          </w:tcPr>
          <w:p w14:paraId="34D0DF53" w14:textId="305790D6" w:rsidR="00DA40EA" w:rsidRPr="00DA40EA" w:rsidRDefault="00DA40EA" w:rsidP="00DA40EA">
            <w:pPr>
              <w:jc w:val="center"/>
              <w:rPr>
                <w:rFonts w:ascii="Calibri" w:hAnsi="Calibri" w:cs="Calibri"/>
                <w:b/>
                <w:sz w:val="18"/>
                <w:szCs w:val="18"/>
              </w:rPr>
            </w:pPr>
            <w:r w:rsidRPr="00DA40EA">
              <w:rPr>
                <w:rFonts w:ascii="Calibri" w:hAnsi="Calibri" w:cs="Calibri"/>
                <w:b/>
                <w:sz w:val="18"/>
                <w:szCs w:val="18"/>
              </w:rPr>
              <w:t>35.85%</w:t>
            </w:r>
          </w:p>
        </w:tc>
      </w:tr>
      <w:tr w:rsidR="008E410E" w:rsidRPr="000E36A1" w14:paraId="48EEE1ED" w14:textId="77777777" w:rsidTr="0010308A">
        <w:trPr>
          <w:trHeight w:val="284"/>
          <w:jc w:val="center"/>
        </w:trPr>
        <w:tc>
          <w:tcPr>
            <w:tcW w:w="4248" w:type="dxa"/>
            <w:shd w:val="clear" w:color="auto" w:fill="auto"/>
            <w:noWrap/>
            <w:vAlign w:val="center"/>
          </w:tcPr>
          <w:p w14:paraId="412E05B5" w14:textId="2F9492BC" w:rsidR="00DA40EA" w:rsidRPr="00DA40EA" w:rsidRDefault="00DA40EA" w:rsidP="00DA40EA">
            <w:pPr>
              <w:rPr>
                <w:rFonts w:ascii="Calibri" w:hAnsi="Calibri" w:cs="Calibri"/>
                <w:b/>
                <w:sz w:val="18"/>
                <w:szCs w:val="18"/>
              </w:rPr>
            </w:pPr>
            <w:r w:rsidRPr="00DA40EA">
              <w:rPr>
                <w:rFonts w:ascii="Calibri" w:hAnsi="Calibri" w:cs="Calibri"/>
                <w:sz w:val="18"/>
                <w:szCs w:val="18"/>
              </w:rPr>
              <w:t>Otros</w:t>
            </w:r>
          </w:p>
        </w:tc>
        <w:tc>
          <w:tcPr>
            <w:tcW w:w="6379" w:type="dxa"/>
            <w:shd w:val="clear" w:color="auto" w:fill="auto"/>
            <w:vAlign w:val="center"/>
          </w:tcPr>
          <w:p w14:paraId="1D9DB4DE" w14:textId="051AD0C2" w:rsidR="00DA40EA" w:rsidRPr="00DA40EA" w:rsidRDefault="00DA40EA" w:rsidP="00DA40EA">
            <w:pPr>
              <w:jc w:val="center"/>
              <w:rPr>
                <w:rFonts w:ascii="Calibri" w:hAnsi="Calibri" w:cs="Calibri"/>
                <w:bCs/>
                <w:sz w:val="18"/>
                <w:szCs w:val="18"/>
              </w:rPr>
            </w:pPr>
            <w:r w:rsidRPr="00DA40EA">
              <w:rPr>
                <w:rFonts w:ascii="Calibri" w:hAnsi="Calibri" w:cs="Calibri"/>
                <w:bCs/>
                <w:sz w:val="18"/>
                <w:szCs w:val="18"/>
              </w:rPr>
              <w:t>0</w:t>
            </w:r>
          </w:p>
        </w:tc>
        <w:tc>
          <w:tcPr>
            <w:tcW w:w="6242" w:type="dxa"/>
            <w:gridSpan w:val="2"/>
            <w:shd w:val="clear" w:color="auto" w:fill="auto"/>
            <w:vAlign w:val="center"/>
          </w:tcPr>
          <w:p w14:paraId="46306065" w14:textId="2B2AB873" w:rsidR="00DA40EA" w:rsidRPr="00DA40EA" w:rsidRDefault="00DA40EA" w:rsidP="00DA40EA">
            <w:pPr>
              <w:jc w:val="center"/>
              <w:rPr>
                <w:rFonts w:ascii="Calibri" w:hAnsi="Calibri" w:cs="Calibri"/>
                <w:b/>
                <w:sz w:val="18"/>
                <w:szCs w:val="18"/>
              </w:rPr>
            </w:pPr>
            <w:r w:rsidRPr="00DA40EA">
              <w:rPr>
                <w:rFonts w:ascii="Calibri" w:hAnsi="Calibri" w:cs="Calibri"/>
                <w:b/>
                <w:sz w:val="18"/>
                <w:szCs w:val="18"/>
              </w:rPr>
              <w:t>0%</w:t>
            </w:r>
          </w:p>
        </w:tc>
      </w:tr>
      <w:tr w:rsidR="006B5F28" w:rsidRPr="000E36A1" w14:paraId="2F0A6DBE"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7F67945D" w14:textId="77777777" w:rsidR="006B5F28" w:rsidRPr="000E36A1" w:rsidRDefault="006B5F28"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43B3C2D3" w14:textId="77777777" w:rsidR="006B5F28" w:rsidRPr="000E36A1" w:rsidRDefault="006B5F28" w:rsidP="000474C8">
            <w:pPr>
              <w:jc w:val="center"/>
              <w:rPr>
                <w:rFonts w:ascii="Calibri" w:hAnsi="Calibri" w:cs="Calibri"/>
                <w:b/>
                <w:bCs/>
                <w:sz w:val="18"/>
                <w:szCs w:val="18"/>
              </w:rPr>
            </w:pPr>
            <w:r>
              <w:rPr>
                <w:rFonts w:ascii="Calibri" w:hAnsi="Calibri" w:cs="Calibri"/>
                <w:b/>
                <w:bCs/>
                <w:sz w:val="18"/>
                <w:szCs w:val="18"/>
              </w:rPr>
              <w:t>53</w:t>
            </w:r>
          </w:p>
        </w:tc>
        <w:tc>
          <w:tcPr>
            <w:tcW w:w="6242" w:type="dxa"/>
            <w:gridSpan w:val="2"/>
            <w:tcBorders>
              <w:bottom w:val="single" w:sz="12" w:space="0" w:color="auto"/>
            </w:tcBorders>
            <w:shd w:val="clear" w:color="auto" w:fill="FAE2D5" w:themeFill="accent2" w:themeFillTint="33"/>
            <w:vAlign w:val="center"/>
          </w:tcPr>
          <w:p w14:paraId="6245E90C" w14:textId="77777777" w:rsidR="006B5F28" w:rsidRPr="00DA40EA" w:rsidRDefault="006B5F28" w:rsidP="000474C8">
            <w:pPr>
              <w:jc w:val="center"/>
              <w:rPr>
                <w:rFonts w:ascii="Calibri" w:hAnsi="Calibri" w:cs="Calibri"/>
                <w:b/>
                <w:sz w:val="18"/>
                <w:szCs w:val="18"/>
              </w:rPr>
            </w:pPr>
            <w:r w:rsidRPr="00DA40EA">
              <w:rPr>
                <w:rFonts w:ascii="Calibri" w:hAnsi="Calibri" w:cs="Calibri"/>
                <w:b/>
                <w:sz w:val="18"/>
                <w:szCs w:val="18"/>
              </w:rPr>
              <w:t>100%</w:t>
            </w:r>
          </w:p>
        </w:tc>
      </w:tr>
      <w:tr w:rsidR="00F35E9C" w:rsidRPr="002665D6" w14:paraId="4F82BB1E"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00AB87BB" w14:textId="249C54D9" w:rsidR="00F35E9C" w:rsidRPr="002665D6" w:rsidRDefault="00F35E9C" w:rsidP="000474C8">
            <w:pPr>
              <w:jc w:val="center"/>
              <w:rPr>
                <w:rFonts w:ascii="Calibri" w:hAnsi="Calibri" w:cs="Calibri"/>
                <w:b/>
                <w:bCs/>
                <w:sz w:val="22"/>
                <w:szCs w:val="22"/>
              </w:rPr>
            </w:pPr>
            <w:r w:rsidRPr="002665D6">
              <w:rPr>
                <w:rFonts w:ascii="Calibri" w:hAnsi="Calibri" w:cs="Calibri"/>
                <w:b/>
                <w:bCs/>
                <w:sz w:val="22"/>
                <w:szCs w:val="22"/>
              </w:rPr>
              <w:t xml:space="preserve">Cantidades de </w:t>
            </w:r>
            <w:r>
              <w:rPr>
                <w:rFonts w:ascii="Calibri" w:hAnsi="Calibri" w:cs="Calibri"/>
                <w:b/>
                <w:bCs/>
                <w:sz w:val="22"/>
                <w:szCs w:val="22"/>
              </w:rPr>
              <w:t>notas remitidas</w:t>
            </w:r>
            <w:r w:rsidRPr="002665D6">
              <w:rPr>
                <w:rFonts w:ascii="Calibri" w:hAnsi="Calibri" w:cs="Calibri"/>
                <w:b/>
                <w:bCs/>
                <w:sz w:val="22"/>
                <w:szCs w:val="22"/>
              </w:rPr>
              <w:t xml:space="preserve"> según su </w:t>
            </w:r>
            <w:r>
              <w:rPr>
                <w:rFonts w:ascii="Calibri" w:hAnsi="Calibri" w:cs="Calibri"/>
                <w:b/>
                <w:bCs/>
                <w:sz w:val="22"/>
                <w:szCs w:val="22"/>
              </w:rPr>
              <w:t>destino</w:t>
            </w:r>
            <w:r w:rsidR="0014557E">
              <w:rPr>
                <w:rFonts w:ascii="Calibri" w:hAnsi="Calibri" w:cs="Calibri"/>
                <w:b/>
                <w:bCs/>
                <w:sz w:val="22"/>
                <w:szCs w:val="22"/>
              </w:rPr>
              <w:t>:</w:t>
            </w:r>
          </w:p>
        </w:tc>
      </w:tr>
      <w:tr w:rsidR="00397680" w:rsidRPr="002665D6" w14:paraId="72E9DF02" w14:textId="77777777" w:rsidTr="0010308A">
        <w:trPr>
          <w:trHeight w:val="315"/>
          <w:jc w:val="center"/>
        </w:trPr>
        <w:tc>
          <w:tcPr>
            <w:tcW w:w="4248" w:type="dxa"/>
            <w:tcBorders>
              <w:bottom w:val="single" w:sz="4" w:space="0" w:color="auto"/>
            </w:tcBorders>
            <w:shd w:val="clear" w:color="auto" w:fill="D9D9D9" w:themeFill="background1" w:themeFillShade="D9"/>
            <w:noWrap/>
            <w:vAlign w:val="center"/>
          </w:tcPr>
          <w:p w14:paraId="655151DA" w14:textId="77777777" w:rsidR="00F35E9C" w:rsidRPr="002665D6" w:rsidRDefault="00F35E9C" w:rsidP="000474C8">
            <w:pPr>
              <w:jc w:val="center"/>
              <w:rPr>
                <w:rFonts w:ascii="Calibri" w:hAnsi="Calibri" w:cs="Calibri"/>
                <w:b/>
                <w:bCs/>
                <w:sz w:val="22"/>
                <w:szCs w:val="22"/>
                <w:highlight w:val="green"/>
              </w:rPr>
            </w:pPr>
            <w:r>
              <w:rPr>
                <w:rFonts w:ascii="Calibri" w:hAnsi="Calibri" w:cs="Calibri"/>
                <w:b/>
                <w:sz w:val="22"/>
                <w:szCs w:val="22"/>
              </w:rPr>
              <w:t>Soporte</w:t>
            </w:r>
          </w:p>
        </w:tc>
        <w:tc>
          <w:tcPr>
            <w:tcW w:w="6379" w:type="dxa"/>
            <w:tcBorders>
              <w:bottom w:val="single" w:sz="4" w:space="0" w:color="auto"/>
            </w:tcBorders>
            <w:shd w:val="clear" w:color="auto" w:fill="D9D9D9" w:themeFill="background1" w:themeFillShade="D9"/>
            <w:vAlign w:val="center"/>
          </w:tcPr>
          <w:p w14:paraId="7BBE0955" w14:textId="77777777" w:rsidR="00F35E9C" w:rsidRPr="002665D6" w:rsidRDefault="00F35E9C"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vAlign w:val="center"/>
          </w:tcPr>
          <w:p w14:paraId="44790CB9" w14:textId="77777777" w:rsidR="00F35E9C" w:rsidRPr="000E36A1" w:rsidRDefault="00F35E9C"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397680" w:rsidRPr="000E36A1" w14:paraId="0D8A4288" w14:textId="77777777" w:rsidTr="0010308A">
        <w:trPr>
          <w:trHeight w:val="284"/>
          <w:jc w:val="center"/>
        </w:trPr>
        <w:tc>
          <w:tcPr>
            <w:tcW w:w="4248" w:type="dxa"/>
            <w:shd w:val="clear" w:color="auto" w:fill="auto"/>
            <w:noWrap/>
            <w:vAlign w:val="center"/>
          </w:tcPr>
          <w:p w14:paraId="111D4CB6" w14:textId="17B03C4A" w:rsidR="0014557E" w:rsidRPr="0014557E" w:rsidRDefault="0014557E" w:rsidP="0014557E">
            <w:pPr>
              <w:rPr>
                <w:rFonts w:ascii="Calibri" w:hAnsi="Calibri" w:cs="Calibri"/>
                <w:b/>
                <w:sz w:val="18"/>
                <w:szCs w:val="18"/>
              </w:rPr>
            </w:pPr>
            <w:r w:rsidRPr="0014557E">
              <w:rPr>
                <w:rFonts w:ascii="Calibri" w:hAnsi="Calibri" w:cs="Calibri"/>
                <w:sz w:val="18"/>
                <w:szCs w:val="18"/>
              </w:rPr>
              <w:t>Organismos y Entidades del Estado (OEE)</w:t>
            </w:r>
          </w:p>
        </w:tc>
        <w:tc>
          <w:tcPr>
            <w:tcW w:w="6379" w:type="dxa"/>
            <w:shd w:val="clear" w:color="auto" w:fill="auto"/>
            <w:vAlign w:val="center"/>
          </w:tcPr>
          <w:p w14:paraId="2C1494B2" w14:textId="7440C924" w:rsidR="0014557E" w:rsidRPr="0014557E" w:rsidRDefault="0014557E" w:rsidP="0014557E">
            <w:pPr>
              <w:jc w:val="center"/>
              <w:rPr>
                <w:rFonts w:ascii="Calibri" w:hAnsi="Calibri" w:cs="Calibri"/>
                <w:bCs/>
                <w:sz w:val="18"/>
                <w:szCs w:val="18"/>
              </w:rPr>
            </w:pPr>
            <w:r w:rsidRPr="0014557E">
              <w:rPr>
                <w:rFonts w:ascii="Calibri" w:hAnsi="Calibri" w:cs="Calibri"/>
                <w:bCs/>
                <w:sz w:val="18"/>
                <w:szCs w:val="18"/>
              </w:rPr>
              <w:t>52</w:t>
            </w:r>
          </w:p>
        </w:tc>
        <w:tc>
          <w:tcPr>
            <w:tcW w:w="6242" w:type="dxa"/>
            <w:gridSpan w:val="2"/>
            <w:shd w:val="clear" w:color="auto" w:fill="auto"/>
            <w:vAlign w:val="center"/>
          </w:tcPr>
          <w:p w14:paraId="2C993B72" w14:textId="3AF38157" w:rsidR="0014557E" w:rsidRPr="0014557E" w:rsidRDefault="0014557E" w:rsidP="0014557E">
            <w:pPr>
              <w:jc w:val="center"/>
              <w:rPr>
                <w:rFonts w:ascii="Calibri" w:hAnsi="Calibri" w:cs="Calibri"/>
                <w:b/>
                <w:sz w:val="18"/>
                <w:szCs w:val="18"/>
              </w:rPr>
            </w:pPr>
            <w:r w:rsidRPr="0014557E">
              <w:rPr>
                <w:rFonts w:ascii="Calibri" w:hAnsi="Calibri" w:cs="Calibri"/>
                <w:b/>
                <w:sz w:val="18"/>
                <w:szCs w:val="18"/>
              </w:rPr>
              <w:t>98.12%</w:t>
            </w:r>
          </w:p>
        </w:tc>
      </w:tr>
      <w:tr w:rsidR="00397680" w:rsidRPr="000E36A1" w14:paraId="4660223C" w14:textId="77777777" w:rsidTr="0010308A">
        <w:trPr>
          <w:trHeight w:val="284"/>
          <w:jc w:val="center"/>
        </w:trPr>
        <w:tc>
          <w:tcPr>
            <w:tcW w:w="4248" w:type="dxa"/>
            <w:tcBorders>
              <w:bottom w:val="single" w:sz="4" w:space="0" w:color="auto"/>
            </w:tcBorders>
            <w:shd w:val="clear" w:color="auto" w:fill="auto"/>
            <w:noWrap/>
            <w:vAlign w:val="center"/>
          </w:tcPr>
          <w:p w14:paraId="0C272524" w14:textId="17600136" w:rsidR="0014557E" w:rsidRPr="0014557E" w:rsidRDefault="0014557E" w:rsidP="0014557E">
            <w:pPr>
              <w:rPr>
                <w:rFonts w:ascii="Calibri" w:hAnsi="Calibri" w:cs="Calibri"/>
                <w:b/>
                <w:sz w:val="18"/>
                <w:szCs w:val="18"/>
              </w:rPr>
            </w:pPr>
            <w:r w:rsidRPr="0014557E">
              <w:rPr>
                <w:rFonts w:ascii="Calibri" w:hAnsi="Calibri" w:cs="Calibri"/>
                <w:sz w:val="18"/>
                <w:szCs w:val="18"/>
              </w:rPr>
              <w:t>Particulares (personas físicas y jurídicas)</w:t>
            </w:r>
          </w:p>
        </w:tc>
        <w:tc>
          <w:tcPr>
            <w:tcW w:w="6379" w:type="dxa"/>
            <w:tcBorders>
              <w:bottom w:val="single" w:sz="4" w:space="0" w:color="auto"/>
            </w:tcBorders>
            <w:shd w:val="clear" w:color="auto" w:fill="auto"/>
            <w:vAlign w:val="center"/>
          </w:tcPr>
          <w:p w14:paraId="54C87F5D" w14:textId="05D1C4DF" w:rsidR="0014557E" w:rsidRPr="0014557E" w:rsidRDefault="0014557E" w:rsidP="0014557E">
            <w:pPr>
              <w:jc w:val="center"/>
              <w:rPr>
                <w:rFonts w:ascii="Calibri" w:hAnsi="Calibri" w:cs="Calibri"/>
                <w:bCs/>
                <w:sz w:val="18"/>
                <w:szCs w:val="18"/>
              </w:rPr>
            </w:pPr>
            <w:r w:rsidRPr="0014557E">
              <w:rPr>
                <w:rFonts w:ascii="Calibri" w:hAnsi="Calibri" w:cs="Calibri"/>
                <w:bCs/>
                <w:sz w:val="18"/>
                <w:szCs w:val="18"/>
              </w:rPr>
              <w:t>1</w:t>
            </w:r>
          </w:p>
        </w:tc>
        <w:tc>
          <w:tcPr>
            <w:tcW w:w="6242" w:type="dxa"/>
            <w:gridSpan w:val="2"/>
            <w:tcBorders>
              <w:bottom w:val="single" w:sz="4" w:space="0" w:color="auto"/>
            </w:tcBorders>
            <w:shd w:val="clear" w:color="auto" w:fill="auto"/>
            <w:vAlign w:val="center"/>
          </w:tcPr>
          <w:p w14:paraId="2ACAEFD9" w14:textId="7FBE0B70" w:rsidR="0014557E" w:rsidRPr="0014557E" w:rsidRDefault="0014557E" w:rsidP="0014557E">
            <w:pPr>
              <w:jc w:val="center"/>
              <w:rPr>
                <w:rFonts w:ascii="Calibri" w:hAnsi="Calibri" w:cs="Calibri"/>
                <w:b/>
                <w:sz w:val="18"/>
                <w:szCs w:val="18"/>
              </w:rPr>
            </w:pPr>
            <w:r w:rsidRPr="0014557E">
              <w:rPr>
                <w:rFonts w:ascii="Calibri" w:hAnsi="Calibri" w:cs="Calibri"/>
                <w:b/>
                <w:sz w:val="18"/>
                <w:szCs w:val="18"/>
              </w:rPr>
              <w:t>1.88%</w:t>
            </w:r>
          </w:p>
        </w:tc>
      </w:tr>
      <w:tr w:rsidR="00397680" w:rsidRPr="000E36A1" w14:paraId="1EEEA1FB" w14:textId="77777777" w:rsidTr="0010308A">
        <w:trPr>
          <w:trHeight w:val="284"/>
          <w:jc w:val="center"/>
        </w:trPr>
        <w:tc>
          <w:tcPr>
            <w:tcW w:w="4248" w:type="dxa"/>
            <w:shd w:val="clear" w:color="auto" w:fill="auto"/>
            <w:noWrap/>
            <w:vAlign w:val="center"/>
          </w:tcPr>
          <w:p w14:paraId="710E3FCB" w14:textId="31DDB25E" w:rsidR="0014557E" w:rsidRPr="0014557E" w:rsidRDefault="0014557E" w:rsidP="0014557E">
            <w:pPr>
              <w:rPr>
                <w:rFonts w:ascii="Calibri" w:hAnsi="Calibri" w:cs="Calibri"/>
                <w:b/>
                <w:sz w:val="18"/>
                <w:szCs w:val="18"/>
              </w:rPr>
            </w:pPr>
            <w:r w:rsidRPr="0014557E">
              <w:rPr>
                <w:rFonts w:ascii="Calibri" w:hAnsi="Calibri" w:cs="Calibri"/>
                <w:sz w:val="18"/>
                <w:szCs w:val="18"/>
              </w:rPr>
              <w:t>Otros</w:t>
            </w:r>
          </w:p>
        </w:tc>
        <w:tc>
          <w:tcPr>
            <w:tcW w:w="6379" w:type="dxa"/>
            <w:shd w:val="clear" w:color="auto" w:fill="auto"/>
            <w:vAlign w:val="center"/>
          </w:tcPr>
          <w:p w14:paraId="4AB25372" w14:textId="125E0E33" w:rsidR="0014557E" w:rsidRPr="0014557E" w:rsidRDefault="0014557E" w:rsidP="0014557E">
            <w:pPr>
              <w:jc w:val="center"/>
              <w:rPr>
                <w:rFonts w:ascii="Calibri" w:hAnsi="Calibri" w:cs="Calibri"/>
                <w:bCs/>
                <w:sz w:val="18"/>
                <w:szCs w:val="18"/>
              </w:rPr>
            </w:pPr>
            <w:r w:rsidRPr="0014557E">
              <w:rPr>
                <w:rFonts w:ascii="Calibri" w:hAnsi="Calibri" w:cs="Calibri"/>
                <w:bCs/>
                <w:sz w:val="18"/>
                <w:szCs w:val="18"/>
              </w:rPr>
              <w:t>0</w:t>
            </w:r>
          </w:p>
        </w:tc>
        <w:tc>
          <w:tcPr>
            <w:tcW w:w="6242" w:type="dxa"/>
            <w:gridSpan w:val="2"/>
            <w:shd w:val="clear" w:color="auto" w:fill="auto"/>
            <w:vAlign w:val="center"/>
          </w:tcPr>
          <w:p w14:paraId="36380A44" w14:textId="4811271C" w:rsidR="0014557E" w:rsidRPr="0014557E" w:rsidRDefault="0014557E" w:rsidP="0014557E">
            <w:pPr>
              <w:jc w:val="center"/>
              <w:rPr>
                <w:rFonts w:ascii="Calibri" w:hAnsi="Calibri" w:cs="Calibri"/>
                <w:b/>
                <w:sz w:val="18"/>
                <w:szCs w:val="18"/>
              </w:rPr>
            </w:pPr>
            <w:r w:rsidRPr="0014557E">
              <w:rPr>
                <w:rFonts w:ascii="Calibri" w:hAnsi="Calibri" w:cs="Calibri"/>
                <w:b/>
                <w:sz w:val="18"/>
                <w:szCs w:val="18"/>
              </w:rPr>
              <w:t>0</w:t>
            </w:r>
          </w:p>
        </w:tc>
      </w:tr>
      <w:tr w:rsidR="00F35E9C" w:rsidRPr="000E36A1" w14:paraId="20E47A27"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43C8D467" w14:textId="77777777" w:rsidR="00F35E9C" w:rsidRPr="000E36A1" w:rsidRDefault="00F35E9C"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0A89526E" w14:textId="77777777" w:rsidR="00F35E9C" w:rsidRPr="000E36A1" w:rsidRDefault="00F35E9C" w:rsidP="000474C8">
            <w:pPr>
              <w:jc w:val="center"/>
              <w:rPr>
                <w:rFonts w:ascii="Calibri" w:hAnsi="Calibri" w:cs="Calibri"/>
                <w:b/>
                <w:bCs/>
                <w:sz w:val="18"/>
                <w:szCs w:val="18"/>
              </w:rPr>
            </w:pPr>
            <w:r>
              <w:rPr>
                <w:rFonts w:ascii="Calibri" w:hAnsi="Calibri" w:cs="Calibri"/>
                <w:b/>
                <w:bCs/>
                <w:sz w:val="18"/>
                <w:szCs w:val="18"/>
              </w:rPr>
              <w:t>53</w:t>
            </w:r>
          </w:p>
        </w:tc>
        <w:tc>
          <w:tcPr>
            <w:tcW w:w="6242" w:type="dxa"/>
            <w:gridSpan w:val="2"/>
            <w:tcBorders>
              <w:bottom w:val="single" w:sz="12" w:space="0" w:color="auto"/>
            </w:tcBorders>
            <w:shd w:val="clear" w:color="auto" w:fill="FAE2D5" w:themeFill="accent2" w:themeFillTint="33"/>
            <w:vAlign w:val="center"/>
          </w:tcPr>
          <w:p w14:paraId="512C05B9" w14:textId="77777777" w:rsidR="00F35E9C" w:rsidRPr="0014557E" w:rsidRDefault="00F35E9C" w:rsidP="000474C8">
            <w:pPr>
              <w:jc w:val="center"/>
              <w:rPr>
                <w:rFonts w:ascii="Calibri" w:hAnsi="Calibri" w:cs="Calibri"/>
                <w:b/>
                <w:sz w:val="18"/>
                <w:szCs w:val="18"/>
              </w:rPr>
            </w:pPr>
            <w:r w:rsidRPr="0014557E">
              <w:rPr>
                <w:rFonts w:ascii="Calibri" w:hAnsi="Calibri" w:cs="Calibri"/>
                <w:b/>
                <w:sz w:val="18"/>
                <w:szCs w:val="18"/>
              </w:rPr>
              <w:t>100%</w:t>
            </w:r>
          </w:p>
        </w:tc>
      </w:tr>
      <w:tr w:rsidR="00F71CBB" w:rsidRPr="002665D6" w14:paraId="126E4BD2"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3A8EC6D2" w14:textId="1306E5F6" w:rsidR="00F71CBB" w:rsidRPr="002665D6" w:rsidRDefault="00F71CBB" w:rsidP="000474C8">
            <w:pPr>
              <w:jc w:val="center"/>
              <w:rPr>
                <w:rFonts w:ascii="Calibri" w:hAnsi="Calibri" w:cs="Calibri"/>
                <w:b/>
                <w:bCs/>
                <w:sz w:val="22"/>
                <w:szCs w:val="22"/>
              </w:rPr>
            </w:pPr>
            <w:r w:rsidRPr="002665D6">
              <w:rPr>
                <w:rFonts w:ascii="Calibri" w:hAnsi="Calibri" w:cs="Calibri"/>
                <w:b/>
                <w:bCs/>
                <w:sz w:val="22"/>
                <w:szCs w:val="22"/>
              </w:rPr>
              <w:t xml:space="preserve">Cantidades de </w:t>
            </w:r>
            <w:r>
              <w:rPr>
                <w:rFonts w:ascii="Calibri" w:hAnsi="Calibri" w:cs="Calibri"/>
                <w:b/>
                <w:bCs/>
                <w:sz w:val="22"/>
                <w:szCs w:val="22"/>
              </w:rPr>
              <w:t xml:space="preserve">notas remitidas </w:t>
            </w:r>
            <w:r w:rsidRPr="002665D6">
              <w:rPr>
                <w:rFonts w:ascii="Calibri" w:hAnsi="Calibri" w:cs="Calibri"/>
                <w:b/>
                <w:bCs/>
                <w:sz w:val="22"/>
                <w:szCs w:val="22"/>
              </w:rPr>
              <w:t>por meses:</w:t>
            </w:r>
          </w:p>
        </w:tc>
      </w:tr>
      <w:tr w:rsidR="008E410E" w:rsidRPr="002665D6" w14:paraId="3EC72E34"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2C5F6F7D" w14:textId="77777777" w:rsidR="00F71CBB" w:rsidRPr="002665D6" w:rsidRDefault="00F71CBB" w:rsidP="000474C8">
            <w:pPr>
              <w:jc w:val="center"/>
              <w:rPr>
                <w:rFonts w:ascii="Calibri" w:hAnsi="Calibri" w:cs="Calibri"/>
                <w:b/>
                <w:bCs/>
                <w:sz w:val="22"/>
                <w:szCs w:val="22"/>
                <w:highlight w:val="green"/>
              </w:rPr>
            </w:pPr>
            <w:r w:rsidRPr="002665D6">
              <w:rPr>
                <w:rFonts w:ascii="Calibri" w:hAnsi="Calibri" w:cs="Calibri"/>
                <w:b/>
                <w:sz w:val="22"/>
                <w:szCs w:val="22"/>
              </w:rPr>
              <w:t>Mes</w:t>
            </w:r>
          </w:p>
        </w:tc>
        <w:tc>
          <w:tcPr>
            <w:tcW w:w="6379" w:type="dxa"/>
            <w:tcBorders>
              <w:bottom w:val="single" w:sz="4" w:space="0" w:color="auto"/>
            </w:tcBorders>
            <w:shd w:val="clear" w:color="auto" w:fill="D9D9D9" w:themeFill="background1" w:themeFillShade="D9"/>
          </w:tcPr>
          <w:p w14:paraId="6444CABA" w14:textId="77777777" w:rsidR="00F71CBB" w:rsidRPr="002665D6" w:rsidRDefault="00F71CBB"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tcPr>
          <w:p w14:paraId="3E2223E0" w14:textId="77777777" w:rsidR="00F71CBB" w:rsidRPr="000E36A1" w:rsidRDefault="00F71CBB"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756256" w:rsidRPr="000E36A1" w14:paraId="2E94D983" w14:textId="77777777" w:rsidTr="0010308A">
        <w:trPr>
          <w:trHeight w:val="284"/>
          <w:jc w:val="center"/>
        </w:trPr>
        <w:tc>
          <w:tcPr>
            <w:tcW w:w="4248" w:type="dxa"/>
            <w:shd w:val="clear" w:color="auto" w:fill="auto"/>
            <w:noWrap/>
            <w:vAlign w:val="center"/>
          </w:tcPr>
          <w:p w14:paraId="7A4454F5" w14:textId="77777777" w:rsidR="00756256" w:rsidRPr="000E4E73" w:rsidRDefault="00756256" w:rsidP="00756256">
            <w:pPr>
              <w:rPr>
                <w:rFonts w:ascii="Calibri" w:hAnsi="Calibri" w:cs="Calibri"/>
                <w:b/>
                <w:sz w:val="18"/>
                <w:szCs w:val="18"/>
              </w:rPr>
            </w:pPr>
            <w:r w:rsidRPr="000E4E73">
              <w:rPr>
                <w:rFonts w:ascii="Calibri" w:hAnsi="Calibri" w:cs="Calibri"/>
                <w:b/>
                <w:sz w:val="18"/>
                <w:szCs w:val="18"/>
              </w:rPr>
              <w:t>ENERO</w:t>
            </w:r>
          </w:p>
        </w:tc>
        <w:tc>
          <w:tcPr>
            <w:tcW w:w="6379" w:type="dxa"/>
            <w:shd w:val="clear" w:color="auto" w:fill="auto"/>
            <w:vAlign w:val="center"/>
          </w:tcPr>
          <w:p w14:paraId="2A7C3391" w14:textId="3BD23520" w:rsidR="00756256" w:rsidRPr="00756256" w:rsidRDefault="00756256" w:rsidP="00756256">
            <w:pPr>
              <w:jc w:val="center"/>
              <w:rPr>
                <w:rFonts w:ascii="Calibri" w:hAnsi="Calibri" w:cs="Calibri"/>
                <w:bCs/>
                <w:sz w:val="18"/>
                <w:szCs w:val="18"/>
              </w:rPr>
            </w:pPr>
            <w:r w:rsidRPr="00756256">
              <w:rPr>
                <w:rFonts w:ascii="Calibri" w:hAnsi="Calibri" w:cs="Calibri"/>
                <w:bCs/>
                <w:sz w:val="18"/>
                <w:szCs w:val="18"/>
              </w:rPr>
              <w:t>17</w:t>
            </w:r>
          </w:p>
        </w:tc>
        <w:tc>
          <w:tcPr>
            <w:tcW w:w="6242" w:type="dxa"/>
            <w:gridSpan w:val="2"/>
            <w:shd w:val="clear" w:color="auto" w:fill="auto"/>
            <w:vAlign w:val="center"/>
          </w:tcPr>
          <w:p w14:paraId="79D2FF30" w14:textId="42A27B5E" w:rsidR="00756256" w:rsidRPr="00756256" w:rsidRDefault="00756256" w:rsidP="00756256">
            <w:pPr>
              <w:jc w:val="center"/>
              <w:rPr>
                <w:rFonts w:ascii="Calibri" w:hAnsi="Calibri" w:cs="Calibri"/>
                <w:b/>
                <w:sz w:val="18"/>
                <w:szCs w:val="18"/>
              </w:rPr>
            </w:pPr>
            <w:r w:rsidRPr="00756256">
              <w:rPr>
                <w:rFonts w:ascii="Calibri" w:hAnsi="Calibri" w:cs="Calibri"/>
                <w:b/>
                <w:sz w:val="18"/>
                <w:szCs w:val="18"/>
              </w:rPr>
              <w:t>32%</w:t>
            </w:r>
          </w:p>
        </w:tc>
      </w:tr>
      <w:tr w:rsidR="00756256" w:rsidRPr="000E36A1" w14:paraId="7EBA9392" w14:textId="77777777" w:rsidTr="0010308A">
        <w:trPr>
          <w:trHeight w:val="284"/>
          <w:jc w:val="center"/>
        </w:trPr>
        <w:tc>
          <w:tcPr>
            <w:tcW w:w="4248" w:type="dxa"/>
            <w:tcBorders>
              <w:bottom w:val="single" w:sz="4" w:space="0" w:color="auto"/>
            </w:tcBorders>
            <w:shd w:val="clear" w:color="auto" w:fill="auto"/>
            <w:noWrap/>
            <w:vAlign w:val="center"/>
          </w:tcPr>
          <w:p w14:paraId="1F6940D9" w14:textId="77777777" w:rsidR="00756256" w:rsidRPr="000E4E73" w:rsidRDefault="00756256" w:rsidP="00756256">
            <w:pPr>
              <w:rPr>
                <w:rFonts w:ascii="Calibri" w:hAnsi="Calibri" w:cs="Calibri"/>
                <w:b/>
                <w:sz w:val="18"/>
                <w:szCs w:val="18"/>
              </w:rPr>
            </w:pPr>
            <w:r w:rsidRPr="000E4E73">
              <w:rPr>
                <w:rFonts w:ascii="Calibri" w:hAnsi="Calibri" w:cs="Calibri"/>
                <w:b/>
                <w:sz w:val="18"/>
                <w:szCs w:val="18"/>
              </w:rPr>
              <w:t>FEBRERO</w:t>
            </w:r>
          </w:p>
        </w:tc>
        <w:tc>
          <w:tcPr>
            <w:tcW w:w="6379" w:type="dxa"/>
            <w:tcBorders>
              <w:bottom w:val="single" w:sz="4" w:space="0" w:color="auto"/>
            </w:tcBorders>
            <w:shd w:val="clear" w:color="auto" w:fill="auto"/>
            <w:vAlign w:val="center"/>
          </w:tcPr>
          <w:p w14:paraId="23E97889" w14:textId="00E809CA" w:rsidR="00756256" w:rsidRPr="00756256" w:rsidRDefault="00756256" w:rsidP="00756256">
            <w:pPr>
              <w:jc w:val="center"/>
              <w:rPr>
                <w:rFonts w:ascii="Calibri" w:hAnsi="Calibri" w:cs="Calibri"/>
                <w:bCs/>
                <w:sz w:val="18"/>
                <w:szCs w:val="18"/>
              </w:rPr>
            </w:pPr>
            <w:r w:rsidRPr="00756256">
              <w:rPr>
                <w:rFonts w:ascii="Calibri" w:hAnsi="Calibri" w:cs="Calibri"/>
                <w:bCs/>
                <w:sz w:val="18"/>
                <w:szCs w:val="18"/>
              </w:rPr>
              <w:t>18</w:t>
            </w:r>
          </w:p>
        </w:tc>
        <w:tc>
          <w:tcPr>
            <w:tcW w:w="6242" w:type="dxa"/>
            <w:gridSpan w:val="2"/>
            <w:tcBorders>
              <w:bottom w:val="single" w:sz="4" w:space="0" w:color="auto"/>
            </w:tcBorders>
            <w:shd w:val="clear" w:color="auto" w:fill="auto"/>
            <w:vAlign w:val="center"/>
          </w:tcPr>
          <w:p w14:paraId="4EC1DFFC" w14:textId="17BB6399" w:rsidR="00756256" w:rsidRPr="00756256" w:rsidRDefault="00756256" w:rsidP="00756256">
            <w:pPr>
              <w:jc w:val="center"/>
              <w:rPr>
                <w:rFonts w:ascii="Calibri" w:hAnsi="Calibri" w:cs="Calibri"/>
                <w:b/>
                <w:sz w:val="18"/>
                <w:szCs w:val="18"/>
              </w:rPr>
            </w:pPr>
            <w:r w:rsidRPr="00756256">
              <w:rPr>
                <w:rFonts w:ascii="Calibri" w:hAnsi="Calibri" w:cs="Calibri"/>
                <w:b/>
                <w:sz w:val="18"/>
                <w:szCs w:val="18"/>
              </w:rPr>
              <w:t>34%</w:t>
            </w:r>
          </w:p>
        </w:tc>
      </w:tr>
      <w:tr w:rsidR="00756256" w:rsidRPr="000E36A1" w14:paraId="33EFA251" w14:textId="77777777" w:rsidTr="0010308A">
        <w:trPr>
          <w:trHeight w:val="284"/>
          <w:jc w:val="center"/>
        </w:trPr>
        <w:tc>
          <w:tcPr>
            <w:tcW w:w="4248" w:type="dxa"/>
            <w:shd w:val="clear" w:color="auto" w:fill="auto"/>
            <w:noWrap/>
            <w:vAlign w:val="center"/>
          </w:tcPr>
          <w:p w14:paraId="56BC3DC0" w14:textId="77777777" w:rsidR="00756256" w:rsidRPr="000E4E73" w:rsidRDefault="00756256" w:rsidP="00756256">
            <w:pPr>
              <w:rPr>
                <w:rFonts w:ascii="Calibri" w:hAnsi="Calibri" w:cs="Calibri"/>
                <w:b/>
                <w:sz w:val="18"/>
                <w:szCs w:val="18"/>
              </w:rPr>
            </w:pPr>
            <w:r w:rsidRPr="000E4E73">
              <w:rPr>
                <w:rFonts w:ascii="Calibri" w:hAnsi="Calibri" w:cs="Calibri"/>
                <w:b/>
                <w:sz w:val="18"/>
                <w:szCs w:val="18"/>
              </w:rPr>
              <w:t>MARZO</w:t>
            </w:r>
          </w:p>
        </w:tc>
        <w:tc>
          <w:tcPr>
            <w:tcW w:w="6379" w:type="dxa"/>
            <w:shd w:val="clear" w:color="auto" w:fill="auto"/>
            <w:vAlign w:val="center"/>
          </w:tcPr>
          <w:p w14:paraId="0E99D661" w14:textId="171E74A2" w:rsidR="00756256" w:rsidRPr="00756256" w:rsidRDefault="00756256" w:rsidP="00756256">
            <w:pPr>
              <w:jc w:val="center"/>
              <w:rPr>
                <w:rFonts w:ascii="Calibri" w:hAnsi="Calibri" w:cs="Calibri"/>
                <w:bCs/>
                <w:sz w:val="18"/>
                <w:szCs w:val="18"/>
              </w:rPr>
            </w:pPr>
            <w:r w:rsidRPr="00756256">
              <w:rPr>
                <w:rFonts w:ascii="Calibri" w:hAnsi="Calibri" w:cs="Calibri"/>
                <w:bCs/>
                <w:sz w:val="18"/>
                <w:szCs w:val="18"/>
              </w:rPr>
              <w:t>18</w:t>
            </w:r>
          </w:p>
        </w:tc>
        <w:tc>
          <w:tcPr>
            <w:tcW w:w="6242" w:type="dxa"/>
            <w:gridSpan w:val="2"/>
            <w:shd w:val="clear" w:color="auto" w:fill="auto"/>
            <w:vAlign w:val="center"/>
          </w:tcPr>
          <w:p w14:paraId="3EC202BB" w14:textId="265909D9" w:rsidR="00756256" w:rsidRPr="00756256" w:rsidRDefault="00756256" w:rsidP="00756256">
            <w:pPr>
              <w:jc w:val="center"/>
              <w:rPr>
                <w:rFonts w:ascii="Calibri" w:hAnsi="Calibri" w:cs="Calibri"/>
                <w:b/>
                <w:sz w:val="18"/>
                <w:szCs w:val="18"/>
              </w:rPr>
            </w:pPr>
            <w:r w:rsidRPr="00756256">
              <w:rPr>
                <w:rFonts w:ascii="Calibri" w:hAnsi="Calibri" w:cs="Calibri"/>
                <w:b/>
                <w:sz w:val="18"/>
                <w:szCs w:val="18"/>
              </w:rPr>
              <w:t>34%</w:t>
            </w:r>
          </w:p>
        </w:tc>
      </w:tr>
      <w:tr w:rsidR="00F71CBB" w:rsidRPr="000E36A1" w14:paraId="0D2F6B6A"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0B32C3DD" w14:textId="77777777" w:rsidR="00F71CBB" w:rsidRPr="000E36A1" w:rsidRDefault="00F71CBB"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35909EDF" w14:textId="7EEF0F83" w:rsidR="00F71CBB" w:rsidRPr="000E36A1" w:rsidRDefault="00D25B46" w:rsidP="000474C8">
            <w:pPr>
              <w:jc w:val="center"/>
              <w:rPr>
                <w:rFonts w:ascii="Calibri" w:hAnsi="Calibri" w:cs="Calibri"/>
                <w:b/>
                <w:bCs/>
                <w:sz w:val="18"/>
                <w:szCs w:val="18"/>
              </w:rPr>
            </w:pPr>
            <w:r>
              <w:rPr>
                <w:rFonts w:ascii="Calibri" w:hAnsi="Calibri" w:cs="Calibri"/>
                <w:b/>
                <w:bCs/>
                <w:sz w:val="18"/>
                <w:szCs w:val="18"/>
              </w:rPr>
              <w:t>53</w:t>
            </w:r>
          </w:p>
        </w:tc>
        <w:tc>
          <w:tcPr>
            <w:tcW w:w="6242" w:type="dxa"/>
            <w:gridSpan w:val="2"/>
            <w:tcBorders>
              <w:bottom w:val="single" w:sz="12" w:space="0" w:color="auto"/>
            </w:tcBorders>
            <w:shd w:val="clear" w:color="auto" w:fill="FAE2D5" w:themeFill="accent2" w:themeFillTint="33"/>
            <w:vAlign w:val="center"/>
          </w:tcPr>
          <w:p w14:paraId="082BA396" w14:textId="77777777" w:rsidR="00F71CBB" w:rsidRPr="00756256" w:rsidRDefault="00F71CBB" w:rsidP="000474C8">
            <w:pPr>
              <w:jc w:val="center"/>
              <w:rPr>
                <w:rFonts w:ascii="Calibri" w:hAnsi="Calibri" w:cs="Calibri"/>
                <w:b/>
                <w:sz w:val="18"/>
                <w:szCs w:val="18"/>
              </w:rPr>
            </w:pPr>
            <w:r w:rsidRPr="00756256">
              <w:rPr>
                <w:rFonts w:ascii="Calibri" w:hAnsi="Calibri" w:cs="Calibri"/>
                <w:b/>
                <w:sz w:val="18"/>
                <w:szCs w:val="18"/>
              </w:rPr>
              <w:t>100%</w:t>
            </w:r>
          </w:p>
        </w:tc>
      </w:tr>
      <w:tr w:rsidR="00D311B7" w:rsidRPr="00DC1B08" w14:paraId="15C99D65" w14:textId="77777777" w:rsidTr="0010308A">
        <w:trPr>
          <w:trHeight w:val="695"/>
          <w:jc w:val="center"/>
        </w:trPr>
        <w:tc>
          <w:tcPr>
            <w:tcW w:w="4248" w:type="dxa"/>
            <w:shd w:val="clear" w:color="auto" w:fill="FABF8F"/>
            <w:noWrap/>
            <w:vAlign w:val="center"/>
          </w:tcPr>
          <w:p w14:paraId="03DFAB51" w14:textId="74B1C0D3" w:rsidR="00D311B7" w:rsidRPr="001B64F2" w:rsidRDefault="00A45627" w:rsidP="000474C8">
            <w:pPr>
              <w:jc w:val="center"/>
              <w:rPr>
                <w:rFonts w:ascii="Calibri" w:eastAsia="Calibri" w:hAnsi="Calibri"/>
                <w:b/>
                <w:bCs/>
                <w:sz w:val="20"/>
                <w:szCs w:val="20"/>
              </w:rPr>
            </w:pPr>
            <w:r w:rsidRPr="001B64F2">
              <w:rPr>
                <w:rFonts w:ascii="Calibri" w:eastAsia="Calibri" w:hAnsi="Calibri"/>
                <w:b/>
                <w:bCs/>
                <w:sz w:val="20"/>
                <w:szCs w:val="20"/>
              </w:rPr>
              <w:t xml:space="preserve">RESOLUCIONES </w:t>
            </w:r>
            <w:r>
              <w:rPr>
                <w:rFonts w:ascii="Calibri" w:eastAsia="Calibri" w:hAnsi="Calibri"/>
                <w:b/>
                <w:bCs/>
                <w:sz w:val="20"/>
                <w:szCs w:val="20"/>
              </w:rPr>
              <w:t xml:space="preserve">EMG </w:t>
            </w:r>
            <w:r w:rsidRPr="001B64F2">
              <w:rPr>
                <w:rFonts w:ascii="Calibri" w:eastAsia="Calibri" w:hAnsi="Calibri"/>
                <w:b/>
                <w:bCs/>
                <w:sz w:val="20"/>
                <w:szCs w:val="20"/>
              </w:rPr>
              <w:t>FIRMADAS POR LA MAI</w:t>
            </w:r>
          </w:p>
        </w:tc>
        <w:tc>
          <w:tcPr>
            <w:tcW w:w="6379" w:type="dxa"/>
            <w:shd w:val="clear" w:color="auto" w:fill="auto"/>
            <w:noWrap/>
            <w:vAlign w:val="center"/>
          </w:tcPr>
          <w:p w14:paraId="36BC0590" w14:textId="77777777" w:rsidR="00D311B7" w:rsidRPr="001B64F2" w:rsidRDefault="00D311B7" w:rsidP="000474C8">
            <w:pPr>
              <w:jc w:val="center"/>
              <w:rPr>
                <w:rFonts w:ascii="Calibri" w:eastAsia="Calibri" w:hAnsi="Calibri"/>
                <w:bCs/>
                <w:sz w:val="20"/>
                <w:szCs w:val="20"/>
              </w:rPr>
            </w:pPr>
            <w:r w:rsidRPr="001B64F2">
              <w:rPr>
                <w:rFonts w:ascii="Calibri" w:eastAsia="Calibri" w:hAnsi="Calibri"/>
                <w:bCs/>
                <w:sz w:val="20"/>
                <w:szCs w:val="20"/>
              </w:rPr>
              <w:t>Actos Administrativos</w:t>
            </w:r>
            <w:r>
              <w:rPr>
                <w:rFonts w:ascii="Calibri" w:eastAsia="Calibri" w:hAnsi="Calibri"/>
                <w:bCs/>
                <w:sz w:val="20"/>
                <w:szCs w:val="20"/>
              </w:rPr>
              <w:t xml:space="preserve"> de la MAI</w:t>
            </w:r>
          </w:p>
        </w:tc>
        <w:tc>
          <w:tcPr>
            <w:tcW w:w="6242" w:type="dxa"/>
            <w:gridSpan w:val="2"/>
            <w:shd w:val="clear" w:color="auto" w:fill="auto"/>
            <w:vAlign w:val="center"/>
          </w:tcPr>
          <w:p w14:paraId="12788944" w14:textId="2FF081CF" w:rsidR="00C9278A" w:rsidRDefault="00B7596E" w:rsidP="000474C8">
            <w:pPr>
              <w:jc w:val="center"/>
              <w:rPr>
                <w:rFonts w:ascii="Calibri" w:eastAsia="Calibri" w:hAnsi="Calibri"/>
                <w:b/>
                <w:bCs/>
                <w:sz w:val="20"/>
                <w:szCs w:val="20"/>
              </w:rPr>
            </w:pPr>
            <w:r>
              <w:rPr>
                <w:rFonts w:ascii="Calibri" w:eastAsia="Calibri" w:hAnsi="Calibri"/>
                <w:b/>
                <w:bCs/>
                <w:sz w:val="20"/>
                <w:szCs w:val="20"/>
              </w:rPr>
              <w:t xml:space="preserve">Cantidad: </w:t>
            </w:r>
            <w:r w:rsidR="00C9278A">
              <w:rPr>
                <w:rFonts w:ascii="Calibri" w:eastAsia="Calibri" w:hAnsi="Calibri"/>
                <w:b/>
                <w:bCs/>
                <w:sz w:val="20"/>
                <w:szCs w:val="20"/>
              </w:rPr>
              <w:t>037 (treinta y siete)</w:t>
            </w:r>
          </w:p>
          <w:p w14:paraId="662E358F" w14:textId="0E880019" w:rsidR="00D311B7" w:rsidRPr="00DC1B08" w:rsidRDefault="00D311B7" w:rsidP="000474C8">
            <w:pPr>
              <w:jc w:val="center"/>
              <w:rPr>
                <w:rFonts w:ascii="Calibri" w:eastAsia="Calibri" w:hAnsi="Calibri"/>
                <w:b/>
                <w:bCs/>
                <w:sz w:val="20"/>
                <w:szCs w:val="20"/>
                <w:highlight w:val="yellow"/>
              </w:rPr>
            </w:pPr>
            <w:r w:rsidRPr="007D0C96">
              <w:rPr>
                <w:rFonts w:ascii="Calibri" w:eastAsia="Calibri" w:hAnsi="Calibri"/>
                <w:b/>
                <w:bCs/>
                <w:sz w:val="20"/>
                <w:szCs w:val="20"/>
              </w:rPr>
              <w:t xml:space="preserve">Res. EMG N° </w:t>
            </w:r>
            <w:r>
              <w:rPr>
                <w:rFonts w:ascii="Calibri" w:eastAsia="Calibri" w:hAnsi="Calibri"/>
                <w:b/>
                <w:bCs/>
                <w:sz w:val="20"/>
                <w:szCs w:val="20"/>
              </w:rPr>
              <w:t>001</w:t>
            </w:r>
            <w:r w:rsidR="00123817">
              <w:rPr>
                <w:rFonts w:ascii="Calibri" w:eastAsia="Calibri" w:hAnsi="Calibri"/>
                <w:b/>
                <w:bCs/>
                <w:sz w:val="20"/>
                <w:szCs w:val="20"/>
              </w:rPr>
              <w:t xml:space="preserve"> </w:t>
            </w:r>
            <w:r w:rsidR="00123817" w:rsidRPr="00682841">
              <w:rPr>
                <w:rFonts w:ascii="Calibri" w:eastAsia="Calibri" w:hAnsi="Calibri"/>
                <w:bCs/>
                <w:sz w:val="20"/>
                <w:szCs w:val="20"/>
              </w:rPr>
              <w:t>(</w:t>
            </w:r>
            <w:r w:rsidR="00123817">
              <w:rPr>
                <w:rFonts w:ascii="Calibri" w:eastAsia="Calibri" w:hAnsi="Calibri"/>
                <w:bCs/>
                <w:sz w:val="20"/>
                <w:szCs w:val="20"/>
              </w:rPr>
              <w:t>12</w:t>
            </w:r>
            <w:r w:rsidR="00123817" w:rsidRPr="00682841">
              <w:rPr>
                <w:rFonts w:ascii="Calibri" w:eastAsia="Calibri" w:hAnsi="Calibri"/>
                <w:bCs/>
                <w:sz w:val="20"/>
                <w:szCs w:val="20"/>
              </w:rPr>
              <w:t>/0</w:t>
            </w:r>
            <w:r w:rsidR="00123817">
              <w:rPr>
                <w:rFonts w:ascii="Calibri" w:eastAsia="Calibri" w:hAnsi="Calibri"/>
                <w:bCs/>
                <w:sz w:val="20"/>
                <w:szCs w:val="20"/>
              </w:rPr>
              <w:t>1</w:t>
            </w:r>
            <w:r w:rsidR="00123817" w:rsidRPr="00682841">
              <w:rPr>
                <w:rFonts w:ascii="Calibri" w:eastAsia="Calibri" w:hAnsi="Calibri"/>
                <w:bCs/>
                <w:sz w:val="20"/>
                <w:szCs w:val="20"/>
              </w:rPr>
              <w:t>)</w:t>
            </w:r>
            <w:r w:rsidRPr="007D0C96">
              <w:rPr>
                <w:rFonts w:ascii="Calibri" w:eastAsia="Calibri" w:hAnsi="Calibri"/>
                <w:b/>
                <w:bCs/>
                <w:sz w:val="20"/>
                <w:szCs w:val="20"/>
              </w:rPr>
              <w:t xml:space="preserve"> / Res. EMG N° </w:t>
            </w:r>
            <w:r w:rsidR="00097045">
              <w:rPr>
                <w:rFonts w:ascii="Calibri" w:eastAsia="Calibri" w:hAnsi="Calibri"/>
                <w:b/>
                <w:bCs/>
                <w:sz w:val="20"/>
                <w:szCs w:val="20"/>
              </w:rPr>
              <w:t>037</w:t>
            </w:r>
            <w:r w:rsidR="00123817">
              <w:rPr>
                <w:rFonts w:ascii="Calibri" w:eastAsia="Calibri" w:hAnsi="Calibri"/>
                <w:b/>
                <w:bCs/>
                <w:sz w:val="20"/>
                <w:szCs w:val="20"/>
              </w:rPr>
              <w:t xml:space="preserve"> </w:t>
            </w:r>
            <w:r w:rsidR="00123817" w:rsidRPr="00682841">
              <w:rPr>
                <w:rFonts w:ascii="Calibri" w:eastAsia="Calibri" w:hAnsi="Calibri"/>
                <w:bCs/>
                <w:sz w:val="20"/>
                <w:szCs w:val="20"/>
              </w:rPr>
              <w:t>(30/03)</w:t>
            </w:r>
          </w:p>
        </w:tc>
      </w:tr>
      <w:tr w:rsidR="008A5856" w:rsidRPr="002665D6" w14:paraId="7BE4DCEC" w14:textId="77777777" w:rsidTr="0010308A">
        <w:trPr>
          <w:trHeight w:val="242"/>
          <w:jc w:val="center"/>
        </w:trPr>
        <w:tc>
          <w:tcPr>
            <w:tcW w:w="16869" w:type="dxa"/>
            <w:gridSpan w:val="4"/>
            <w:tcBorders>
              <w:bottom w:val="single" w:sz="4" w:space="0" w:color="auto"/>
            </w:tcBorders>
            <w:shd w:val="clear" w:color="auto" w:fill="D9D9D9" w:themeFill="background1" w:themeFillShade="D9"/>
            <w:noWrap/>
            <w:vAlign w:val="center"/>
          </w:tcPr>
          <w:p w14:paraId="725D2F1A" w14:textId="5BCBDDFA" w:rsidR="008A5856" w:rsidRPr="002665D6" w:rsidRDefault="008A5856" w:rsidP="000474C8">
            <w:pPr>
              <w:jc w:val="center"/>
              <w:rPr>
                <w:rFonts w:ascii="Calibri" w:hAnsi="Calibri" w:cs="Calibri"/>
                <w:b/>
                <w:bCs/>
                <w:sz w:val="22"/>
                <w:szCs w:val="22"/>
              </w:rPr>
            </w:pPr>
            <w:r w:rsidRPr="002665D6">
              <w:rPr>
                <w:rFonts w:ascii="Calibri" w:hAnsi="Calibri" w:cs="Calibri"/>
                <w:b/>
                <w:bCs/>
                <w:sz w:val="22"/>
                <w:szCs w:val="22"/>
              </w:rPr>
              <w:t xml:space="preserve">Cantidades de </w:t>
            </w:r>
            <w:r>
              <w:rPr>
                <w:rFonts w:ascii="Calibri" w:hAnsi="Calibri" w:cs="Calibri"/>
                <w:b/>
                <w:bCs/>
                <w:sz w:val="22"/>
                <w:szCs w:val="22"/>
              </w:rPr>
              <w:t>resoluciones</w:t>
            </w:r>
            <w:r w:rsidRPr="002665D6">
              <w:rPr>
                <w:rFonts w:ascii="Calibri" w:hAnsi="Calibri" w:cs="Calibri"/>
                <w:b/>
                <w:bCs/>
                <w:sz w:val="22"/>
                <w:szCs w:val="22"/>
              </w:rPr>
              <w:t xml:space="preserve"> según su origen (Área de la EMG que solicita el </w:t>
            </w:r>
            <w:r>
              <w:rPr>
                <w:rFonts w:ascii="Calibri" w:hAnsi="Calibri" w:cs="Calibri"/>
                <w:b/>
                <w:bCs/>
                <w:sz w:val="22"/>
                <w:szCs w:val="22"/>
              </w:rPr>
              <w:t>acto administrativo</w:t>
            </w:r>
            <w:r w:rsidRPr="002665D6">
              <w:rPr>
                <w:rFonts w:ascii="Calibri" w:hAnsi="Calibri" w:cs="Calibri"/>
                <w:b/>
                <w:bCs/>
                <w:sz w:val="22"/>
                <w:szCs w:val="22"/>
              </w:rPr>
              <w:t>):</w:t>
            </w:r>
          </w:p>
        </w:tc>
      </w:tr>
      <w:tr w:rsidR="008A5856" w:rsidRPr="002665D6" w14:paraId="3B298BC9" w14:textId="77777777" w:rsidTr="0010308A">
        <w:trPr>
          <w:trHeight w:val="315"/>
          <w:jc w:val="center"/>
        </w:trPr>
        <w:tc>
          <w:tcPr>
            <w:tcW w:w="4248" w:type="dxa"/>
            <w:tcBorders>
              <w:bottom w:val="single" w:sz="4" w:space="0" w:color="auto"/>
            </w:tcBorders>
            <w:shd w:val="clear" w:color="auto" w:fill="D9D9D9" w:themeFill="background1" w:themeFillShade="D9"/>
            <w:noWrap/>
          </w:tcPr>
          <w:p w14:paraId="15FC39E8" w14:textId="77777777" w:rsidR="008A5856" w:rsidRPr="002665D6" w:rsidRDefault="008A5856" w:rsidP="000474C8">
            <w:pPr>
              <w:jc w:val="center"/>
              <w:rPr>
                <w:rFonts w:ascii="Calibri" w:hAnsi="Calibri" w:cs="Calibri"/>
                <w:b/>
                <w:bCs/>
                <w:sz w:val="22"/>
                <w:szCs w:val="22"/>
                <w:highlight w:val="green"/>
              </w:rPr>
            </w:pPr>
            <w:r>
              <w:rPr>
                <w:rFonts w:ascii="Calibri" w:hAnsi="Calibri" w:cs="Calibri"/>
                <w:b/>
                <w:sz w:val="22"/>
                <w:szCs w:val="22"/>
              </w:rPr>
              <w:t>Origen</w:t>
            </w:r>
          </w:p>
        </w:tc>
        <w:tc>
          <w:tcPr>
            <w:tcW w:w="6379" w:type="dxa"/>
            <w:tcBorders>
              <w:bottom w:val="single" w:sz="4" w:space="0" w:color="auto"/>
            </w:tcBorders>
            <w:shd w:val="clear" w:color="auto" w:fill="D9D9D9" w:themeFill="background1" w:themeFillShade="D9"/>
          </w:tcPr>
          <w:p w14:paraId="0846299D" w14:textId="77777777" w:rsidR="008A5856" w:rsidRPr="002665D6" w:rsidRDefault="008A5856" w:rsidP="000474C8">
            <w:pPr>
              <w:jc w:val="center"/>
              <w:rPr>
                <w:rFonts w:ascii="Calibri" w:hAnsi="Calibri" w:cs="Calibri"/>
                <w:b/>
                <w:bCs/>
                <w:sz w:val="22"/>
                <w:szCs w:val="22"/>
                <w:highlight w:val="green"/>
              </w:rPr>
            </w:pPr>
            <w:r w:rsidRPr="002665D6">
              <w:rPr>
                <w:rFonts w:ascii="Calibri" w:hAnsi="Calibri" w:cs="Calibri"/>
                <w:b/>
                <w:sz w:val="22"/>
                <w:szCs w:val="22"/>
              </w:rPr>
              <w:t>Cantidad</w:t>
            </w:r>
          </w:p>
        </w:tc>
        <w:tc>
          <w:tcPr>
            <w:tcW w:w="6242" w:type="dxa"/>
            <w:gridSpan w:val="2"/>
            <w:tcBorders>
              <w:bottom w:val="single" w:sz="4" w:space="0" w:color="auto"/>
            </w:tcBorders>
            <w:shd w:val="clear" w:color="auto" w:fill="D9D9D9" w:themeFill="background1" w:themeFillShade="D9"/>
          </w:tcPr>
          <w:p w14:paraId="06B72595" w14:textId="77777777" w:rsidR="008A5856" w:rsidRPr="000E36A1" w:rsidRDefault="008A5856" w:rsidP="000474C8">
            <w:pPr>
              <w:jc w:val="center"/>
              <w:rPr>
                <w:rFonts w:ascii="Calibri" w:hAnsi="Calibri" w:cs="Calibri"/>
                <w:b/>
                <w:sz w:val="22"/>
                <w:szCs w:val="22"/>
                <w:highlight w:val="green"/>
              </w:rPr>
            </w:pPr>
            <w:r w:rsidRPr="000E36A1">
              <w:rPr>
                <w:rFonts w:ascii="Calibri" w:hAnsi="Calibri" w:cs="Calibri"/>
                <w:b/>
                <w:sz w:val="22"/>
                <w:szCs w:val="22"/>
              </w:rPr>
              <w:t>%</w:t>
            </w:r>
          </w:p>
        </w:tc>
      </w:tr>
      <w:tr w:rsidR="00763448" w:rsidRPr="00763448" w14:paraId="266D80B5" w14:textId="77777777" w:rsidTr="0010308A">
        <w:trPr>
          <w:trHeight w:val="284"/>
          <w:jc w:val="center"/>
        </w:trPr>
        <w:tc>
          <w:tcPr>
            <w:tcW w:w="4248" w:type="dxa"/>
            <w:shd w:val="clear" w:color="auto" w:fill="auto"/>
            <w:noWrap/>
            <w:vAlign w:val="center"/>
          </w:tcPr>
          <w:p w14:paraId="43E482E0" w14:textId="66AB1CEF" w:rsidR="00763448" w:rsidRPr="00763448" w:rsidRDefault="00763448" w:rsidP="00763448">
            <w:pPr>
              <w:rPr>
                <w:rFonts w:ascii="Calibri" w:hAnsi="Calibri" w:cs="Calibri"/>
                <w:b/>
                <w:sz w:val="18"/>
                <w:szCs w:val="18"/>
              </w:rPr>
            </w:pPr>
            <w:proofErr w:type="spellStart"/>
            <w:r w:rsidRPr="00763448">
              <w:rPr>
                <w:rFonts w:ascii="Calibri" w:hAnsi="Calibri" w:cs="Calibri"/>
                <w:sz w:val="18"/>
                <w:szCs w:val="18"/>
              </w:rPr>
              <w:t>DGAyF</w:t>
            </w:r>
            <w:proofErr w:type="spellEnd"/>
          </w:p>
        </w:tc>
        <w:tc>
          <w:tcPr>
            <w:tcW w:w="6379" w:type="dxa"/>
            <w:shd w:val="clear" w:color="auto" w:fill="auto"/>
            <w:vAlign w:val="center"/>
          </w:tcPr>
          <w:p w14:paraId="307D9196" w14:textId="0D875638"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19</w:t>
            </w:r>
          </w:p>
        </w:tc>
        <w:tc>
          <w:tcPr>
            <w:tcW w:w="6242" w:type="dxa"/>
            <w:gridSpan w:val="2"/>
            <w:shd w:val="clear" w:color="auto" w:fill="auto"/>
            <w:vAlign w:val="center"/>
          </w:tcPr>
          <w:p w14:paraId="5C46E289" w14:textId="1C03670E"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51.35%</w:t>
            </w:r>
          </w:p>
        </w:tc>
      </w:tr>
      <w:tr w:rsidR="00763448" w:rsidRPr="00763448" w14:paraId="30AB3226" w14:textId="77777777" w:rsidTr="0010308A">
        <w:trPr>
          <w:trHeight w:val="284"/>
          <w:jc w:val="center"/>
        </w:trPr>
        <w:tc>
          <w:tcPr>
            <w:tcW w:w="4248" w:type="dxa"/>
            <w:tcBorders>
              <w:bottom w:val="single" w:sz="4" w:space="0" w:color="auto"/>
            </w:tcBorders>
            <w:shd w:val="clear" w:color="auto" w:fill="auto"/>
            <w:noWrap/>
            <w:vAlign w:val="center"/>
          </w:tcPr>
          <w:p w14:paraId="51EF588C" w14:textId="7FC01B9B" w:rsidR="00763448" w:rsidRPr="00763448" w:rsidRDefault="00763448" w:rsidP="00763448">
            <w:pPr>
              <w:rPr>
                <w:rFonts w:ascii="Calibri" w:hAnsi="Calibri" w:cs="Calibri"/>
                <w:b/>
                <w:sz w:val="18"/>
                <w:szCs w:val="18"/>
              </w:rPr>
            </w:pPr>
            <w:r w:rsidRPr="00763448">
              <w:rPr>
                <w:rFonts w:ascii="Calibri" w:hAnsi="Calibri" w:cs="Calibri"/>
                <w:sz w:val="18"/>
                <w:szCs w:val="18"/>
              </w:rPr>
              <w:t>DGJyN</w:t>
            </w:r>
          </w:p>
        </w:tc>
        <w:tc>
          <w:tcPr>
            <w:tcW w:w="6379" w:type="dxa"/>
            <w:tcBorders>
              <w:bottom w:val="single" w:sz="4" w:space="0" w:color="auto"/>
            </w:tcBorders>
            <w:shd w:val="clear" w:color="auto" w:fill="auto"/>
            <w:vAlign w:val="center"/>
          </w:tcPr>
          <w:p w14:paraId="6624E6EC" w14:textId="1E565C2A"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w:t>
            </w:r>
          </w:p>
        </w:tc>
        <w:tc>
          <w:tcPr>
            <w:tcW w:w="6242" w:type="dxa"/>
            <w:gridSpan w:val="2"/>
            <w:tcBorders>
              <w:bottom w:val="single" w:sz="4" w:space="0" w:color="auto"/>
            </w:tcBorders>
            <w:shd w:val="clear" w:color="auto" w:fill="auto"/>
            <w:vAlign w:val="center"/>
          </w:tcPr>
          <w:p w14:paraId="30BBD370" w14:textId="721A7CA4"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2.70%</w:t>
            </w:r>
          </w:p>
        </w:tc>
      </w:tr>
      <w:tr w:rsidR="00763448" w:rsidRPr="00763448" w14:paraId="4F1A2BC9" w14:textId="77777777" w:rsidTr="0010308A">
        <w:trPr>
          <w:trHeight w:val="284"/>
          <w:jc w:val="center"/>
        </w:trPr>
        <w:tc>
          <w:tcPr>
            <w:tcW w:w="4248" w:type="dxa"/>
            <w:shd w:val="clear" w:color="auto" w:fill="auto"/>
            <w:noWrap/>
            <w:vAlign w:val="center"/>
          </w:tcPr>
          <w:p w14:paraId="32AFBA11" w14:textId="2F60026E" w:rsidR="00763448" w:rsidRPr="00763448" w:rsidRDefault="00763448" w:rsidP="00763448">
            <w:pPr>
              <w:rPr>
                <w:rFonts w:ascii="Calibri" w:hAnsi="Calibri" w:cs="Calibri"/>
                <w:b/>
                <w:sz w:val="18"/>
                <w:szCs w:val="18"/>
              </w:rPr>
            </w:pPr>
            <w:r w:rsidRPr="00763448">
              <w:rPr>
                <w:rFonts w:ascii="Calibri" w:hAnsi="Calibri" w:cs="Calibri"/>
                <w:sz w:val="18"/>
                <w:szCs w:val="18"/>
              </w:rPr>
              <w:t>DTH</w:t>
            </w:r>
          </w:p>
        </w:tc>
        <w:tc>
          <w:tcPr>
            <w:tcW w:w="6379" w:type="dxa"/>
            <w:shd w:val="clear" w:color="auto" w:fill="auto"/>
            <w:vAlign w:val="center"/>
          </w:tcPr>
          <w:p w14:paraId="1A81E4FC" w14:textId="5CC97122"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w:t>
            </w:r>
          </w:p>
        </w:tc>
        <w:tc>
          <w:tcPr>
            <w:tcW w:w="6242" w:type="dxa"/>
            <w:gridSpan w:val="2"/>
            <w:shd w:val="clear" w:color="auto" w:fill="auto"/>
            <w:vAlign w:val="center"/>
          </w:tcPr>
          <w:p w14:paraId="043A63FA" w14:textId="370605C9"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2.70%</w:t>
            </w:r>
          </w:p>
        </w:tc>
      </w:tr>
      <w:tr w:rsidR="00763448" w:rsidRPr="00763448" w14:paraId="4784D967" w14:textId="77777777" w:rsidTr="0010308A">
        <w:trPr>
          <w:trHeight w:val="284"/>
          <w:jc w:val="center"/>
        </w:trPr>
        <w:tc>
          <w:tcPr>
            <w:tcW w:w="4248" w:type="dxa"/>
            <w:shd w:val="clear" w:color="auto" w:fill="auto"/>
            <w:noWrap/>
            <w:vAlign w:val="center"/>
          </w:tcPr>
          <w:p w14:paraId="3A0EA02D" w14:textId="39B47DBA" w:rsidR="00763448" w:rsidRPr="00763448" w:rsidRDefault="00763448" w:rsidP="00763448">
            <w:pPr>
              <w:rPr>
                <w:rFonts w:ascii="Calibri" w:hAnsi="Calibri" w:cs="Calibri"/>
                <w:b/>
                <w:sz w:val="18"/>
                <w:szCs w:val="18"/>
              </w:rPr>
            </w:pPr>
            <w:r w:rsidRPr="00763448">
              <w:rPr>
                <w:rFonts w:ascii="Calibri" w:hAnsi="Calibri" w:cs="Calibri"/>
                <w:sz w:val="18"/>
                <w:szCs w:val="18"/>
              </w:rPr>
              <w:t>SG</w:t>
            </w:r>
          </w:p>
        </w:tc>
        <w:tc>
          <w:tcPr>
            <w:tcW w:w="6379" w:type="dxa"/>
            <w:shd w:val="clear" w:color="auto" w:fill="auto"/>
            <w:vAlign w:val="center"/>
          </w:tcPr>
          <w:p w14:paraId="5E23B63D" w14:textId="53D3450B"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13</w:t>
            </w:r>
          </w:p>
        </w:tc>
        <w:tc>
          <w:tcPr>
            <w:tcW w:w="6242" w:type="dxa"/>
            <w:gridSpan w:val="2"/>
            <w:shd w:val="clear" w:color="auto" w:fill="auto"/>
            <w:vAlign w:val="center"/>
          </w:tcPr>
          <w:p w14:paraId="1B131E79" w14:textId="6B0C9B06"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35.14%</w:t>
            </w:r>
          </w:p>
        </w:tc>
      </w:tr>
      <w:tr w:rsidR="00763448" w:rsidRPr="00763448" w14:paraId="53CB80EB" w14:textId="77777777" w:rsidTr="0010308A">
        <w:trPr>
          <w:trHeight w:val="284"/>
          <w:jc w:val="center"/>
        </w:trPr>
        <w:tc>
          <w:tcPr>
            <w:tcW w:w="4248" w:type="dxa"/>
            <w:shd w:val="clear" w:color="auto" w:fill="auto"/>
            <w:noWrap/>
            <w:vAlign w:val="center"/>
          </w:tcPr>
          <w:p w14:paraId="4E952F44" w14:textId="7CB2842D" w:rsidR="00763448" w:rsidRPr="00763448" w:rsidRDefault="00763448" w:rsidP="00763448">
            <w:pPr>
              <w:rPr>
                <w:rFonts w:ascii="Calibri" w:hAnsi="Calibri" w:cs="Calibri"/>
                <w:b/>
                <w:sz w:val="18"/>
                <w:szCs w:val="18"/>
              </w:rPr>
            </w:pPr>
            <w:proofErr w:type="spellStart"/>
            <w:r w:rsidRPr="00763448">
              <w:rPr>
                <w:rFonts w:ascii="Calibri" w:hAnsi="Calibri" w:cs="Calibri"/>
                <w:sz w:val="18"/>
                <w:szCs w:val="18"/>
              </w:rPr>
              <w:lastRenderedPageBreak/>
              <w:t>TICs</w:t>
            </w:r>
            <w:proofErr w:type="spellEnd"/>
          </w:p>
        </w:tc>
        <w:tc>
          <w:tcPr>
            <w:tcW w:w="6379" w:type="dxa"/>
            <w:shd w:val="clear" w:color="auto" w:fill="auto"/>
            <w:vAlign w:val="center"/>
          </w:tcPr>
          <w:p w14:paraId="4C431E4A" w14:textId="0B9BE587"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0</w:t>
            </w:r>
          </w:p>
        </w:tc>
        <w:tc>
          <w:tcPr>
            <w:tcW w:w="6242" w:type="dxa"/>
            <w:gridSpan w:val="2"/>
            <w:shd w:val="clear" w:color="auto" w:fill="auto"/>
            <w:vAlign w:val="center"/>
          </w:tcPr>
          <w:p w14:paraId="45EDEDE0" w14:textId="76C11E8B"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0.00%</w:t>
            </w:r>
          </w:p>
        </w:tc>
      </w:tr>
      <w:tr w:rsidR="00763448" w:rsidRPr="00763448" w14:paraId="12685C5E" w14:textId="77777777" w:rsidTr="0010308A">
        <w:trPr>
          <w:trHeight w:val="284"/>
          <w:jc w:val="center"/>
        </w:trPr>
        <w:tc>
          <w:tcPr>
            <w:tcW w:w="4248" w:type="dxa"/>
            <w:shd w:val="clear" w:color="auto" w:fill="auto"/>
            <w:noWrap/>
            <w:vAlign w:val="center"/>
          </w:tcPr>
          <w:p w14:paraId="411D8958" w14:textId="2B631CCC" w:rsidR="00763448" w:rsidRPr="00763448" w:rsidRDefault="00763448" w:rsidP="00763448">
            <w:pPr>
              <w:rPr>
                <w:rFonts w:ascii="Calibri" w:hAnsi="Calibri" w:cs="Calibri"/>
                <w:b/>
                <w:sz w:val="18"/>
                <w:szCs w:val="18"/>
              </w:rPr>
            </w:pPr>
            <w:r w:rsidRPr="00763448">
              <w:rPr>
                <w:rFonts w:ascii="Calibri" w:hAnsi="Calibri" w:cs="Calibri"/>
                <w:sz w:val="18"/>
                <w:szCs w:val="18"/>
              </w:rPr>
              <w:t>UOC</w:t>
            </w:r>
          </w:p>
        </w:tc>
        <w:tc>
          <w:tcPr>
            <w:tcW w:w="6379" w:type="dxa"/>
            <w:shd w:val="clear" w:color="auto" w:fill="auto"/>
            <w:vAlign w:val="center"/>
          </w:tcPr>
          <w:p w14:paraId="252AC3DF" w14:textId="0AE90761"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w:t>
            </w:r>
          </w:p>
        </w:tc>
        <w:tc>
          <w:tcPr>
            <w:tcW w:w="6242" w:type="dxa"/>
            <w:gridSpan w:val="2"/>
            <w:shd w:val="clear" w:color="auto" w:fill="auto"/>
            <w:vAlign w:val="center"/>
          </w:tcPr>
          <w:p w14:paraId="74A8FFC0" w14:textId="28CCB98E"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2.70%</w:t>
            </w:r>
          </w:p>
        </w:tc>
      </w:tr>
      <w:tr w:rsidR="00763448" w:rsidRPr="00763448" w14:paraId="4C0B241D" w14:textId="77777777" w:rsidTr="0010308A">
        <w:trPr>
          <w:trHeight w:val="284"/>
          <w:jc w:val="center"/>
        </w:trPr>
        <w:tc>
          <w:tcPr>
            <w:tcW w:w="4248" w:type="dxa"/>
            <w:shd w:val="clear" w:color="auto" w:fill="auto"/>
            <w:noWrap/>
            <w:vAlign w:val="center"/>
          </w:tcPr>
          <w:p w14:paraId="48AC401D" w14:textId="389C4939" w:rsidR="00763448" w:rsidRPr="00763448" w:rsidRDefault="00763448" w:rsidP="00763448">
            <w:pPr>
              <w:rPr>
                <w:rFonts w:ascii="Calibri" w:hAnsi="Calibri" w:cs="Calibri"/>
                <w:b/>
                <w:sz w:val="18"/>
                <w:szCs w:val="18"/>
              </w:rPr>
            </w:pPr>
            <w:r w:rsidRPr="00763448">
              <w:rPr>
                <w:rFonts w:ascii="Calibri" w:hAnsi="Calibri" w:cs="Calibri"/>
                <w:sz w:val="18"/>
                <w:szCs w:val="18"/>
              </w:rPr>
              <w:t>AII</w:t>
            </w:r>
          </w:p>
        </w:tc>
        <w:tc>
          <w:tcPr>
            <w:tcW w:w="6379" w:type="dxa"/>
            <w:shd w:val="clear" w:color="auto" w:fill="auto"/>
            <w:vAlign w:val="center"/>
          </w:tcPr>
          <w:p w14:paraId="13247AB2" w14:textId="697EFB5C"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0</w:t>
            </w:r>
          </w:p>
        </w:tc>
        <w:tc>
          <w:tcPr>
            <w:tcW w:w="6242" w:type="dxa"/>
            <w:gridSpan w:val="2"/>
            <w:shd w:val="clear" w:color="auto" w:fill="auto"/>
            <w:vAlign w:val="center"/>
          </w:tcPr>
          <w:p w14:paraId="7983B030" w14:textId="477DD81B"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0.00%</w:t>
            </w:r>
          </w:p>
        </w:tc>
      </w:tr>
      <w:tr w:rsidR="00763448" w:rsidRPr="00763448" w14:paraId="7CD1ADDB" w14:textId="77777777" w:rsidTr="0010308A">
        <w:trPr>
          <w:trHeight w:val="284"/>
          <w:jc w:val="center"/>
        </w:trPr>
        <w:tc>
          <w:tcPr>
            <w:tcW w:w="4248" w:type="dxa"/>
            <w:shd w:val="clear" w:color="auto" w:fill="auto"/>
            <w:noWrap/>
            <w:vAlign w:val="center"/>
          </w:tcPr>
          <w:p w14:paraId="7F58D7D4" w14:textId="244B5DF4" w:rsidR="00763448" w:rsidRPr="00763448" w:rsidRDefault="00763448" w:rsidP="00763448">
            <w:pPr>
              <w:rPr>
                <w:rFonts w:ascii="Calibri" w:hAnsi="Calibri" w:cs="Calibri"/>
                <w:b/>
                <w:sz w:val="18"/>
                <w:szCs w:val="18"/>
              </w:rPr>
            </w:pPr>
            <w:r w:rsidRPr="00763448">
              <w:rPr>
                <w:rFonts w:ascii="Calibri" w:hAnsi="Calibri" w:cs="Calibri"/>
                <w:sz w:val="18"/>
                <w:szCs w:val="18"/>
              </w:rPr>
              <w:t>MECIP</w:t>
            </w:r>
          </w:p>
        </w:tc>
        <w:tc>
          <w:tcPr>
            <w:tcW w:w="6379" w:type="dxa"/>
            <w:shd w:val="clear" w:color="auto" w:fill="auto"/>
            <w:vAlign w:val="center"/>
          </w:tcPr>
          <w:p w14:paraId="0E5CCEFD" w14:textId="54878B2E"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w:t>
            </w:r>
          </w:p>
        </w:tc>
        <w:tc>
          <w:tcPr>
            <w:tcW w:w="6242" w:type="dxa"/>
            <w:gridSpan w:val="2"/>
            <w:shd w:val="clear" w:color="auto" w:fill="auto"/>
            <w:vAlign w:val="center"/>
          </w:tcPr>
          <w:p w14:paraId="197D73D7" w14:textId="6EF333CF"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2.70%</w:t>
            </w:r>
          </w:p>
        </w:tc>
      </w:tr>
      <w:tr w:rsidR="00763448" w:rsidRPr="00763448" w14:paraId="44E25648" w14:textId="77777777" w:rsidTr="0010308A">
        <w:trPr>
          <w:trHeight w:val="284"/>
          <w:jc w:val="center"/>
        </w:trPr>
        <w:tc>
          <w:tcPr>
            <w:tcW w:w="4248" w:type="dxa"/>
            <w:shd w:val="clear" w:color="auto" w:fill="auto"/>
            <w:noWrap/>
            <w:vAlign w:val="center"/>
          </w:tcPr>
          <w:p w14:paraId="5FF72123" w14:textId="34B233CC" w:rsidR="00763448" w:rsidRPr="00763448" w:rsidRDefault="00763448" w:rsidP="00763448">
            <w:pPr>
              <w:rPr>
                <w:rFonts w:ascii="Calibri" w:hAnsi="Calibri" w:cs="Calibri"/>
                <w:b/>
                <w:sz w:val="18"/>
                <w:szCs w:val="18"/>
              </w:rPr>
            </w:pPr>
            <w:r w:rsidRPr="00763448">
              <w:rPr>
                <w:rFonts w:ascii="Calibri" w:hAnsi="Calibri" w:cs="Calibri"/>
                <w:sz w:val="18"/>
                <w:szCs w:val="18"/>
              </w:rPr>
              <w:t>UTA</w:t>
            </w:r>
          </w:p>
        </w:tc>
        <w:tc>
          <w:tcPr>
            <w:tcW w:w="6379" w:type="dxa"/>
            <w:shd w:val="clear" w:color="auto" w:fill="auto"/>
            <w:vAlign w:val="center"/>
          </w:tcPr>
          <w:p w14:paraId="26BF297D" w14:textId="652002D8" w:rsidR="00763448" w:rsidRPr="00763448" w:rsidRDefault="00763448" w:rsidP="00763448">
            <w:pPr>
              <w:jc w:val="center"/>
              <w:rPr>
                <w:rFonts w:ascii="Calibri" w:hAnsi="Calibri" w:cs="Calibri"/>
                <w:bCs/>
                <w:sz w:val="18"/>
                <w:szCs w:val="18"/>
              </w:rPr>
            </w:pPr>
            <w:r w:rsidRPr="00763448">
              <w:rPr>
                <w:rFonts w:ascii="Calibri" w:hAnsi="Calibri" w:cs="Calibri"/>
                <w:sz w:val="18"/>
                <w:szCs w:val="18"/>
              </w:rPr>
              <w:t>1</w:t>
            </w:r>
          </w:p>
        </w:tc>
        <w:tc>
          <w:tcPr>
            <w:tcW w:w="6242" w:type="dxa"/>
            <w:gridSpan w:val="2"/>
            <w:shd w:val="clear" w:color="auto" w:fill="auto"/>
            <w:vAlign w:val="center"/>
          </w:tcPr>
          <w:p w14:paraId="0EA757DC" w14:textId="1819FB01" w:rsidR="00763448" w:rsidRPr="00763448" w:rsidRDefault="00763448" w:rsidP="00763448">
            <w:pPr>
              <w:jc w:val="center"/>
              <w:rPr>
                <w:rFonts w:ascii="Calibri" w:hAnsi="Calibri" w:cs="Calibri"/>
                <w:b/>
                <w:bCs/>
                <w:sz w:val="18"/>
                <w:szCs w:val="18"/>
              </w:rPr>
            </w:pPr>
            <w:r w:rsidRPr="00763448">
              <w:rPr>
                <w:rFonts w:ascii="Calibri" w:hAnsi="Calibri" w:cs="Calibri"/>
                <w:b/>
                <w:bCs/>
                <w:sz w:val="18"/>
                <w:szCs w:val="18"/>
              </w:rPr>
              <w:t>2.70%</w:t>
            </w:r>
          </w:p>
        </w:tc>
      </w:tr>
      <w:tr w:rsidR="008A5856" w:rsidRPr="000E36A1" w14:paraId="712F84C3" w14:textId="77777777" w:rsidTr="0010308A">
        <w:trPr>
          <w:trHeight w:val="284"/>
          <w:jc w:val="center"/>
        </w:trPr>
        <w:tc>
          <w:tcPr>
            <w:tcW w:w="4248" w:type="dxa"/>
            <w:tcBorders>
              <w:bottom w:val="single" w:sz="12" w:space="0" w:color="auto"/>
            </w:tcBorders>
            <w:shd w:val="clear" w:color="auto" w:fill="FAE2D5" w:themeFill="accent2" w:themeFillTint="33"/>
            <w:noWrap/>
            <w:vAlign w:val="center"/>
          </w:tcPr>
          <w:p w14:paraId="62753DFB" w14:textId="77777777" w:rsidR="008A5856" w:rsidRPr="000E36A1" w:rsidRDefault="008A5856" w:rsidP="000474C8">
            <w:pPr>
              <w:rPr>
                <w:rFonts w:ascii="Calibri" w:hAnsi="Calibri" w:cs="Calibri"/>
                <w:b/>
                <w:bCs/>
                <w:sz w:val="18"/>
                <w:szCs w:val="18"/>
              </w:rPr>
            </w:pPr>
            <w:r w:rsidRPr="000E36A1">
              <w:rPr>
                <w:rFonts w:ascii="Calibri" w:hAnsi="Calibri" w:cs="Calibri"/>
                <w:b/>
                <w:bCs/>
                <w:sz w:val="18"/>
                <w:szCs w:val="18"/>
              </w:rPr>
              <w:t>TOTAL:</w:t>
            </w:r>
          </w:p>
        </w:tc>
        <w:tc>
          <w:tcPr>
            <w:tcW w:w="6379" w:type="dxa"/>
            <w:tcBorders>
              <w:bottom w:val="single" w:sz="12" w:space="0" w:color="auto"/>
            </w:tcBorders>
            <w:shd w:val="clear" w:color="auto" w:fill="FAE2D5" w:themeFill="accent2" w:themeFillTint="33"/>
            <w:vAlign w:val="center"/>
          </w:tcPr>
          <w:p w14:paraId="46D7B108" w14:textId="43C805F0" w:rsidR="008A5856" w:rsidRPr="000E36A1" w:rsidRDefault="005E0C82" w:rsidP="000474C8">
            <w:pPr>
              <w:jc w:val="center"/>
              <w:rPr>
                <w:rFonts w:ascii="Calibri" w:hAnsi="Calibri" w:cs="Calibri"/>
                <w:b/>
                <w:bCs/>
                <w:sz w:val="18"/>
                <w:szCs w:val="18"/>
              </w:rPr>
            </w:pPr>
            <w:r>
              <w:rPr>
                <w:rFonts w:ascii="Calibri" w:hAnsi="Calibri" w:cs="Calibri"/>
                <w:b/>
                <w:bCs/>
                <w:sz w:val="18"/>
                <w:szCs w:val="18"/>
              </w:rPr>
              <w:t>37</w:t>
            </w:r>
          </w:p>
        </w:tc>
        <w:tc>
          <w:tcPr>
            <w:tcW w:w="6242" w:type="dxa"/>
            <w:gridSpan w:val="2"/>
            <w:tcBorders>
              <w:bottom w:val="single" w:sz="12" w:space="0" w:color="auto"/>
            </w:tcBorders>
            <w:shd w:val="clear" w:color="auto" w:fill="FAE2D5" w:themeFill="accent2" w:themeFillTint="33"/>
            <w:vAlign w:val="center"/>
          </w:tcPr>
          <w:p w14:paraId="5BAF5A7E" w14:textId="77777777" w:rsidR="008A5856" w:rsidRPr="000E4E73" w:rsidRDefault="008A5856" w:rsidP="000474C8">
            <w:pPr>
              <w:jc w:val="center"/>
              <w:rPr>
                <w:rFonts w:ascii="Calibri" w:hAnsi="Calibri" w:cs="Calibri"/>
                <w:b/>
                <w:sz w:val="18"/>
                <w:szCs w:val="18"/>
              </w:rPr>
            </w:pPr>
            <w:r w:rsidRPr="000E4E73">
              <w:rPr>
                <w:rFonts w:ascii="Calibri" w:hAnsi="Calibri" w:cs="Calibri"/>
                <w:b/>
                <w:sz w:val="18"/>
                <w:szCs w:val="18"/>
              </w:rPr>
              <w:t>100%</w:t>
            </w:r>
          </w:p>
        </w:tc>
      </w:tr>
    </w:tbl>
    <w:p w14:paraId="206C4FC3" w14:textId="77777777" w:rsidR="00D311B7" w:rsidRDefault="00D311B7"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3685"/>
        <w:gridCol w:w="2126"/>
        <w:gridCol w:w="2127"/>
        <w:gridCol w:w="1950"/>
        <w:gridCol w:w="3153"/>
        <w:gridCol w:w="2801"/>
      </w:tblGrid>
      <w:tr w:rsidR="00777801" w:rsidRPr="006E68FA" w14:paraId="33917E8B" w14:textId="77777777" w:rsidTr="000474C8">
        <w:trPr>
          <w:trHeight w:val="345"/>
          <w:jc w:val="center"/>
        </w:trPr>
        <w:tc>
          <w:tcPr>
            <w:tcW w:w="16830" w:type="dxa"/>
            <w:gridSpan w:val="7"/>
            <w:tcBorders>
              <w:top w:val="single" w:sz="4" w:space="0" w:color="auto"/>
              <w:bottom w:val="single" w:sz="4" w:space="0" w:color="auto"/>
            </w:tcBorders>
            <w:shd w:val="clear" w:color="auto" w:fill="F79646"/>
            <w:noWrap/>
            <w:vAlign w:val="center"/>
            <w:hideMark/>
          </w:tcPr>
          <w:p w14:paraId="1A5114A3" w14:textId="4870006F" w:rsidR="00777801" w:rsidRPr="006E68FA" w:rsidRDefault="00777801" w:rsidP="000474C8">
            <w:pPr>
              <w:jc w:val="center"/>
              <w:rPr>
                <w:rFonts w:ascii="Calibri" w:eastAsia="Calibri" w:hAnsi="Calibri"/>
                <w:b/>
                <w:bCs/>
                <w:sz w:val="22"/>
                <w:szCs w:val="22"/>
              </w:rPr>
            </w:pPr>
            <w:r w:rsidRPr="00FA3275">
              <w:rPr>
                <w:rFonts w:ascii="Calibri" w:eastAsia="Calibri" w:hAnsi="Calibri"/>
                <w:b/>
                <w:bCs/>
                <w:sz w:val="22"/>
                <w:szCs w:val="22"/>
              </w:rPr>
              <w:t>3.</w:t>
            </w:r>
            <w:r w:rsidR="003C364D">
              <w:rPr>
                <w:rFonts w:ascii="Calibri" w:eastAsia="Calibri" w:hAnsi="Calibri"/>
                <w:b/>
                <w:bCs/>
                <w:sz w:val="22"/>
                <w:szCs w:val="22"/>
              </w:rPr>
              <w:t>7</w:t>
            </w:r>
            <w:r w:rsidRPr="00EE2994">
              <w:rPr>
                <w:rFonts w:ascii="Calibri" w:eastAsia="Calibri" w:hAnsi="Calibri"/>
                <w:b/>
                <w:bCs/>
                <w:sz w:val="22"/>
                <w:szCs w:val="22"/>
              </w:rPr>
              <w:t xml:space="preserve"> CONTRATACIONES REALIZADAS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777801" w:rsidRPr="006E68FA" w14:paraId="5FF7A5CE" w14:textId="77777777" w:rsidTr="00A43B51">
        <w:trPr>
          <w:trHeight w:val="484"/>
          <w:jc w:val="center"/>
        </w:trPr>
        <w:tc>
          <w:tcPr>
            <w:tcW w:w="988" w:type="dxa"/>
            <w:tcBorders>
              <w:top w:val="single" w:sz="4" w:space="0" w:color="auto"/>
            </w:tcBorders>
            <w:shd w:val="clear" w:color="auto" w:fill="F2F2F2"/>
            <w:noWrap/>
            <w:vAlign w:val="center"/>
            <w:hideMark/>
          </w:tcPr>
          <w:p w14:paraId="6FB05F5A" w14:textId="77777777" w:rsidR="00777801" w:rsidRPr="0097424E" w:rsidRDefault="00777801" w:rsidP="000474C8">
            <w:pPr>
              <w:jc w:val="center"/>
              <w:rPr>
                <w:rFonts w:ascii="Calibri" w:eastAsia="Calibri" w:hAnsi="Calibri"/>
                <w:b/>
                <w:bCs/>
                <w:sz w:val="22"/>
                <w:szCs w:val="22"/>
              </w:rPr>
            </w:pPr>
            <w:r w:rsidRPr="0097424E">
              <w:rPr>
                <w:rFonts w:ascii="Calibri" w:eastAsia="Calibri" w:hAnsi="Calibri"/>
                <w:b/>
                <w:bCs/>
                <w:sz w:val="22"/>
                <w:szCs w:val="22"/>
              </w:rPr>
              <w:t>ID</w:t>
            </w:r>
          </w:p>
        </w:tc>
        <w:tc>
          <w:tcPr>
            <w:tcW w:w="3685" w:type="dxa"/>
            <w:tcBorders>
              <w:top w:val="single" w:sz="4" w:space="0" w:color="auto"/>
            </w:tcBorders>
            <w:shd w:val="clear" w:color="auto" w:fill="F2F2F2"/>
            <w:noWrap/>
            <w:vAlign w:val="center"/>
            <w:hideMark/>
          </w:tcPr>
          <w:p w14:paraId="5C46FD20" w14:textId="77777777" w:rsidR="00777801" w:rsidRPr="0097424E" w:rsidRDefault="00777801" w:rsidP="000474C8">
            <w:pPr>
              <w:jc w:val="center"/>
              <w:rPr>
                <w:rFonts w:ascii="Calibri" w:eastAsia="Calibri" w:hAnsi="Calibri"/>
                <w:b/>
                <w:bCs/>
                <w:sz w:val="22"/>
                <w:szCs w:val="22"/>
              </w:rPr>
            </w:pPr>
            <w:r w:rsidRPr="0097424E">
              <w:rPr>
                <w:rFonts w:ascii="Calibri" w:eastAsia="Calibri" w:hAnsi="Calibri"/>
                <w:b/>
                <w:bCs/>
                <w:sz w:val="22"/>
                <w:szCs w:val="22"/>
              </w:rPr>
              <w:t>Objeto</w:t>
            </w:r>
          </w:p>
        </w:tc>
        <w:tc>
          <w:tcPr>
            <w:tcW w:w="2126" w:type="dxa"/>
            <w:tcBorders>
              <w:top w:val="single" w:sz="4" w:space="0" w:color="auto"/>
            </w:tcBorders>
            <w:shd w:val="clear" w:color="auto" w:fill="F2F2F2"/>
            <w:noWrap/>
            <w:vAlign w:val="center"/>
            <w:hideMark/>
          </w:tcPr>
          <w:p w14:paraId="2A69912A" w14:textId="77777777" w:rsidR="00777801" w:rsidRPr="006E68FA" w:rsidRDefault="00777801" w:rsidP="000474C8">
            <w:pPr>
              <w:jc w:val="center"/>
              <w:rPr>
                <w:rFonts w:ascii="Calibri" w:eastAsia="Calibri" w:hAnsi="Calibri"/>
                <w:b/>
                <w:bCs/>
                <w:sz w:val="22"/>
                <w:szCs w:val="22"/>
              </w:rPr>
            </w:pPr>
            <w:r w:rsidRPr="006E68FA">
              <w:rPr>
                <w:rFonts w:ascii="Calibri" w:eastAsia="Calibri" w:hAnsi="Calibri"/>
                <w:b/>
                <w:bCs/>
                <w:sz w:val="22"/>
                <w:szCs w:val="22"/>
              </w:rPr>
              <w:t>Fecha de Contrato</w:t>
            </w:r>
          </w:p>
        </w:tc>
        <w:tc>
          <w:tcPr>
            <w:tcW w:w="2127" w:type="dxa"/>
            <w:tcBorders>
              <w:top w:val="single" w:sz="4" w:space="0" w:color="auto"/>
            </w:tcBorders>
            <w:shd w:val="clear" w:color="auto" w:fill="F2F2F2"/>
            <w:noWrap/>
            <w:vAlign w:val="center"/>
            <w:hideMark/>
          </w:tcPr>
          <w:p w14:paraId="2EF2B83F" w14:textId="77777777" w:rsidR="00777801" w:rsidRPr="006E68FA" w:rsidRDefault="00777801" w:rsidP="000474C8">
            <w:pPr>
              <w:jc w:val="center"/>
              <w:rPr>
                <w:rFonts w:ascii="Calibri" w:eastAsia="Calibri" w:hAnsi="Calibri"/>
                <w:b/>
                <w:bCs/>
                <w:sz w:val="22"/>
                <w:szCs w:val="22"/>
              </w:rPr>
            </w:pPr>
            <w:r w:rsidRPr="006E68FA">
              <w:rPr>
                <w:rFonts w:ascii="Calibri" w:eastAsia="Calibri" w:hAnsi="Calibri"/>
                <w:b/>
                <w:bCs/>
                <w:sz w:val="22"/>
                <w:szCs w:val="22"/>
              </w:rPr>
              <w:t>Valor del Contrato</w:t>
            </w:r>
          </w:p>
        </w:tc>
        <w:tc>
          <w:tcPr>
            <w:tcW w:w="1950" w:type="dxa"/>
            <w:tcBorders>
              <w:top w:val="single" w:sz="4" w:space="0" w:color="auto"/>
            </w:tcBorders>
            <w:shd w:val="clear" w:color="auto" w:fill="F2F2F2"/>
            <w:noWrap/>
            <w:vAlign w:val="center"/>
            <w:hideMark/>
          </w:tcPr>
          <w:p w14:paraId="3093275F" w14:textId="77777777" w:rsidR="00777801" w:rsidRPr="006E68FA" w:rsidRDefault="00777801" w:rsidP="000474C8">
            <w:pPr>
              <w:jc w:val="center"/>
              <w:rPr>
                <w:rFonts w:ascii="Calibri" w:eastAsia="Calibri" w:hAnsi="Calibri"/>
                <w:b/>
                <w:bCs/>
                <w:sz w:val="22"/>
                <w:szCs w:val="22"/>
              </w:rPr>
            </w:pPr>
            <w:r w:rsidRPr="006E68FA">
              <w:rPr>
                <w:rFonts w:ascii="Calibri" w:eastAsia="Calibri" w:hAnsi="Calibri"/>
                <w:b/>
                <w:bCs/>
                <w:sz w:val="22"/>
                <w:szCs w:val="22"/>
              </w:rPr>
              <w:t>Proveedor Adjudicado</w:t>
            </w:r>
          </w:p>
        </w:tc>
        <w:tc>
          <w:tcPr>
            <w:tcW w:w="3153" w:type="dxa"/>
            <w:tcBorders>
              <w:top w:val="single" w:sz="4" w:space="0" w:color="auto"/>
            </w:tcBorders>
            <w:shd w:val="clear" w:color="auto" w:fill="F2F2F2"/>
            <w:vAlign w:val="center"/>
            <w:hideMark/>
          </w:tcPr>
          <w:p w14:paraId="185A433A" w14:textId="77777777" w:rsidR="00777801" w:rsidRPr="006E68FA" w:rsidRDefault="00777801" w:rsidP="000474C8">
            <w:pPr>
              <w:jc w:val="center"/>
              <w:rPr>
                <w:rFonts w:ascii="Calibri" w:eastAsia="Calibri" w:hAnsi="Calibri"/>
                <w:b/>
                <w:bCs/>
                <w:sz w:val="22"/>
                <w:szCs w:val="22"/>
              </w:rPr>
            </w:pPr>
            <w:r w:rsidRPr="006E68FA">
              <w:rPr>
                <w:rFonts w:ascii="Calibri" w:eastAsia="Calibri" w:hAnsi="Calibri"/>
                <w:b/>
                <w:bCs/>
                <w:sz w:val="22"/>
                <w:szCs w:val="22"/>
              </w:rPr>
              <w:t>Estado (Ejecución - Finiquitado)</w:t>
            </w:r>
          </w:p>
        </w:tc>
        <w:tc>
          <w:tcPr>
            <w:tcW w:w="2801" w:type="dxa"/>
            <w:tcBorders>
              <w:top w:val="single" w:sz="4" w:space="0" w:color="auto"/>
            </w:tcBorders>
            <w:shd w:val="clear" w:color="auto" w:fill="F2F2F2"/>
            <w:noWrap/>
            <w:vAlign w:val="center"/>
            <w:hideMark/>
          </w:tcPr>
          <w:p w14:paraId="59D1C822" w14:textId="77777777" w:rsidR="00777801" w:rsidRPr="006E68FA" w:rsidRDefault="00777801" w:rsidP="000474C8">
            <w:pPr>
              <w:jc w:val="center"/>
              <w:rPr>
                <w:rFonts w:ascii="Calibri" w:eastAsia="Calibri" w:hAnsi="Calibri"/>
                <w:b/>
                <w:bCs/>
                <w:sz w:val="22"/>
                <w:szCs w:val="22"/>
              </w:rPr>
            </w:pPr>
            <w:r w:rsidRPr="006E68FA">
              <w:rPr>
                <w:rFonts w:ascii="Calibri" w:eastAsia="Calibri" w:hAnsi="Calibri"/>
                <w:b/>
                <w:bCs/>
                <w:sz w:val="22"/>
                <w:szCs w:val="22"/>
              </w:rPr>
              <w:t>Enlace DNCP</w:t>
            </w:r>
          </w:p>
        </w:tc>
      </w:tr>
      <w:tr w:rsidR="005A0C56" w:rsidRPr="005A0C56" w14:paraId="613787E1" w14:textId="77777777" w:rsidTr="00A43B51">
        <w:trPr>
          <w:trHeight w:val="484"/>
          <w:jc w:val="center"/>
        </w:trPr>
        <w:tc>
          <w:tcPr>
            <w:tcW w:w="9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1F3B96F" w14:textId="77777777" w:rsidR="005A0C56" w:rsidRPr="005A0C56" w:rsidRDefault="005A0C56" w:rsidP="005A0C56">
            <w:pPr>
              <w:jc w:val="center"/>
              <w:rPr>
                <w:rFonts w:ascii="Calibri" w:eastAsia="Calibri" w:hAnsi="Calibri"/>
                <w:b/>
                <w:bCs/>
                <w:sz w:val="18"/>
                <w:szCs w:val="18"/>
              </w:rPr>
            </w:pPr>
            <w:r w:rsidRPr="005A0C56">
              <w:rPr>
                <w:rFonts w:ascii="Calibri" w:eastAsia="Calibri" w:hAnsi="Calibri"/>
                <w:b/>
                <w:bCs/>
                <w:sz w:val="18"/>
                <w:szCs w:val="18"/>
              </w:rPr>
              <w:t>419.665</w:t>
            </w:r>
          </w:p>
        </w:tc>
        <w:tc>
          <w:tcPr>
            <w:tcW w:w="368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E1DBA28" w14:textId="3F1D9DF0" w:rsidR="005A0C56" w:rsidRPr="005A0C56" w:rsidRDefault="00C4770C" w:rsidP="005A0C56">
            <w:pPr>
              <w:jc w:val="center"/>
              <w:rPr>
                <w:rFonts w:ascii="Calibri" w:eastAsia="Calibri" w:hAnsi="Calibri"/>
                <w:sz w:val="18"/>
                <w:szCs w:val="18"/>
              </w:rPr>
            </w:pPr>
            <w:r w:rsidRPr="00C4770C">
              <w:rPr>
                <w:rFonts w:ascii="Calibri" w:hAnsi="Calibri" w:cs="Calibri"/>
                <w:sz w:val="18"/>
                <w:szCs w:val="18"/>
              </w:rPr>
              <w:t xml:space="preserve">OG </w:t>
            </w:r>
            <w:r w:rsidR="005A0C56" w:rsidRPr="005A0C56">
              <w:rPr>
                <w:rFonts w:ascii="Calibri" w:eastAsia="Calibri" w:hAnsi="Calibri"/>
                <w:sz w:val="18"/>
                <w:szCs w:val="18"/>
              </w:rPr>
              <w:t>543</w:t>
            </w:r>
          </w:p>
        </w:tc>
        <w:tc>
          <w:tcPr>
            <w:tcW w:w="212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7B5A6A" w14:textId="77777777" w:rsidR="005A0C56" w:rsidRPr="005A0C56" w:rsidRDefault="005A0C56" w:rsidP="005A0C56">
            <w:pPr>
              <w:jc w:val="center"/>
              <w:rPr>
                <w:rFonts w:ascii="Calibri" w:eastAsia="Calibri" w:hAnsi="Calibri"/>
                <w:sz w:val="18"/>
                <w:szCs w:val="18"/>
              </w:rPr>
            </w:pPr>
            <w:r w:rsidRPr="005A0C56">
              <w:rPr>
                <w:rFonts w:ascii="Calibri" w:eastAsia="Calibri" w:hAnsi="Calibri"/>
                <w:sz w:val="18"/>
                <w:szCs w:val="18"/>
              </w:rPr>
              <w:t>26/3/2026</w:t>
            </w:r>
          </w:p>
        </w:tc>
        <w:tc>
          <w:tcPr>
            <w:tcW w:w="212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484BBC" w14:textId="5FA44B8A" w:rsidR="005A0C56" w:rsidRPr="005A0C56" w:rsidRDefault="00C4770C" w:rsidP="005A0C56">
            <w:pPr>
              <w:jc w:val="center"/>
              <w:rPr>
                <w:rFonts w:ascii="Calibri" w:eastAsia="Calibri" w:hAnsi="Calibri"/>
                <w:sz w:val="18"/>
                <w:szCs w:val="18"/>
              </w:rPr>
            </w:pPr>
            <w:r w:rsidRPr="00C4770C">
              <w:rPr>
                <w:rFonts w:ascii="Calibri" w:hAnsi="Calibri"/>
                <w:color w:val="000000"/>
                <w:sz w:val="18"/>
                <w:szCs w:val="18"/>
              </w:rPr>
              <w:t xml:space="preserve">Gs. </w:t>
            </w:r>
            <w:r w:rsidR="005A0C56" w:rsidRPr="005A0C56">
              <w:rPr>
                <w:rFonts w:ascii="Calibri" w:eastAsia="Calibri" w:hAnsi="Calibri"/>
                <w:sz w:val="18"/>
                <w:szCs w:val="18"/>
              </w:rPr>
              <w:t>4.805.910</w:t>
            </w:r>
          </w:p>
        </w:tc>
        <w:tc>
          <w:tcPr>
            <w:tcW w:w="195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88E19C0" w14:textId="08592E96" w:rsidR="005A0C56" w:rsidRPr="005A0C56" w:rsidRDefault="005A0C56" w:rsidP="005A0C56">
            <w:pPr>
              <w:jc w:val="center"/>
              <w:rPr>
                <w:rFonts w:ascii="Calibri" w:eastAsia="Calibri" w:hAnsi="Calibri"/>
                <w:b/>
                <w:bCs/>
                <w:sz w:val="18"/>
                <w:szCs w:val="18"/>
              </w:rPr>
            </w:pPr>
            <w:r w:rsidRPr="005A0C56">
              <w:rPr>
                <w:rFonts w:ascii="Calibri" w:eastAsia="Calibri" w:hAnsi="Calibri"/>
                <w:b/>
                <w:bCs/>
                <w:sz w:val="18"/>
                <w:szCs w:val="18"/>
              </w:rPr>
              <w:t>DALMI S.R.L</w:t>
            </w:r>
            <w:r w:rsidR="00C4770C">
              <w:rPr>
                <w:rFonts w:ascii="Calibri" w:eastAsia="Calibri" w:hAnsi="Calibri"/>
                <w:b/>
                <w:bCs/>
                <w:sz w:val="18"/>
                <w:szCs w:val="18"/>
              </w:rPr>
              <w:t>.</w:t>
            </w:r>
          </w:p>
        </w:tc>
        <w:tc>
          <w:tcPr>
            <w:tcW w:w="315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E7ECC44" w14:textId="77777777" w:rsidR="005A0C56" w:rsidRPr="005A0C56" w:rsidRDefault="005A0C56" w:rsidP="005A0C56">
            <w:pPr>
              <w:jc w:val="center"/>
              <w:rPr>
                <w:rFonts w:ascii="Calibri" w:eastAsia="Calibri" w:hAnsi="Calibri"/>
                <w:b/>
                <w:bCs/>
                <w:sz w:val="18"/>
                <w:szCs w:val="18"/>
              </w:rPr>
            </w:pPr>
            <w:r w:rsidRPr="005A0C56">
              <w:rPr>
                <w:rFonts w:ascii="Calibri" w:eastAsia="Calibri" w:hAnsi="Calibri"/>
                <w:b/>
                <w:bCs/>
                <w:sz w:val="18"/>
                <w:szCs w:val="18"/>
              </w:rPr>
              <w:t>FINIQUITADO</w:t>
            </w:r>
          </w:p>
        </w:tc>
        <w:tc>
          <w:tcPr>
            <w:tcW w:w="280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6F2DA9" w14:textId="77777777" w:rsidR="005A0C56" w:rsidRPr="005A0C56" w:rsidRDefault="008B019C" w:rsidP="005A0C56">
            <w:pPr>
              <w:jc w:val="center"/>
              <w:rPr>
                <w:rFonts w:ascii="Calibri" w:eastAsia="Calibri" w:hAnsi="Calibri"/>
                <w:sz w:val="18"/>
                <w:szCs w:val="18"/>
              </w:rPr>
            </w:pPr>
            <w:hyperlink r:id="rId38" w:history="1">
              <w:r w:rsidR="005A0C56" w:rsidRPr="005A0C56">
                <w:rPr>
                  <w:rStyle w:val="Hipervnculo"/>
                  <w:rFonts w:ascii="Calibri" w:eastAsia="Calibri" w:hAnsi="Calibri"/>
                  <w:sz w:val="18"/>
                  <w:szCs w:val="18"/>
                </w:rPr>
                <w:t xml:space="preserve">https://ordenes.dncp.gov.py/secure/convocante/orden-ejecucion/1f11e0cb-3e60-6bec-8265-89b37123e101/informe </w:t>
              </w:r>
            </w:hyperlink>
          </w:p>
        </w:tc>
      </w:tr>
      <w:tr w:rsidR="00777801" w:rsidRPr="00B8162B" w14:paraId="42580E66" w14:textId="77777777" w:rsidTr="000474C8">
        <w:trPr>
          <w:trHeight w:val="70"/>
          <w:jc w:val="center"/>
        </w:trPr>
        <w:tc>
          <w:tcPr>
            <w:tcW w:w="16830" w:type="dxa"/>
            <w:gridSpan w:val="7"/>
            <w:tcBorders>
              <w:top w:val="single" w:sz="4" w:space="0" w:color="auto"/>
              <w:left w:val="nil"/>
              <w:bottom w:val="single" w:sz="4" w:space="0" w:color="auto"/>
              <w:right w:val="nil"/>
            </w:tcBorders>
            <w:shd w:val="clear" w:color="auto" w:fill="auto"/>
            <w:noWrap/>
            <w:vAlign w:val="center"/>
          </w:tcPr>
          <w:p w14:paraId="1A3019BC" w14:textId="77777777" w:rsidR="00777801" w:rsidRPr="00B8162B" w:rsidRDefault="00777801" w:rsidP="000474C8">
            <w:pPr>
              <w:jc w:val="center"/>
              <w:rPr>
                <w:rFonts w:ascii="Calibri" w:eastAsia="Calibri" w:hAnsi="Calibri"/>
                <w:b/>
                <w:bCs/>
                <w:sz w:val="10"/>
                <w:szCs w:val="10"/>
                <w:highlight w:val="yellow"/>
              </w:rPr>
            </w:pPr>
          </w:p>
        </w:tc>
      </w:tr>
      <w:tr w:rsidR="00777801" w:rsidRPr="006E68FA" w14:paraId="2C6560F1" w14:textId="77777777" w:rsidTr="000474C8">
        <w:trPr>
          <w:trHeight w:val="345"/>
          <w:jc w:val="center"/>
        </w:trPr>
        <w:tc>
          <w:tcPr>
            <w:tcW w:w="16830" w:type="dxa"/>
            <w:gridSpan w:val="7"/>
            <w:tcBorders>
              <w:top w:val="single" w:sz="4" w:space="0" w:color="auto"/>
              <w:bottom w:val="single" w:sz="4" w:space="0" w:color="auto"/>
            </w:tcBorders>
            <w:shd w:val="clear" w:color="auto" w:fill="FABF8F"/>
            <w:noWrap/>
            <w:vAlign w:val="center"/>
            <w:hideMark/>
          </w:tcPr>
          <w:p w14:paraId="472D355F" w14:textId="77777777" w:rsidR="00777801" w:rsidRPr="006E68FA" w:rsidRDefault="00777801" w:rsidP="000474C8">
            <w:pPr>
              <w:jc w:val="center"/>
              <w:rPr>
                <w:rFonts w:ascii="Calibri" w:eastAsia="Calibri" w:hAnsi="Calibri"/>
                <w:b/>
                <w:bCs/>
                <w:sz w:val="22"/>
                <w:szCs w:val="22"/>
              </w:rPr>
            </w:pPr>
            <w:r w:rsidRPr="001A0D2F">
              <w:rPr>
                <w:rFonts w:ascii="Calibri" w:eastAsia="Calibri" w:hAnsi="Calibri"/>
                <w:b/>
                <w:bCs/>
                <w:sz w:val="22"/>
                <w:szCs w:val="22"/>
              </w:rPr>
              <w:t>Inversión en Equipamientos e Infraestructura</w:t>
            </w:r>
          </w:p>
        </w:tc>
      </w:tr>
      <w:tr w:rsidR="00777801" w:rsidRPr="00667DE0" w14:paraId="2AC45E15" w14:textId="77777777" w:rsidTr="00A43B51">
        <w:trPr>
          <w:trHeight w:val="484"/>
          <w:jc w:val="center"/>
        </w:trPr>
        <w:tc>
          <w:tcPr>
            <w:tcW w:w="988" w:type="dxa"/>
            <w:tcBorders>
              <w:top w:val="single" w:sz="4" w:space="0" w:color="auto"/>
            </w:tcBorders>
            <w:shd w:val="clear" w:color="auto" w:fill="F2F2F2"/>
            <w:noWrap/>
            <w:vAlign w:val="center"/>
          </w:tcPr>
          <w:p w14:paraId="4844D8D0" w14:textId="1398BA38"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O.G</w:t>
            </w:r>
            <w:r w:rsidR="00931490">
              <w:rPr>
                <w:rFonts w:ascii="Calibri" w:hAnsi="Calibri"/>
                <w:b/>
                <w:bCs/>
                <w:color w:val="000000"/>
                <w:sz w:val="20"/>
                <w:szCs w:val="20"/>
              </w:rPr>
              <w:t>.</w:t>
            </w:r>
          </w:p>
        </w:tc>
        <w:tc>
          <w:tcPr>
            <w:tcW w:w="3685" w:type="dxa"/>
            <w:tcBorders>
              <w:top w:val="single" w:sz="4" w:space="0" w:color="auto"/>
            </w:tcBorders>
            <w:shd w:val="clear" w:color="auto" w:fill="F2F2F2"/>
            <w:noWrap/>
            <w:vAlign w:val="center"/>
          </w:tcPr>
          <w:p w14:paraId="143E868C"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 xml:space="preserve">Descripción </w:t>
            </w:r>
          </w:p>
        </w:tc>
        <w:tc>
          <w:tcPr>
            <w:tcW w:w="2126" w:type="dxa"/>
            <w:tcBorders>
              <w:top w:val="single" w:sz="4" w:space="0" w:color="auto"/>
            </w:tcBorders>
            <w:shd w:val="clear" w:color="auto" w:fill="F2F2F2"/>
            <w:noWrap/>
            <w:vAlign w:val="center"/>
          </w:tcPr>
          <w:p w14:paraId="3DBC5A50"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Año de Adjudicación</w:t>
            </w:r>
          </w:p>
        </w:tc>
        <w:tc>
          <w:tcPr>
            <w:tcW w:w="2127" w:type="dxa"/>
            <w:tcBorders>
              <w:top w:val="single" w:sz="4" w:space="0" w:color="auto"/>
            </w:tcBorders>
            <w:shd w:val="clear" w:color="auto" w:fill="F2F2F2"/>
            <w:noWrap/>
            <w:vAlign w:val="center"/>
          </w:tcPr>
          <w:p w14:paraId="7DE18467"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Monto total en Gs.</w:t>
            </w:r>
          </w:p>
        </w:tc>
        <w:tc>
          <w:tcPr>
            <w:tcW w:w="1950" w:type="dxa"/>
            <w:tcBorders>
              <w:top w:val="single" w:sz="4" w:space="0" w:color="auto"/>
            </w:tcBorders>
            <w:shd w:val="clear" w:color="auto" w:fill="F2F2F2"/>
            <w:noWrap/>
            <w:vAlign w:val="center"/>
          </w:tcPr>
          <w:p w14:paraId="4FA15F59"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Monto pagado Gs.</w:t>
            </w:r>
          </w:p>
        </w:tc>
        <w:tc>
          <w:tcPr>
            <w:tcW w:w="3153" w:type="dxa"/>
            <w:tcBorders>
              <w:top w:val="single" w:sz="4" w:space="0" w:color="auto"/>
            </w:tcBorders>
            <w:shd w:val="clear" w:color="auto" w:fill="F2F2F2"/>
            <w:vAlign w:val="center"/>
          </w:tcPr>
          <w:p w14:paraId="7CD3C3F4"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Saldo a pagar al 31/</w:t>
            </w:r>
            <w:r>
              <w:rPr>
                <w:rFonts w:ascii="Calibri" w:hAnsi="Calibri"/>
                <w:b/>
                <w:bCs/>
                <w:color w:val="000000"/>
                <w:sz w:val="20"/>
                <w:szCs w:val="20"/>
              </w:rPr>
              <w:t>03</w:t>
            </w:r>
            <w:r w:rsidRPr="00667DE0">
              <w:rPr>
                <w:rFonts w:ascii="Calibri" w:hAnsi="Calibri"/>
                <w:b/>
                <w:bCs/>
                <w:color w:val="000000"/>
                <w:sz w:val="20"/>
                <w:szCs w:val="20"/>
              </w:rPr>
              <w:t>/202</w:t>
            </w:r>
            <w:r>
              <w:rPr>
                <w:rFonts w:ascii="Calibri" w:hAnsi="Calibri"/>
                <w:b/>
                <w:bCs/>
                <w:color w:val="000000"/>
                <w:sz w:val="20"/>
                <w:szCs w:val="20"/>
              </w:rPr>
              <w:t>5</w:t>
            </w:r>
          </w:p>
        </w:tc>
        <w:tc>
          <w:tcPr>
            <w:tcW w:w="2801" w:type="dxa"/>
            <w:tcBorders>
              <w:top w:val="single" w:sz="4" w:space="0" w:color="auto"/>
            </w:tcBorders>
            <w:shd w:val="clear" w:color="auto" w:fill="F2F2F2"/>
            <w:noWrap/>
            <w:vAlign w:val="center"/>
          </w:tcPr>
          <w:p w14:paraId="631153AF" w14:textId="77777777" w:rsidR="00777801" w:rsidRPr="00667DE0" w:rsidRDefault="00777801" w:rsidP="000474C8">
            <w:pPr>
              <w:jc w:val="center"/>
              <w:rPr>
                <w:rFonts w:ascii="Calibri" w:hAnsi="Calibri"/>
                <w:b/>
                <w:bCs/>
                <w:color w:val="000000"/>
                <w:sz w:val="20"/>
                <w:szCs w:val="20"/>
              </w:rPr>
            </w:pPr>
            <w:r w:rsidRPr="00667DE0">
              <w:rPr>
                <w:rFonts w:ascii="Calibri" w:hAnsi="Calibri"/>
                <w:b/>
                <w:bCs/>
                <w:color w:val="000000"/>
                <w:sz w:val="20"/>
                <w:szCs w:val="20"/>
              </w:rPr>
              <w:t>Detalle de la Adquisición realizada</w:t>
            </w:r>
          </w:p>
        </w:tc>
      </w:tr>
      <w:tr w:rsidR="00D44477" w14:paraId="70CA1790" w14:textId="77777777" w:rsidTr="00A43B51">
        <w:trPr>
          <w:trHeight w:val="967"/>
          <w:jc w:val="center"/>
        </w:trPr>
        <w:tc>
          <w:tcPr>
            <w:tcW w:w="98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2BD6712" w14:textId="075DEFB1" w:rsidR="00D44477" w:rsidRPr="00D44477" w:rsidRDefault="00D44477" w:rsidP="00D44477">
            <w:pPr>
              <w:jc w:val="center"/>
              <w:rPr>
                <w:rFonts w:ascii="Calibri" w:hAnsi="Calibri"/>
                <w:b/>
                <w:bCs/>
                <w:color w:val="000000"/>
                <w:sz w:val="18"/>
                <w:szCs w:val="18"/>
              </w:rPr>
            </w:pPr>
            <w:r w:rsidRPr="00D44477">
              <w:rPr>
                <w:rFonts w:ascii="Calibri" w:hAnsi="Calibri" w:cs="Calibri"/>
                <w:sz w:val="18"/>
                <w:szCs w:val="18"/>
              </w:rPr>
              <w:t xml:space="preserve">OG </w:t>
            </w:r>
            <w:r w:rsidRPr="005A0C56">
              <w:rPr>
                <w:rFonts w:ascii="Calibri" w:eastAsia="Calibri" w:hAnsi="Calibri"/>
                <w:sz w:val="18"/>
                <w:szCs w:val="18"/>
              </w:rPr>
              <w:t>543</w:t>
            </w:r>
          </w:p>
        </w:tc>
        <w:tc>
          <w:tcPr>
            <w:tcW w:w="368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727DD74" w14:textId="19AEBDDD" w:rsidR="00D44477" w:rsidRPr="00D44477" w:rsidRDefault="00D44477" w:rsidP="00D44477">
            <w:pPr>
              <w:jc w:val="center"/>
              <w:rPr>
                <w:rFonts w:ascii="Calibri" w:hAnsi="Calibri"/>
                <w:color w:val="000000"/>
                <w:sz w:val="18"/>
                <w:szCs w:val="18"/>
              </w:rPr>
            </w:pPr>
            <w:r w:rsidRPr="00D44477">
              <w:rPr>
                <w:rFonts w:ascii="Calibri" w:hAnsi="Calibri"/>
                <w:b/>
                <w:bCs/>
                <w:color w:val="000000"/>
                <w:sz w:val="18"/>
                <w:szCs w:val="18"/>
              </w:rPr>
              <w:t>Inversión:</w:t>
            </w:r>
            <w:r w:rsidRPr="00D44477">
              <w:rPr>
                <w:rFonts w:ascii="Calibri" w:hAnsi="Calibri"/>
                <w:color w:val="000000"/>
                <w:sz w:val="18"/>
                <w:szCs w:val="18"/>
              </w:rPr>
              <w:t xml:space="preserve"> Adquisición de UPS para las computadoras de las distintas áreas de la Escribanía Mayor de Gobierno.</w:t>
            </w:r>
          </w:p>
        </w:tc>
        <w:tc>
          <w:tcPr>
            <w:tcW w:w="212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F6782A8" w14:textId="77777777" w:rsidR="00D44477" w:rsidRPr="00D44477" w:rsidRDefault="00D44477" w:rsidP="00D44477">
            <w:pPr>
              <w:jc w:val="center"/>
              <w:rPr>
                <w:rFonts w:ascii="Calibri" w:hAnsi="Calibri"/>
                <w:color w:val="000000"/>
                <w:sz w:val="18"/>
                <w:szCs w:val="18"/>
              </w:rPr>
            </w:pPr>
            <w:r w:rsidRPr="00D44477">
              <w:rPr>
                <w:rFonts w:ascii="Calibri" w:hAnsi="Calibri"/>
                <w:color w:val="000000"/>
                <w:sz w:val="18"/>
                <w:szCs w:val="18"/>
              </w:rPr>
              <w:t>26/3/2026</w:t>
            </w:r>
          </w:p>
        </w:tc>
        <w:tc>
          <w:tcPr>
            <w:tcW w:w="212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10C46DE" w14:textId="40332BBC" w:rsidR="00D44477" w:rsidRPr="00D44477" w:rsidRDefault="00D44477" w:rsidP="00D44477">
            <w:pPr>
              <w:jc w:val="center"/>
              <w:rPr>
                <w:rFonts w:ascii="Calibri" w:hAnsi="Calibri"/>
                <w:b/>
                <w:bCs/>
                <w:color w:val="000000"/>
                <w:sz w:val="18"/>
                <w:szCs w:val="18"/>
              </w:rPr>
            </w:pPr>
            <w:r w:rsidRPr="00D44477">
              <w:rPr>
                <w:rFonts w:ascii="Calibri" w:hAnsi="Calibri"/>
                <w:color w:val="000000"/>
                <w:sz w:val="18"/>
                <w:szCs w:val="18"/>
              </w:rPr>
              <w:t xml:space="preserve">Gs. </w:t>
            </w:r>
            <w:r w:rsidRPr="005A0C56">
              <w:rPr>
                <w:rFonts w:ascii="Calibri" w:eastAsia="Calibri" w:hAnsi="Calibri"/>
                <w:sz w:val="18"/>
                <w:szCs w:val="18"/>
              </w:rPr>
              <w:t>4.805.910</w:t>
            </w:r>
          </w:p>
        </w:tc>
        <w:tc>
          <w:tcPr>
            <w:tcW w:w="195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F077256" w14:textId="7C5A4D7A" w:rsidR="00D44477" w:rsidRPr="00D44477" w:rsidRDefault="00245C99" w:rsidP="00D44477">
            <w:pPr>
              <w:jc w:val="center"/>
              <w:rPr>
                <w:rFonts w:ascii="Calibri" w:hAnsi="Calibri"/>
                <w:b/>
                <w:bCs/>
                <w:color w:val="000000"/>
                <w:sz w:val="18"/>
                <w:szCs w:val="18"/>
              </w:rPr>
            </w:pPr>
            <w:r w:rsidRPr="00D44477">
              <w:rPr>
                <w:rFonts w:ascii="Calibri" w:hAnsi="Calibri"/>
                <w:color w:val="000000"/>
                <w:sz w:val="18"/>
                <w:szCs w:val="18"/>
              </w:rPr>
              <w:t xml:space="preserve">Gs. </w:t>
            </w:r>
            <w:r w:rsidRPr="005A0C56">
              <w:rPr>
                <w:rFonts w:ascii="Calibri" w:eastAsia="Calibri" w:hAnsi="Calibri"/>
                <w:sz w:val="18"/>
                <w:szCs w:val="18"/>
              </w:rPr>
              <w:t>4.805.910</w:t>
            </w:r>
          </w:p>
        </w:tc>
        <w:tc>
          <w:tcPr>
            <w:tcW w:w="3153" w:type="dxa"/>
            <w:tcBorders>
              <w:top w:val="single" w:sz="4" w:space="0" w:color="auto"/>
              <w:left w:val="single" w:sz="4" w:space="0" w:color="000000"/>
              <w:bottom w:val="single" w:sz="4" w:space="0" w:color="000000"/>
              <w:right w:val="single" w:sz="4" w:space="0" w:color="000000"/>
            </w:tcBorders>
            <w:shd w:val="clear" w:color="auto" w:fill="auto"/>
            <w:vAlign w:val="center"/>
          </w:tcPr>
          <w:p w14:paraId="6BBA3637" w14:textId="1185A243" w:rsidR="00D44477" w:rsidRPr="00D44477" w:rsidRDefault="00D44477" w:rsidP="00D44477">
            <w:pPr>
              <w:jc w:val="center"/>
              <w:rPr>
                <w:rFonts w:ascii="Calibri" w:hAnsi="Calibri"/>
                <w:b/>
                <w:bCs/>
                <w:color w:val="000000"/>
                <w:sz w:val="18"/>
                <w:szCs w:val="18"/>
              </w:rPr>
            </w:pPr>
            <w:r w:rsidRPr="005A0C56">
              <w:rPr>
                <w:rFonts w:ascii="Calibri" w:eastAsia="Calibri" w:hAnsi="Calibri"/>
                <w:b/>
                <w:bCs/>
                <w:sz w:val="18"/>
                <w:szCs w:val="18"/>
              </w:rPr>
              <w:t>FINIQUITADO</w:t>
            </w:r>
          </w:p>
        </w:tc>
        <w:tc>
          <w:tcPr>
            <w:tcW w:w="280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1BED3A4" w14:textId="4EAE9125" w:rsidR="00D44477" w:rsidRPr="00D44477" w:rsidRDefault="008B019C" w:rsidP="00D44477">
            <w:pPr>
              <w:jc w:val="center"/>
              <w:rPr>
                <w:rFonts w:ascii="Calibri" w:hAnsi="Calibri"/>
                <w:b/>
                <w:bCs/>
                <w:color w:val="000000"/>
                <w:sz w:val="18"/>
                <w:szCs w:val="18"/>
              </w:rPr>
            </w:pPr>
            <w:hyperlink r:id="rId39" w:history="1">
              <w:r w:rsidR="00D44477" w:rsidRPr="005A0C56">
                <w:rPr>
                  <w:rStyle w:val="Hipervnculo"/>
                  <w:rFonts w:ascii="Calibri" w:eastAsia="Calibri" w:hAnsi="Calibri"/>
                  <w:sz w:val="18"/>
                  <w:szCs w:val="18"/>
                </w:rPr>
                <w:t xml:space="preserve">https://ordenes.dncp.gov.py/secure/convocante/orden-ejecucion/1f11e0cb-3e60-6bec-8265-89b37123e101/informe </w:t>
              </w:r>
            </w:hyperlink>
          </w:p>
        </w:tc>
      </w:tr>
    </w:tbl>
    <w:p w14:paraId="35DCF92A" w14:textId="77777777" w:rsidR="00777801" w:rsidRDefault="00777801"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2"/>
        <w:gridCol w:w="678"/>
        <w:gridCol w:w="225"/>
        <w:gridCol w:w="675"/>
        <w:gridCol w:w="490"/>
        <w:gridCol w:w="2311"/>
        <w:gridCol w:w="1142"/>
        <w:gridCol w:w="1745"/>
        <w:gridCol w:w="349"/>
        <w:gridCol w:w="1535"/>
        <w:gridCol w:w="2151"/>
        <w:gridCol w:w="1276"/>
        <w:gridCol w:w="885"/>
        <w:gridCol w:w="1916"/>
      </w:tblGrid>
      <w:tr w:rsidR="00777801" w:rsidRPr="006E68FA" w14:paraId="645D8581" w14:textId="77777777" w:rsidTr="000474C8">
        <w:trPr>
          <w:trHeight w:val="345"/>
          <w:jc w:val="center"/>
        </w:trPr>
        <w:tc>
          <w:tcPr>
            <w:tcW w:w="16830" w:type="dxa"/>
            <w:gridSpan w:val="14"/>
            <w:tcBorders>
              <w:top w:val="single" w:sz="4" w:space="0" w:color="auto"/>
            </w:tcBorders>
            <w:shd w:val="clear" w:color="auto" w:fill="F79646"/>
            <w:noWrap/>
            <w:vAlign w:val="center"/>
            <w:hideMark/>
          </w:tcPr>
          <w:p w14:paraId="1734EC64" w14:textId="3443C93C" w:rsidR="00777801" w:rsidRPr="006E68FA" w:rsidRDefault="00777801" w:rsidP="000474C8">
            <w:pPr>
              <w:jc w:val="center"/>
              <w:rPr>
                <w:rFonts w:ascii="Calibri" w:eastAsia="Calibri" w:hAnsi="Calibri"/>
                <w:b/>
                <w:bCs/>
                <w:sz w:val="22"/>
                <w:szCs w:val="22"/>
              </w:rPr>
            </w:pPr>
            <w:r w:rsidRPr="000F3924">
              <w:rPr>
                <w:rFonts w:ascii="Calibri" w:eastAsia="Calibri" w:hAnsi="Calibri"/>
                <w:b/>
                <w:bCs/>
                <w:sz w:val="22"/>
                <w:szCs w:val="22"/>
              </w:rPr>
              <w:t>3.</w:t>
            </w:r>
            <w:r w:rsidR="00F2423A">
              <w:rPr>
                <w:rFonts w:ascii="Calibri" w:eastAsia="Calibri" w:hAnsi="Calibri"/>
                <w:b/>
                <w:bCs/>
                <w:sz w:val="22"/>
                <w:szCs w:val="22"/>
              </w:rPr>
              <w:t>8</w:t>
            </w:r>
            <w:r w:rsidRPr="000F3924">
              <w:rPr>
                <w:rFonts w:ascii="Calibri" w:eastAsia="Calibri" w:hAnsi="Calibri"/>
                <w:b/>
                <w:bCs/>
                <w:sz w:val="22"/>
                <w:szCs w:val="22"/>
              </w:rPr>
              <w:t xml:space="preserve"> EJECUCIÓN FINANCIERA</w:t>
            </w:r>
            <w:r>
              <w:rPr>
                <w:rFonts w:ascii="Calibri" w:eastAsia="Calibri" w:hAnsi="Calibri"/>
                <w:b/>
                <w:bCs/>
                <w:sz w:val="22"/>
                <w:szCs w:val="22"/>
              </w:rPr>
              <w:t xml:space="preserve">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777801" w:rsidRPr="006E68FA" w14:paraId="3642BC2C" w14:textId="77777777" w:rsidTr="000474C8">
        <w:trPr>
          <w:trHeight w:val="481"/>
          <w:jc w:val="center"/>
        </w:trPr>
        <w:tc>
          <w:tcPr>
            <w:tcW w:w="8718" w:type="dxa"/>
            <w:gridSpan w:val="8"/>
            <w:tcBorders>
              <w:top w:val="single" w:sz="4" w:space="0" w:color="auto"/>
              <w:bottom w:val="single" w:sz="4" w:space="0" w:color="auto"/>
            </w:tcBorders>
            <w:shd w:val="clear" w:color="auto" w:fill="BFBFBF"/>
            <w:noWrap/>
            <w:vAlign w:val="center"/>
            <w:hideMark/>
          </w:tcPr>
          <w:p w14:paraId="72D78325" w14:textId="77777777" w:rsidR="00777801" w:rsidRPr="006E68FA" w:rsidRDefault="00777801" w:rsidP="000474C8">
            <w:pPr>
              <w:jc w:val="center"/>
              <w:rPr>
                <w:rFonts w:ascii="Calibri" w:eastAsia="Calibri" w:hAnsi="Calibri"/>
                <w:b/>
                <w:bCs/>
                <w:sz w:val="22"/>
                <w:szCs w:val="22"/>
              </w:rPr>
            </w:pPr>
            <w:r w:rsidRPr="00905D07">
              <w:rPr>
                <w:rFonts w:ascii="Calibri" w:eastAsia="Calibri" w:hAnsi="Calibri"/>
                <w:b/>
                <w:bCs/>
                <w:sz w:val="22"/>
                <w:szCs w:val="22"/>
              </w:rPr>
              <w:t>El Presupuesto General asignado a la EMG durante el Ejercicio Fiscal</w:t>
            </w:r>
            <w:r>
              <w:rPr>
                <w:rFonts w:ascii="Calibri" w:eastAsia="Calibri" w:hAnsi="Calibri"/>
                <w:b/>
                <w:bCs/>
                <w:sz w:val="22"/>
                <w:szCs w:val="22"/>
              </w:rPr>
              <w:t xml:space="preserve"> 2026</w:t>
            </w:r>
            <w:r w:rsidRPr="00905D07">
              <w:rPr>
                <w:rFonts w:ascii="Calibri" w:eastAsia="Calibri" w:hAnsi="Calibri"/>
                <w:b/>
                <w:bCs/>
                <w:sz w:val="22"/>
                <w:szCs w:val="22"/>
              </w:rPr>
              <w:t xml:space="preserve"> asciende a:</w:t>
            </w:r>
          </w:p>
        </w:tc>
        <w:tc>
          <w:tcPr>
            <w:tcW w:w="8112" w:type="dxa"/>
            <w:gridSpan w:val="6"/>
            <w:tcBorders>
              <w:top w:val="single" w:sz="4" w:space="0" w:color="auto"/>
              <w:bottom w:val="single" w:sz="4" w:space="0" w:color="auto"/>
            </w:tcBorders>
            <w:shd w:val="clear" w:color="auto" w:fill="BFBFBF"/>
            <w:vAlign w:val="center"/>
          </w:tcPr>
          <w:p w14:paraId="50CF281D" w14:textId="52881735" w:rsidR="00777801" w:rsidRPr="006E68FA" w:rsidRDefault="00777801" w:rsidP="000474C8">
            <w:pPr>
              <w:rPr>
                <w:rFonts w:ascii="Calibri" w:eastAsia="Calibri" w:hAnsi="Calibri"/>
                <w:b/>
                <w:bCs/>
                <w:sz w:val="22"/>
                <w:szCs w:val="22"/>
              </w:rPr>
            </w:pPr>
            <w:r w:rsidRPr="00B8162B">
              <w:rPr>
                <w:rFonts w:ascii="Calibri" w:eastAsia="Calibri" w:hAnsi="Calibri"/>
                <w:b/>
                <w:bCs/>
                <w:sz w:val="22"/>
                <w:szCs w:val="22"/>
              </w:rPr>
              <w:t xml:space="preserve">Gs. </w:t>
            </w:r>
            <w:r w:rsidR="00FD1825" w:rsidRPr="00FD1825">
              <w:rPr>
                <w:rFonts w:ascii="Calibri" w:eastAsia="Calibri" w:hAnsi="Calibri"/>
                <w:b/>
                <w:bCs/>
                <w:sz w:val="22"/>
                <w:szCs w:val="22"/>
              </w:rPr>
              <w:t>3.471.066.556</w:t>
            </w:r>
            <w:r>
              <w:rPr>
                <w:rFonts w:ascii="Calibri" w:eastAsia="Calibri" w:hAnsi="Calibri"/>
                <w:b/>
                <w:bCs/>
                <w:sz w:val="22"/>
                <w:szCs w:val="22"/>
              </w:rPr>
              <w:t>.-</w:t>
            </w:r>
          </w:p>
        </w:tc>
      </w:tr>
      <w:tr w:rsidR="00777801" w:rsidRPr="00905D07" w14:paraId="780BAF9F" w14:textId="77777777" w:rsidTr="000474C8">
        <w:trPr>
          <w:trHeight w:val="358"/>
          <w:jc w:val="center"/>
        </w:trPr>
        <w:tc>
          <w:tcPr>
            <w:tcW w:w="16830" w:type="dxa"/>
            <w:gridSpan w:val="14"/>
            <w:tcBorders>
              <w:top w:val="single" w:sz="4" w:space="0" w:color="auto"/>
            </w:tcBorders>
            <w:shd w:val="clear" w:color="auto" w:fill="F2F2F2"/>
            <w:noWrap/>
            <w:vAlign w:val="center"/>
          </w:tcPr>
          <w:p w14:paraId="3939C372" w14:textId="77777777" w:rsidR="00777801" w:rsidRPr="00905D07" w:rsidRDefault="00777801" w:rsidP="000474C8">
            <w:pPr>
              <w:jc w:val="center"/>
              <w:rPr>
                <w:rFonts w:ascii="Calibri" w:hAnsi="Calibri"/>
                <w:b/>
                <w:bCs/>
                <w:color w:val="000000"/>
                <w:sz w:val="22"/>
                <w:szCs w:val="22"/>
              </w:rPr>
            </w:pPr>
            <w:r w:rsidRPr="00905D07">
              <w:rPr>
                <w:rFonts w:ascii="Calibri" w:hAnsi="Calibri"/>
                <w:b/>
                <w:bCs/>
                <w:color w:val="000000"/>
                <w:sz w:val="22"/>
                <w:szCs w:val="22"/>
              </w:rPr>
              <w:t>Y se compone de la siguiente forma:</w:t>
            </w:r>
          </w:p>
        </w:tc>
      </w:tr>
      <w:tr w:rsidR="00777801" w:rsidRPr="00EF6F7C" w14:paraId="0D9A1F34" w14:textId="77777777" w:rsidTr="000474C8">
        <w:trPr>
          <w:trHeight w:val="397"/>
          <w:jc w:val="center"/>
        </w:trPr>
        <w:tc>
          <w:tcPr>
            <w:tcW w:w="6973" w:type="dxa"/>
            <w:gridSpan w:val="7"/>
            <w:tcBorders>
              <w:top w:val="single" w:sz="4" w:space="0" w:color="000000"/>
              <w:left w:val="single" w:sz="4" w:space="0" w:color="000000"/>
              <w:bottom w:val="single" w:sz="4" w:space="0" w:color="auto"/>
              <w:right w:val="single" w:sz="4" w:space="0" w:color="000000"/>
            </w:tcBorders>
            <w:shd w:val="clear" w:color="auto" w:fill="auto"/>
            <w:noWrap/>
            <w:vAlign w:val="center"/>
          </w:tcPr>
          <w:p w14:paraId="735D6457" w14:textId="77777777" w:rsidR="00777801" w:rsidRPr="00EF6F7C" w:rsidRDefault="00777801" w:rsidP="000474C8">
            <w:pPr>
              <w:rPr>
                <w:rFonts w:ascii="Calibri" w:hAnsi="Calibri"/>
                <w:b/>
                <w:bCs/>
                <w:color w:val="000000"/>
                <w:sz w:val="20"/>
                <w:szCs w:val="20"/>
              </w:rPr>
            </w:pPr>
            <w:r w:rsidRPr="00EF6F7C">
              <w:rPr>
                <w:rFonts w:ascii="Calibri" w:hAnsi="Calibri"/>
                <w:b/>
                <w:bCs/>
                <w:color w:val="000000"/>
                <w:sz w:val="20"/>
                <w:szCs w:val="20"/>
              </w:rPr>
              <w:t>FF 10 - 1 Recursos del Tesoro</w:t>
            </w:r>
          </w:p>
        </w:tc>
        <w:tc>
          <w:tcPr>
            <w:tcW w:w="7056" w:type="dxa"/>
            <w:gridSpan w:val="5"/>
            <w:tcBorders>
              <w:top w:val="single" w:sz="4" w:space="0" w:color="000000"/>
              <w:left w:val="single" w:sz="4" w:space="0" w:color="000000"/>
              <w:bottom w:val="single" w:sz="4" w:space="0" w:color="auto"/>
              <w:right w:val="single" w:sz="4" w:space="0" w:color="000000"/>
            </w:tcBorders>
            <w:shd w:val="clear" w:color="auto" w:fill="auto"/>
            <w:noWrap/>
            <w:vAlign w:val="center"/>
          </w:tcPr>
          <w:p w14:paraId="60DF47ED" w14:textId="77777777" w:rsidR="00777801" w:rsidRPr="00EF6F7C" w:rsidRDefault="00777801" w:rsidP="000474C8">
            <w:pPr>
              <w:rPr>
                <w:rFonts w:ascii="Calibri" w:hAnsi="Calibri"/>
                <w:color w:val="000000"/>
                <w:sz w:val="20"/>
                <w:szCs w:val="20"/>
              </w:rPr>
            </w:pPr>
            <w:r w:rsidRPr="00EF6F7C">
              <w:rPr>
                <w:rFonts w:ascii="Calibri" w:hAnsi="Calibri"/>
                <w:b/>
                <w:bCs/>
                <w:color w:val="000000"/>
                <w:sz w:val="20"/>
                <w:szCs w:val="20"/>
              </w:rPr>
              <w:t xml:space="preserve">Proveniente de: </w:t>
            </w:r>
            <w:r w:rsidRPr="00EF6F7C">
              <w:rPr>
                <w:rFonts w:ascii="Calibri" w:hAnsi="Calibri"/>
                <w:bCs/>
                <w:color w:val="000000"/>
                <w:sz w:val="20"/>
                <w:szCs w:val="20"/>
              </w:rPr>
              <w:t>Transferencia del Tesoro Público</w:t>
            </w:r>
          </w:p>
        </w:tc>
        <w:tc>
          <w:tcPr>
            <w:tcW w:w="2801"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70D745B5" w14:textId="40C49BC0" w:rsidR="00777801" w:rsidRPr="00EF6F7C" w:rsidRDefault="009047AA" w:rsidP="000474C8">
            <w:pPr>
              <w:jc w:val="right"/>
              <w:rPr>
                <w:rFonts w:ascii="Calibri" w:hAnsi="Calibri"/>
                <w:b/>
                <w:bCs/>
                <w:color w:val="000000"/>
                <w:sz w:val="20"/>
                <w:szCs w:val="20"/>
              </w:rPr>
            </w:pPr>
            <w:r w:rsidRPr="009047AA">
              <w:rPr>
                <w:rFonts w:ascii="Calibri" w:hAnsi="Calibri"/>
                <w:b/>
                <w:bCs/>
                <w:color w:val="000000"/>
                <w:sz w:val="20"/>
                <w:szCs w:val="20"/>
              </w:rPr>
              <w:t>Gs. 3.272.446.557</w:t>
            </w:r>
            <w:r w:rsidR="00777801" w:rsidRPr="00EF6F7C">
              <w:rPr>
                <w:rFonts w:ascii="Calibri" w:hAnsi="Calibri"/>
                <w:b/>
                <w:bCs/>
                <w:color w:val="000000"/>
                <w:sz w:val="20"/>
                <w:szCs w:val="20"/>
              </w:rPr>
              <w:t>.-</w:t>
            </w:r>
          </w:p>
        </w:tc>
      </w:tr>
      <w:tr w:rsidR="00777801" w:rsidRPr="00EF6F7C" w14:paraId="39BFD76A" w14:textId="77777777" w:rsidTr="000474C8">
        <w:trPr>
          <w:trHeight w:val="397"/>
          <w:jc w:val="center"/>
        </w:trPr>
        <w:tc>
          <w:tcPr>
            <w:tcW w:w="6973" w:type="dxa"/>
            <w:gridSpan w:val="7"/>
            <w:tcBorders>
              <w:top w:val="single" w:sz="4" w:space="0" w:color="000000"/>
              <w:left w:val="single" w:sz="4" w:space="0" w:color="000000"/>
              <w:bottom w:val="single" w:sz="4" w:space="0" w:color="auto"/>
              <w:right w:val="single" w:sz="4" w:space="0" w:color="000000"/>
            </w:tcBorders>
            <w:shd w:val="clear" w:color="auto" w:fill="auto"/>
            <w:noWrap/>
            <w:vAlign w:val="center"/>
          </w:tcPr>
          <w:p w14:paraId="6CABB779" w14:textId="77777777" w:rsidR="00777801" w:rsidRPr="00EF6F7C" w:rsidRDefault="00777801" w:rsidP="000474C8">
            <w:pPr>
              <w:rPr>
                <w:rFonts w:ascii="Calibri" w:hAnsi="Calibri"/>
                <w:b/>
                <w:bCs/>
                <w:color w:val="000000"/>
                <w:sz w:val="20"/>
                <w:szCs w:val="20"/>
              </w:rPr>
            </w:pPr>
            <w:r w:rsidRPr="00EF6F7C">
              <w:rPr>
                <w:rFonts w:ascii="Calibri" w:hAnsi="Calibri"/>
                <w:b/>
                <w:bCs/>
                <w:color w:val="000000"/>
                <w:sz w:val="20"/>
                <w:szCs w:val="20"/>
              </w:rPr>
              <w:lastRenderedPageBreak/>
              <w:t>FF 30 – 01 Recursos Institucionales</w:t>
            </w:r>
          </w:p>
        </w:tc>
        <w:tc>
          <w:tcPr>
            <w:tcW w:w="7056" w:type="dxa"/>
            <w:gridSpan w:val="5"/>
            <w:tcBorders>
              <w:top w:val="single" w:sz="4" w:space="0" w:color="000000"/>
              <w:left w:val="single" w:sz="4" w:space="0" w:color="000000"/>
              <w:bottom w:val="single" w:sz="4" w:space="0" w:color="auto"/>
              <w:right w:val="single" w:sz="4" w:space="0" w:color="000000"/>
            </w:tcBorders>
            <w:shd w:val="clear" w:color="auto" w:fill="auto"/>
            <w:noWrap/>
            <w:vAlign w:val="center"/>
          </w:tcPr>
          <w:p w14:paraId="12AA95E5" w14:textId="77777777" w:rsidR="00777801" w:rsidRPr="00EF6F7C" w:rsidRDefault="00777801" w:rsidP="000474C8">
            <w:pPr>
              <w:rPr>
                <w:rFonts w:ascii="Calibri" w:hAnsi="Calibri"/>
                <w:color w:val="000000"/>
                <w:sz w:val="20"/>
                <w:szCs w:val="20"/>
              </w:rPr>
            </w:pPr>
            <w:r w:rsidRPr="00EF6F7C">
              <w:rPr>
                <w:rFonts w:ascii="Calibri" w:hAnsi="Calibri"/>
                <w:b/>
                <w:bCs/>
                <w:color w:val="000000"/>
                <w:sz w:val="20"/>
                <w:szCs w:val="20"/>
              </w:rPr>
              <w:t xml:space="preserve">Proveniente de: </w:t>
            </w:r>
            <w:r w:rsidRPr="00EF6F7C">
              <w:rPr>
                <w:rFonts w:ascii="Calibri" w:hAnsi="Calibri"/>
                <w:bCs/>
                <w:color w:val="000000"/>
                <w:sz w:val="20"/>
                <w:szCs w:val="20"/>
              </w:rPr>
              <w:t>Ingresos Propios</w:t>
            </w:r>
          </w:p>
        </w:tc>
        <w:tc>
          <w:tcPr>
            <w:tcW w:w="2801"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35452C43" w14:textId="45CFF649" w:rsidR="00777801" w:rsidRPr="00EF6F7C" w:rsidRDefault="001E1B20" w:rsidP="000474C8">
            <w:pPr>
              <w:jc w:val="right"/>
              <w:rPr>
                <w:rFonts w:ascii="Calibri" w:hAnsi="Calibri"/>
                <w:b/>
                <w:bCs/>
                <w:color w:val="000000"/>
                <w:sz w:val="20"/>
                <w:szCs w:val="20"/>
              </w:rPr>
            </w:pPr>
            <w:r w:rsidRPr="001E1B20">
              <w:rPr>
                <w:rFonts w:ascii="Calibri" w:hAnsi="Calibri"/>
                <w:b/>
                <w:bCs/>
                <w:color w:val="000000"/>
                <w:sz w:val="20"/>
                <w:szCs w:val="20"/>
              </w:rPr>
              <w:t>Gs.</w:t>
            </w:r>
            <w:r>
              <w:rPr>
                <w:rFonts w:ascii="Calibri" w:hAnsi="Calibri"/>
                <w:b/>
                <w:bCs/>
                <w:color w:val="000000"/>
                <w:sz w:val="20"/>
                <w:szCs w:val="20"/>
              </w:rPr>
              <w:t xml:space="preserve"> </w:t>
            </w:r>
            <w:r w:rsidRPr="001E1B20">
              <w:rPr>
                <w:rFonts w:ascii="Calibri" w:hAnsi="Calibri"/>
                <w:b/>
                <w:bCs/>
                <w:color w:val="000000"/>
                <w:sz w:val="20"/>
                <w:szCs w:val="20"/>
              </w:rPr>
              <w:t>198.619.999</w:t>
            </w:r>
            <w:r w:rsidR="00777801" w:rsidRPr="00EF6F7C">
              <w:rPr>
                <w:rFonts w:ascii="Calibri" w:hAnsi="Calibri"/>
                <w:b/>
                <w:bCs/>
                <w:color w:val="000000"/>
                <w:sz w:val="20"/>
                <w:szCs w:val="20"/>
              </w:rPr>
              <w:t>.-</w:t>
            </w:r>
          </w:p>
        </w:tc>
      </w:tr>
      <w:tr w:rsidR="00777801" w:rsidRPr="00EF6F7C" w14:paraId="5E6A6814" w14:textId="77777777" w:rsidTr="000474C8">
        <w:trPr>
          <w:trHeight w:val="397"/>
          <w:jc w:val="center"/>
        </w:trPr>
        <w:tc>
          <w:tcPr>
            <w:tcW w:w="6973" w:type="dxa"/>
            <w:gridSpan w:val="7"/>
            <w:tcBorders>
              <w:top w:val="single" w:sz="4" w:space="0" w:color="000000"/>
              <w:left w:val="single" w:sz="4" w:space="0" w:color="000000"/>
              <w:bottom w:val="single" w:sz="4" w:space="0" w:color="auto"/>
              <w:right w:val="single" w:sz="4" w:space="0" w:color="000000"/>
            </w:tcBorders>
            <w:shd w:val="clear" w:color="auto" w:fill="auto"/>
            <w:noWrap/>
            <w:vAlign w:val="center"/>
          </w:tcPr>
          <w:p w14:paraId="0FB7C584" w14:textId="77777777" w:rsidR="00777801" w:rsidRPr="00EF6F7C" w:rsidRDefault="00777801" w:rsidP="000474C8">
            <w:pPr>
              <w:rPr>
                <w:rFonts w:ascii="Calibri" w:hAnsi="Calibri"/>
                <w:b/>
                <w:bCs/>
                <w:color w:val="000000"/>
                <w:sz w:val="20"/>
                <w:szCs w:val="20"/>
              </w:rPr>
            </w:pPr>
            <w:r w:rsidRPr="00EF6F7C">
              <w:rPr>
                <w:rFonts w:ascii="Calibri" w:hAnsi="Calibri"/>
                <w:b/>
                <w:bCs/>
                <w:color w:val="000000"/>
                <w:sz w:val="20"/>
                <w:szCs w:val="20"/>
              </w:rPr>
              <w:t>Otros recursos</w:t>
            </w:r>
          </w:p>
        </w:tc>
        <w:tc>
          <w:tcPr>
            <w:tcW w:w="7056" w:type="dxa"/>
            <w:gridSpan w:val="5"/>
            <w:tcBorders>
              <w:top w:val="single" w:sz="4" w:space="0" w:color="000000"/>
              <w:left w:val="single" w:sz="4" w:space="0" w:color="000000"/>
              <w:bottom w:val="single" w:sz="4" w:space="0" w:color="auto"/>
              <w:right w:val="single" w:sz="4" w:space="0" w:color="000000"/>
            </w:tcBorders>
            <w:shd w:val="clear" w:color="auto" w:fill="auto"/>
            <w:noWrap/>
            <w:vAlign w:val="center"/>
          </w:tcPr>
          <w:p w14:paraId="182121C9" w14:textId="77777777" w:rsidR="00777801" w:rsidRPr="00EF6F7C" w:rsidRDefault="00777801" w:rsidP="000474C8">
            <w:pPr>
              <w:rPr>
                <w:rFonts w:ascii="Calibri" w:hAnsi="Calibri"/>
                <w:color w:val="000000"/>
                <w:sz w:val="20"/>
                <w:szCs w:val="20"/>
              </w:rPr>
            </w:pPr>
            <w:r w:rsidRPr="00EF6F7C">
              <w:rPr>
                <w:rFonts w:ascii="Calibri" w:hAnsi="Calibri"/>
                <w:b/>
                <w:bCs/>
                <w:color w:val="000000"/>
                <w:sz w:val="20"/>
                <w:szCs w:val="20"/>
              </w:rPr>
              <w:t>Proveniente de: ----------------------------------------------------------------------------------------</w:t>
            </w:r>
          </w:p>
        </w:tc>
        <w:tc>
          <w:tcPr>
            <w:tcW w:w="2801"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4A19E4C6" w14:textId="77777777" w:rsidR="00777801" w:rsidRPr="00EF6F7C" w:rsidRDefault="00777801" w:rsidP="000474C8">
            <w:pPr>
              <w:jc w:val="right"/>
              <w:rPr>
                <w:rFonts w:ascii="Calibri" w:hAnsi="Calibri"/>
                <w:b/>
                <w:bCs/>
                <w:color w:val="000000"/>
                <w:sz w:val="20"/>
                <w:szCs w:val="20"/>
              </w:rPr>
            </w:pPr>
            <w:r>
              <w:rPr>
                <w:rFonts w:ascii="Calibri" w:hAnsi="Calibri"/>
                <w:b/>
                <w:bCs/>
                <w:color w:val="000000"/>
                <w:sz w:val="20"/>
                <w:szCs w:val="20"/>
              </w:rPr>
              <w:t>---</w:t>
            </w:r>
            <w:r w:rsidRPr="00EF6F7C">
              <w:rPr>
                <w:rFonts w:ascii="Calibri" w:hAnsi="Calibri"/>
                <w:b/>
                <w:bCs/>
                <w:color w:val="000000"/>
                <w:sz w:val="20"/>
                <w:szCs w:val="20"/>
              </w:rPr>
              <w:t>----------------------------</w:t>
            </w:r>
          </w:p>
        </w:tc>
      </w:tr>
      <w:tr w:rsidR="00777801" w:rsidRPr="006E68FA" w14:paraId="4F1644DA" w14:textId="77777777" w:rsidTr="000474C8">
        <w:trPr>
          <w:trHeight w:val="70"/>
          <w:jc w:val="center"/>
        </w:trPr>
        <w:tc>
          <w:tcPr>
            <w:tcW w:w="1452" w:type="dxa"/>
            <w:tcBorders>
              <w:top w:val="single" w:sz="2" w:space="0" w:color="000000"/>
              <w:left w:val="nil"/>
              <w:bottom w:val="single" w:sz="4" w:space="0" w:color="auto"/>
              <w:right w:val="nil"/>
            </w:tcBorders>
            <w:shd w:val="clear" w:color="auto" w:fill="auto"/>
            <w:noWrap/>
            <w:vAlign w:val="center"/>
            <w:hideMark/>
          </w:tcPr>
          <w:p w14:paraId="3327B38A" w14:textId="77777777" w:rsidR="00777801" w:rsidRPr="006E68FA" w:rsidRDefault="00777801" w:rsidP="000474C8">
            <w:pPr>
              <w:jc w:val="center"/>
              <w:rPr>
                <w:rFonts w:ascii="Calibri" w:eastAsia="Calibri" w:hAnsi="Calibri"/>
                <w:b/>
                <w:bCs/>
                <w:sz w:val="10"/>
                <w:szCs w:val="10"/>
              </w:rPr>
            </w:pPr>
          </w:p>
        </w:tc>
        <w:tc>
          <w:tcPr>
            <w:tcW w:w="678" w:type="dxa"/>
            <w:tcBorders>
              <w:top w:val="single" w:sz="2" w:space="0" w:color="000000"/>
              <w:left w:val="nil"/>
              <w:bottom w:val="single" w:sz="4" w:space="0" w:color="auto"/>
              <w:right w:val="nil"/>
            </w:tcBorders>
            <w:shd w:val="clear" w:color="auto" w:fill="auto"/>
            <w:noWrap/>
            <w:vAlign w:val="center"/>
            <w:hideMark/>
          </w:tcPr>
          <w:p w14:paraId="151F7AAB" w14:textId="77777777" w:rsidR="00777801" w:rsidRPr="006E68FA" w:rsidRDefault="00777801" w:rsidP="000474C8">
            <w:pPr>
              <w:jc w:val="center"/>
              <w:rPr>
                <w:rFonts w:ascii="Calibri" w:eastAsia="Calibri" w:hAnsi="Calibri"/>
                <w:b/>
                <w:bCs/>
                <w:sz w:val="10"/>
                <w:szCs w:val="10"/>
              </w:rPr>
            </w:pPr>
          </w:p>
        </w:tc>
        <w:tc>
          <w:tcPr>
            <w:tcW w:w="900" w:type="dxa"/>
            <w:gridSpan w:val="2"/>
            <w:tcBorders>
              <w:top w:val="single" w:sz="2" w:space="0" w:color="000000"/>
              <w:left w:val="nil"/>
              <w:bottom w:val="single" w:sz="4" w:space="0" w:color="auto"/>
              <w:right w:val="nil"/>
            </w:tcBorders>
            <w:shd w:val="clear" w:color="auto" w:fill="auto"/>
            <w:noWrap/>
            <w:vAlign w:val="center"/>
            <w:hideMark/>
          </w:tcPr>
          <w:p w14:paraId="73B1BB2C" w14:textId="77777777" w:rsidR="00777801" w:rsidRPr="006E68FA" w:rsidRDefault="00777801" w:rsidP="000474C8">
            <w:pPr>
              <w:jc w:val="center"/>
              <w:rPr>
                <w:rFonts w:ascii="Calibri" w:eastAsia="Calibri" w:hAnsi="Calibri"/>
                <w:b/>
                <w:bCs/>
                <w:sz w:val="10"/>
                <w:szCs w:val="10"/>
              </w:rPr>
            </w:pPr>
          </w:p>
        </w:tc>
        <w:tc>
          <w:tcPr>
            <w:tcW w:w="490" w:type="dxa"/>
            <w:tcBorders>
              <w:top w:val="single" w:sz="2" w:space="0" w:color="000000"/>
              <w:left w:val="nil"/>
              <w:bottom w:val="single" w:sz="4" w:space="0" w:color="auto"/>
              <w:right w:val="nil"/>
            </w:tcBorders>
            <w:shd w:val="clear" w:color="auto" w:fill="auto"/>
            <w:noWrap/>
            <w:vAlign w:val="center"/>
            <w:hideMark/>
          </w:tcPr>
          <w:p w14:paraId="04668B03" w14:textId="77777777" w:rsidR="00777801" w:rsidRPr="006E68FA" w:rsidRDefault="00777801" w:rsidP="000474C8">
            <w:pPr>
              <w:jc w:val="center"/>
              <w:rPr>
                <w:rFonts w:ascii="Calibri" w:eastAsia="Calibri" w:hAnsi="Calibri"/>
                <w:b/>
                <w:bCs/>
                <w:sz w:val="10"/>
                <w:szCs w:val="10"/>
              </w:rPr>
            </w:pPr>
          </w:p>
        </w:tc>
        <w:tc>
          <w:tcPr>
            <w:tcW w:w="7082" w:type="dxa"/>
            <w:gridSpan w:val="5"/>
            <w:tcBorders>
              <w:top w:val="single" w:sz="2" w:space="0" w:color="000000"/>
              <w:left w:val="nil"/>
              <w:bottom w:val="single" w:sz="4" w:space="0" w:color="auto"/>
              <w:right w:val="nil"/>
            </w:tcBorders>
            <w:shd w:val="clear" w:color="auto" w:fill="auto"/>
            <w:noWrap/>
            <w:vAlign w:val="center"/>
            <w:hideMark/>
          </w:tcPr>
          <w:p w14:paraId="6CEFA7A9" w14:textId="77777777" w:rsidR="00777801" w:rsidRPr="006E68FA" w:rsidRDefault="00777801" w:rsidP="000474C8">
            <w:pPr>
              <w:jc w:val="center"/>
              <w:rPr>
                <w:rFonts w:ascii="Calibri" w:eastAsia="Calibri" w:hAnsi="Calibri"/>
                <w:b/>
                <w:bCs/>
                <w:sz w:val="10"/>
                <w:szCs w:val="10"/>
              </w:rPr>
            </w:pPr>
          </w:p>
        </w:tc>
        <w:tc>
          <w:tcPr>
            <w:tcW w:w="4312" w:type="dxa"/>
            <w:gridSpan w:val="3"/>
            <w:tcBorders>
              <w:top w:val="single" w:sz="2" w:space="0" w:color="000000"/>
              <w:left w:val="nil"/>
              <w:bottom w:val="single" w:sz="4" w:space="0" w:color="auto"/>
              <w:right w:val="nil"/>
            </w:tcBorders>
            <w:shd w:val="clear" w:color="auto" w:fill="auto"/>
            <w:noWrap/>
            <w:vAlign w:val="center"/>
            <w:hideMark/>
          </w:tcPr>
          <w:p w14:paraId="40FFF9BA" w14:textId="77777777" w:rsidR="00777801" w:rsidRPr="006E68FA" w:rsidRDefault="00777801" w:rsidP="000474C8">
            <w:pPr>
              <w:jc w:val="center"/>
              <w:rPr>
                <w:rFonts w:ascii="Calibri" w:eastAsia="Calibri" w:hAnsi="Calibri"/>
                <w:b/>
                <w:bCs/>
                <w:sz w:val="10"/>
                <w:szCs w:val="10"/>
              </w:rPr>
            </w:pPr>
          </w:p>
        </w:tc>
        <w:tc>
          <w:tcPr>
            <w:tcW w:w="1916" w:type="dxa"/>
            <w:tcBorders>
              <w:top w:val="single" w:sz="2" w:space="0" w:color="000000"/>
              <w:left w:val="nil"/>
              <w:bottom w:val="single" w:sz="4" w:space="0" w:color="auto"/>
              <w:right w:val="nil"/>
            </w:tcBorders>
            <w:shd w:val="clear" w:color="auto" w:fill="auto"/>
            <w:noWrap/>
            <w:vAlign w:val="center"/>
            <w:hideMark/>
          </w:tcPr>
          <w:p w14:paraId="371C2DD0" w14:textId="77777777" w:rsidR="00777801" w:rsidRPr="006E68FA" w:rsidRDefault="00777801" w:rsidP="000474C8">
            <w:pPr>
              <w:jc w:val="center"/>
              <w:rPr>
                <w:rFonts w:ascii="Calibri" w:eastAsia="Calibri" w:hAnsi="Calibri"/>
                <w:b/>
                <w:bCs/>
                <w:sz w:val="10"/>
                <w:szCs w:val="10"/>
              </w:rPr>
            </w:pPr>
          </w:p>
        </w:tc>
      </w:tr>
      <w:tr w:rsidR="00777801" w:rsidRPr="006E68FA" w14:paraId="0024AA08" w14:textId="77777777" w:rsidTr="000474C8">
        <w:trPr>
          <w:trHeight w:val="345"/>
          <w:jc w:val="center"/>
        </w:trPr>
        <w:tc>
          <w:tcPr>
            <w:tcW w:w="16830" w:type="dxa"/>
            <w:gridSpan w:val="14"/>
            <w:tcBorders>
              <w:top w:val="single" w:sz="4" w:space="0" w:color="auto"/>
            </w:tcBorders>
            <w:shd w:val="clear" w:color="auto" w:fill="FABF8F"/>
            <w:noWrap/>
            <w:vAlign w:val="center"/>
            <w:hideMark/>
          </w:tcPr>
          <w:p w14:paraId="245C3331" w14:textId="77777777" w:rsidR="00777801" w:rsidRPr="006E68FA" w:rsidRDefault="00777801" w:rsidP="000474C8">
            <w:pPr>
              <w:jc w:val="center"/>
              <w:rPr>
                <w:rFonts w:ascii="Calibri" w:eastAsia="Calibri" w:hAnsi="Calibri"/>
                <w:b/>
                <w:bCs/>
                <w:sz w:val="22"/>
                <w:szCs w:val="22"/>
              </w:rPr>
            </w:pPr>
            <w:r w:rsidRPr="007C3478">
              <w:rPr>
                <w:rFonts w:ascii="Calibri" w:eastAsia="Calibri" w:hAnsi="Calibri"/>
                <w:b/>
                <w:bCs/>
                <w:sz w:val="22"/>
                <w:szCs w:val="22"/>
              </w:rPr>
              <w:t>Presupuesto de la EMG para el Ejercicio Fiscal 202</w:t>
            </w:r>
            <w:r>
              <w:rPr>
                <w:rFonts w:ascii="Calibri" w:eastAsia="Calibri" w:hAnsi="Calibri"/>
                <w:b/>
                <w:bCs/>
                <w:sz w:val="22"/>
                <w:szCs w:val="22"/>
              </w:rPr>
              <w:t>6</w:t>
            </w:r>
          </w:p>
        </w:tc>
      </w:tr>
      <w:tr w:rsidR="00777801" w:rsidRPr="00EF6F7C" w14:paraId="3A3DBCFE" w14:textId="77777777" w:rsidTr="00B1528C">
        <w:trPr>
          <w:trHeight w:val="630"/>
          <w:jc w:val="center"/>
        </w:trPr>
        <w:tc>
          <w:tcPr>
            <w:tcW w:w="2355" w:type="dxa"/>
            <w:gridSpan w:val="3"/>
            <w:tcBorders>
              <w:bottom w:val="single" w:sz="2" w:space="0" w:color="000000"/>
            </w:tcBorders>
            <w:shd w:val="clear" w:color="auto" w:fill="F2F2F2"/>
            <w:noWrap/>
            <w:vAlign w:val="center"/>
          </w:tcPr>
          <w:p w14:paraId="199BB679" w14:textId="77777777"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Objeto</w:t>
            </w:r>
          </w:p>
        </w:tc>
        <w:tc>
          <w:tcPr>
            <w:tcW w:w="3476" w:type="dxa"/>
            <w:gridSpan w:val="3"/>
            <w:tcBorders>
              <w:bottom w:val="single" w:sz="2" w:space="0" w:color="000000"/>
            </w:tcBorders>
            <w:shd w:val="clear" w:color="auto" w:fill="F2F2F2"/>
            <w:noWrap/>
            <w:vAlign w:val="center"/>
          </w:tcPr>
          <w:p w14:paraId="05B3F0F7" w14:textId="77777777"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Presupuesto Inicial</w:t>
            </w:r>
          </w:p>
        </w:tc>
        <w:tc>
          <w:tcPr>
            <w:tcW w:w="3236" w:type="dxa"/>
            <w:gridSpan w:val="3"/>
            <w:tcBorders>
              <w:bottom w:val="single" w:sz="2" w:space="0" w:color="000000"/>
            </w:tcBorders>
            <w:shd w:val="clear" w:color="auto" w:fill="F2F2F2"/>
            <w:noWrap/>
            <w:vAlign w:val="center"/>
          </w:tcPr>
          <w:p w14:paraId="632FEDA1" w14:textId="7D131243"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Presupuesto Vigente</w:t>
            </w:r>
            <w:r>
              <w:rPr>
                <w:rFonts w:ascii="Calibri" w:hAnsi="Calibri"/>
                <w:b/>
                <w:bCs/>
                <w:color w:val="000000"/>
                <w:sz w:val="20"/>
                <w:szCs w:val="20"/>
              </w:rPr>
              <w:t xml:space="preserve"> al 31/</w:t>
            </w:r>
            <w:r w:rsidR="005E0B71">
              <w:rPr>
                <w:rFonts w:ascii="Calibri" w:hAnsi="Calibri"/>
                <w:b/>
                <w:bCs/>
                <w:color w:val="000000"/>
                <w:sz w:val="20"/>
                <w:szCs w:val="20"/>
              </w:rPr>
              <w:t>03</w:t>
            </w:r>
          </w:p>
        </w:tc>
        <w:tc>
          <w:tcPr>
            <w:tcW w:w="3686" w:type="dxa"/>
            <w:gridSpan w:val="2"/>
            <w:tcBorders>
              <w:bottom w:val="single" w:sz="2" w:space="0" w:color="000000"/>
            </w:tcBorders>
            <w:shd w:val="clear" w:color="auto" w:fill="F2F2F2"/>
            <w:noWrap/>
            <w:vAlign w:val="center"/>
          </w:tcPr>
          <w:p w14:paraId="40BC2AD6" w14:textId="0D1D5451"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Presupuesto Ejecutado al</w:t>
            </w:r>
            <w:r>
              <w:rPr>
                <w:rFonts w:ascii="Calibri" w:hAnsi="Calibri"/>
                <w:b/>
                <w:bCs/>
                <w:color w:val="000000"/>
                <w:sz w:val="20"/>
                <w:szCs w:val="20"/>
              </w:rPr>
              <w:t xml:space="preserve"> </w:t>
            </w:r>
            <w:r w:rsidRPr="00EF6F7C">
              <w:rPr>
                <w:rFonts w:ascii="Calibri" w:hAnsi="Calibri"/>
                <w:b/>
                <w:bCs/>
                <w:color w:val="000000"/>
                <w:sz w:val="18"/>
                <w:szCs w:val="18"/>
              </w:rPr>
              <w:t>3</w:t>
            </w:r>
            <w:r>
              <w:rPr>
                <w:rFonts w:ascii="Calibri" w:hAnsi="Calibri"/>
                <w:b/>
                <w:bCs/>
                <w:color w:val="000000"/>
                <w:sz w:val="18"/>
                <w:szCs w:val="18"/>
              </w:rPr>
              <w:t>1</w:t>
            </w:r>
            <w:r w:rsidRPr="00EF6F7C">
              <w:rPr>
                <w:rFonts w:ascii="Calibri" w:hAnsi="Calibri"/>
                <w:b/>
                <w:bCs/>
                <w:color w:val="000000"/>
                <w:sz w:val="18"/>
                <w:szCs w:val="18"/>
              </w:rPr>
              <w:t>/</w:t>
            </w:r>
            <w:r w:rsidR="005E0B71">
              <w:rPr>
                <w:rFonts w:ascii="Calibri" w:hAnsi="Calibri"/>
                <w:b/>
                <w:bCs/>
                <w:color w:val="000000"/>
                <w:sz w:val="18"/>
                <w:szCs w:val="18"/>
              </w:rPr>
              <w:t>03</w:t>
            </w:r>
            <w:r w:rsidRPr="00EF6F7C">
              <w:rPr>
                <w:rFonts w:ascii="Calibri" w:hAnsi="Calibri"/>
                <w:b/>
                <w:bCs/>
                <w:color w:val="000000"/>
                <w:sz w:val="18"/>
                <w:szCs w:val="18"/>
              </w:rPr>
              <w:t>/2</w:t>
            </w:r>
            <w:r w:rsidR="005E0B71">
              <w:rPr>
                <w:rFonts w:ascii="Calibri" w:hAnsi="Calibri"/>
                <w:b/>
                <w:bCs/>
                <w:color w:val="000000"/>
                <w:sz w:val="18"/>
                <w:szCs w:val="18"/>
              </w:rPr>
              <w:t>6</w:t>
            </w:r>
          </w:p>
        </w:tc>
        <w:tc>
          <w:tcPr>
            <w:tcW w:w="4077" w:type="dxa"/>
            <w:gridSpan w:val="3"/>
            <w:tcBorders>
              <w:bottom w:val="single" w:sz="2" w:space="0" w:color="000000"/>
            </w:tcBorders>
            <w:shd w:val="clear" w:color="auto" w:fill="F2F2F2"/>
            <w:vAlign w:val="center"/>
          </w:tcPr>
          <w:p w14:paraId="0DC42EA2" w14:textId="77777777"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Porcentaje</w:t>
            </w:r>
          </w:p>
        </w:tc>
      </w:tr>
      <w:tr w:rsidR="00777801" w:rsidRPr="00D50FCD" w14:paraId="4E0CFB08" w14:textId="77777777" w:rsidTr="00B1528C">
        <w:trPr>
          <w:trHeight w:val="305"/>
          <w:jc w:val="center"/>
        </w:trPr>
        <w:tc>
          <w:tcPr>
            <w:tcW w:w="2355" w:type="dxa"/>
            <w:gridSpan w:val="3"/>
            <w:tcBorders>
              <w:bottom w:val="single" w:sz="2" w:space="0" w:color="000000"/>
            </w:tcBorders>
            <w:shd w:val="clear" w:color="auto" w:fill="auto"/>
            <w:noWrap/>
            <w:vAlign w:val="center"/>
          </w:tcPr>
          <w:p w14:paraId="6D882254" w14:textId="77777777"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F.F. 10</w:t>
            </w:r>
          </w:p>
        </w:tc>
        <w:tc>
          <w:tcPr>
            <w:tcW w:w="3476" w:type="dxa"/>
            <w:gridSpan w:val="3"/>
            <w:tcBorders>
              <w:bottom w:val="single" w:sz="2" w:space="0" w:color="000000"/>
            </w:tcBorders>
            <w:shd w:val="clear" w:color="auto" w:fill="auto"/>
            <w:noWrap/>
            <w:vAlign w:val="center"/>
          </w:tcPr>
          <w:p w14:paraId="1A99EA5A" w14:textId="29529F05" w:rsidR="00777801" w:rsidRPr="00D50FCD" w:rsidRDefault="005F40DE" w:rsidP="000474C8">
            <w:pPr>
              <w:jc w:val="right"/>
              <w:rPr>
                <w:rFonts w:ascii="Calibri" w:hAnsi="Calibri" w:cs="Calibri"/>
                <w:bCs/>
                <w:color w:val="000000"/>
                <w:sz w:val="20"/>
                <w:szCs w:val="20"/>
              </w:rPr>
            </w:pPr>
            <w:r w:rsidRPr="005F40DE">
              <w:rPr>
                <w:rFonts w:ascii="Calibri" w:hAnsi="Calibri" w:cs="Calibri"/>
                <w:sz w:val="20"/>
                <w:szCs w:val="20"/>
              </w:rPr>
              <w:t>Gs. 3.272.446.557.-</w:t>
            </w:r>
          </w:p>
        </w:tc>
        <w:tc>
          <w:tcPr>
            <w:tcW w:w="3236" w:type="dxa"/>
            <w:gridSpan w:val="3"/>
            <w:tcBorders>
              <w:bottom w:val="single" w:sz="2" w:space="0" w:color="000000"/>
            </w:tcBorders>
            <w:shd w:val="clear" w:color="auto" w:fill="auto"/>
            <w:noWrap/>
            <w:vAlign w:val="center"/>
          </w:tcPr>
          <w:p w14:paraId="1DC03FA9" w14:textId="2B1BB79C" w:rsidR="00777801" w:rsidRPr="0011373E" w:rsidRDefault="00777801" w:rsidP="000474C8">
            <w:pPr>
              <w:jc w:val="right"/>
              <w:rPr>
                <w:rFonts w:ascii="Calibri" w:hAnsi="Calibri" w:cs="Calibri"/>
                <w:bCs/>
                <w:color w:val="000000"/>
                <w:sz w:val="20"/>
                <w:szCs w:val="20"/>
                <w:highlight w:val="yellow"/>
              </w:rPr>
            </w:pPr>
            <w:r w:rsidRPr="0001441B">
              <w:rPr>
                <w:rFonts w:ascii="Calibri" w:hAnsi="Calibri"/>
                <w:color w:val="000000"/>
                <w:sz w:val="20"/>
                <w:szCs w:val="20"/>
              </w:rPr>
              <w:t xml:space="preserve">Gs. </w:t>
            </w:r>
            <w:r w:rsidR="0001441B" w:rsidRPr="0001441B">
              <w:rPr>
                <w:rFonts w:ascii="Calibri" w:hAnsi="Calibri" w:cs="Calibri"/>
                <w:sz w:val="20"/>
                <w:szCs w:val="20"/>
              </w:rPr>
              <w:t>2.513.322.934</w:t>
            </w:r>
            <w:r w:rsidR="0001441B">
              <w:rPr>
                <w:rFonts w:ascii="Calibri" w:hAnsi="Calibri" w:cs="Calibri"/>
                <w:sz w:val="20"/>
                <w:szCs w:val="20"/>
              </w:rPr>
              <w:t>.-</w:t>
            </w:r>
          </w:p>
        </w:tc>
        <w:tc>
          <w:tcPr>
            <w:tcW w:w="3686" w:type="dxa"/>
            <w:gridSpan w:val="2"/>
            <w:tcBorders>
              <w:bottom w:val="single" w:sz="2" w:space="0" w:color="000000"/>
            </w:tcBorders>
            <w:shd w:val="clear" w:color="auto" w:fill="auto"/>
            <w:noWrap/>
            <w:vAlign w:val="center"/>
          </w:tcPr>
          <w:p w14:paraId="7356FC60" w14:textId="0AFF3483" w:rsidR="00777801" w:rsidRPr="004F3314" w:rsidRDefault="00777801" w:rsidP="000474C8">
            <w:pPr>
              <w:jc w:val="right"/>
              <w:rPr>
                <w:rFonts w:ascii="Calibri" w:hAnsi="Calibri" w:cs="Calibri"/>
                <w:b/>
                <w:bCs/>
                <w:color w:val="000000"/>
                <w:sz w:val="20"/>
                <w:szCs w:val="20"/>
                <w:highlight w:val="yellow"/>
              </w:rPr>
            </w:pPr>
            <w:r w:rsidRPr="00BF40EF">
              <w:rPr>
                <w:rFonts w:ascii="Calibri" w:hAnsi="Calibri"/>
                <w:b/>
                <w:bCs/>
                <w:color w:val="000000"/>
                <w:sz w:val="20"/>
                <w:szCs w:val="20"/>
              </w:rPr>
              <w:t xml:space="preserve">Gs. </w:t>
            </w:r>
            <w:r w:rsidR="00BF40EF" w:rsidRPr="00BF40EF">
              <w:rPr>
                <w:rFonts w:ascii="Calibri" w:hAnsi="Calibri" w:cs="Calibri"/>
                <w:b/>
                <w:bCs/>
                <w:sz w:val="20"/>
                <w:szCs w:val="20"/>
              </w:rPr>
              <w:t>759.123.623</w:t>
            </w:r>
            <w:r w:rsidR="00BF40EF">
              <w:rPr>
                <w:rFonts w:ascii="Calibri" w:hAnsi="Calibri" w:cs="Calibri"/>
                <w:b/>
                <w:bCs/>
                <w:sz w:val="20"/>
                <w:szCs w:val="20"/>
              </w:rPr>
              <w:t>.-</w:t>
            </w:r>
          </w:p>
        </w:tc>
        <w:tc>
          <w:tcPr>
            <w:tcW w:w="4077" w:type="dxa"/>
            <w:gridSpan w:val="3"/>
            <w:tcBorders>
              <w:bottom w:val="single" w:sz="2" w:space="0" w:color="000000"/>
            </w:tcBorders>
            <w:shd w:val="clear" w:color="auto" w:fill="auto"/>
            <w:vAlign w:val="center"/>
          </w:tcPr>
          <w:p w14:paraId="6B1CE1BD" w14:textId="7BDA00B6" w:rsidR="00777801" w:rsidRPr="0011373E" w:rsidRDefault="004131F3" w:rsidP="000474C8">
            <w:pPr>
              <w:jc w:val="center"/>
              <w:rPr>
                <w:rFonts w:ascii="Calibri" w:hAnsi="Calibri" w:cs="Calibri"/>
                <w:b/>
                <w:bCs/>
                <w:color w:val="000000"/>
                <w:sz w:val="20"/>
                <w:szCs w:val="20"/>
                <w:highlight w:val="yellow"/>
              </w:rPr>
            </w:pPr>
            <w:r w:rsidRPr="004131F3">
              <w:rPr>
                <w:rFonts w:ascii="Calibri" w:hAnsi="Calibri" w:cs="Calibri"/>
                <w:b/>
                <w:bCs/>
                <w:color w:val="000000"/>
                <w:sz w:val="20"/>
                <w:szCs w:val="20"/>
              </w:rPr>
              <w:t>30,20%</w:t>
            </w:r>
          </w:p>
        </w:tc>
      </w:tr>
      <w:tr w:rsidR="00777801" w:rsidRPr="00D50FCD" w14:paraId="61ABBCCB" w14:textId="77777777" w:rsidTr="00B1528C">
        <w:trPr>
          <w:trHeight w:val="281"/>
          <w:jc w:val="center"/>
        </w:trPr>
        <w:tc>
          <w:tcPr>
            <w:tcW w:w="2355" w:type="dxa"/>
            <w:gridSpan w:val="3"/>
            <w:tcBorders>
              <w:bottom w:val="single" w:sz="2" w:space="0" w:color="000000"/>
            </w:tcBorders>
            <w:shd w:val="clear" w:color="auto" w:fill="auto"/>
            <w:noWrap/>
            <w:vAlign w:val="center"/>
          </w:tcPr>
          <w:p w14:paraId="630746FC" w14:textId="77777777" w:rsidR="00777801" w:rsidRPr="00EF6F7C" w:rsidRDefault="00777801" w:rsidP="000474C8">
            <w:pPr>
              <w:jc w:val="center"/>
              <w:rPr>
                <w:rFonts w:ascii="Calibri" w:hAnsi="Calibri"/>
                <w:b/>
                <w:bCs/>
                <w:color w:val="000000"/>
                <w:sz w:val="20"/>
                <w:szCs w:val="20"/>
              </w:rPr>
            </w:pPr>
            <w:r w:rsidRPr="00EF6F7C">
              <w:rPr>
                <w:rFonts w:ascii="Calibri" w:hAnsi="Calibri"/>
                <w:b/>
                <w:bCs/>
                <w:color w:val="000000"/>
                <w:sz w:val="20"/>
                <w:szCs w:val="20"/>
              </w:rPr>
              <w:t>F.F. 30</w:t>
            </w:r>
          </w:p>
        </w:tc>
        <w:tc>
          <w:tcPr>
            <w:tcW w:w="3476" w:type="dxa"/>
            <w:gridSpan w:val="3"/>
            <w:tcBorders>
              <w:bottom w:val="single" w:sz="2" w:space="0" w:color="000000"/>
            </w:tcBorders>
            <w:shd w:val="clear" w:color="auto" w:fill="auto"/>
            <w:noWrap/>
            <w:vAlign w:val="center"/>
          </w:tcPr>
          <w:p w14:paraId="293B0CA9" w14:textId="093CA079" w:rsidR="00777801" w:rsidRPr="00D50FCD" w:rsidRDefault="005F40DE" w:rsidP="000474C8">
            <w:pPr>
              <w:jc w:val="right"/>
              <w:rPr>
                <w:rFonts w:ascii="Calibri" w:hAnsi="Calibri" w:cs="Calibri"/>
                <w:bCs/>
                <w:color w:val="000000"/>
                <w:sz w:val="20"/>
                <w:szCs w:val="20"/>
              </w:rPr>
            </w:pPr>
            <w:r w:rsidRPr="005F40DE">
              <w:rPr>
                <w:rFonts w:ascii="Calibri" w:hAnsi="Calibri"/>
                <w:color w:val="000000"/>
                <w:sz w:val="20"/>
                <w:szCs w:val="20"/>
              </w:rPr>
              <w:t>Gs. 198.619.999.-</w:t>
            </w:r>
          </w:p>
        </w:tc>
        <w:tc>
          <w:tcPr>
            <w:tcW w:w="3236" w:type="dxa"/>
            <w:gridSpan w:val="3"/>
            <w:tcBorders>
              <w:bottom w:val="single" w:sz="2" w:space="0" w:color="000000"/>
            </w:tcBorders>
            <w:shd w:val="clear" w:color="auto" w:fill="auto"/>
            <w:noWrap/>
            <w:vAlign w:val="center"/>
          </w:tcPr>
          <w:p w14:paraId="59618470" w14:textId="576E7C20" w:rsidR="00777801" w:rsidRPr="0011373E" w:rsidRDefault="00777801" w:rsidP="000474C8">
            <w:pPr>
              <w:jc w:val="right"/>
              <w:rPr>
                <w:rFonts w:ascii="Calibri" w:hAnsi="Calibri" w:cs="Calibri"/>
                <w:bCs/>
                <w:color w:val="000000"/>
                <w:sz w:val="20"/>
                <w:szCs w:val="20"/>
                <w:highlight w:val="yellow"/>
              </w:rPr>
            </w:pPr>
            <w:r w:rsidRPr="00713086">
              <w:rPr>
                <w:rFonts w:ascii="Calibri" w:hAnsi="Calibri"/>
                <w:color w:val="000000"/>
                <w:sz w:val="20"/>
                <w:szCs w:val="20"/>
              </w:rPr>
              <w:t xml:space="preserve">Gs. </w:t>
            </w:r>
            <w:r w:rsidR="00713086" w:rsidRPr="00713086">
              <w:rPr>
                <w:rFonts w:ascii="Calibri" w:hAnsi="Calibri" w:cs="Calibri"/>
                <w:sz w:val="20"/>
                <w:szCs w:val="20"/>
              </w:rPr>
              <w:t>187.933.123</w:t>
            </w:r>
            <w:r w:rsidR="00713086">
              <w:rPr>
                <w:rFonts w:ascii="Calibri" w:hAnsi="Calibri" w:cs="Calibri"/>
                <w:sz w:val="20"/>
                <w:szCs w:val="20"/>
              </w:rPr>
              <w:t>.-</w:t>
            </w:r>
          </w:p>
        </w:tc>
        <w:tc>
          <w:tcPr>
            <w:tcW w:w="3686" w:type="dxa"/>
            <w:gridSpan w:val="2"/>
            <w:tcBorders>
              <w:bottom w:val="single" w:sz="2" w:space="0" w:color="000000"/>
            </w:tcBorders>
            <w:shd w:val="clear" w:color="auto" w:fill="auto"/>
            <w:noWrap/>
            <w:vAlign w:val="center"/>
          </w:tcPr>
          <w:p w14:paraId="0D229CC0" w14:textId="7EFB7587" w:rsidR="00777801" w:rsidRPr="004F3314" w:rsidRDefault="00777801" w:rsidP="000474C8">
            <w:pPr>
              <w:jc w:val="right"/>
              <w:rPr>
                <w:rFonts w:ascii="Calibri" w:hAnsi="Calibri" w:cs="Calibri"/>
                <w:b/>
                <w:bCs/>
                <w:color w:val="000000"/>
                <w:sz w:val="20"/>
                <w:szCs w:val="20"/>
                <w:highlight w:val="yellow"/>
              </w:rPr>
            </w:pPr>
            <w:r w:rsidRPr="004F3314">
              <w:rPr>
                <w:rFonts w:ascii="Calibri" w:hAnsi="Calibri"/>
                <w:b/>
                <w:bCs/>
                <w:color w:val="000000"/>
                <w:sz w:val="20"/>
                <w:szCs w:val="20"/>
              </w:rPr>
              <w:t xml:space="preserve">Gs. </w:t>
            </w:r>
            <w:r w:rsidR="00516294" w:rsidRPr="004F3314">
              <w:rPr>
                <w:rFonts w:ascii="Calibri" w:hAnsi="Calibri" w:cs="Calibri"/>
                <w:b/>
                <w:bCs/>
                <w:sz w:val="20"/>
                <w:szCs w:val="20"/>
              </w:rPr>
              <w:t>10.686.876</w:t>
            </w:r>
            <w:r w:rsidR="00BF40EF">
              <w:rPr>
                <w:rFonts w:ascii="Calibri" w:hAnsi="Calibri" w:cs="Calibri"/>
                <w:b/>
                <w:bCs/>
                <w:sz w:val="20"/>
                <w:szCs w:val="20"/>
              </w:rPr>
              <w:t>.-</w:t>
            </w:r>
          </w:p>
        </w:tc>
        <w:tc>
          <w:tcPr>
            <w:tcW w:w="4077" w:type="dxa"/>
            <w:gridSpan w:val="3"/>
            <w:tcBorders>
              <w:bottom w:val="single" w:sz="2" w:space="0" w:color="000000"/>
            </w:tcBorders>
            <w:shd w:val="clear" w:color="auto" w:fill="auto"/>
            <w:vAlign w:val="center"/>
          </w:tcPr>
          <w:p w14:paraId="03E41FFC" w14:textId="512081B3" w:rsidR="00777801" w:rsidRPr="0011373E" w:rsidRDefault="00B1528C" w:rsidP="000474C8">
            <w:pPr>
              <w:jc w:val="center"/>
              <w:rPr>
                <w:rFonts w:ascii="Calibri" w:hAnsi="Calibri" w:cs="Calibri"/>
                <w:b/>
                <w:bCs/>
                <w:color w:val="000000"/>
                <w:sz w:val="20"/>
                <w:szCs w:val="20"/>
                <w:highlight w:val="yellow"/>
              </w:rPr>
            </w:pPr>
            <w:r w:rsidRPr="00B1528C">
              <w:rPr>
                <w:rFonts w:ascii="Calibri" w:hAnsi="Calibri" w:cs="Calibri"/>
                <w:b/>
                <w:bCs/>
                <w:color w:val="000000"/>
                <w:sz w:val="20"/>
                <w:szCs w:val="20"/>
              </w:rPr>
              <w:t>5,69%</w:t>
            </w:r>
          </w:p>
        </w:tc>
      </w:tr>
    </w:tbl>
    <w:p w14:paraId="44E6138A" w14:textId="77777777" w:rsidR="00777801" w:rsidRDefault="00777801"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60"/>
        <w:gridCol w:w="5386"/>
        <w:gridCol w:w="1985"/>
        <w:gridCol w:w="1984"/>
        <w:gridCol w:w="1985"/>
        <w:gridCol w:w="2801"/>
      </w:tblGrid>
      <w:tr w:rsidR="00007CBD" w:rsidRPr="006E68FA" w14:paraId="00CB90E1" w14:textId="77777777" w:rsidTr="000474C8">
        <w:trPr>
          <w:trHeight w:val="345"/>
          <w:jc w:val="center"/>
        </w:trPr>
        <w:tc>
          <w:tcPr>
            <w:tcW w:w="16830" w:type="dxa"/>
            <w:gridSpan w:val="7"/>
            <w:tcBorders>
              <w:top w:val="single" w:sz="4" w:space="0" w:color="auto"/>
            </w:tcBorders>
            <w:shd w:val="clear" w:color="auto" w:fill="FABF8F"/>
            <w:noWrap/>
            <w:vAlign w:val="center"/>
            <w:hideMark/>
          </w:tcPr>
          <w:p w14:paraId="2B5BEE23" w14:textId="77777777" w:rsidR="00007CBD" w:rsidRPr="006E68FA" w:rsidRDefault="00007CBD" w:rsidP="000474C8">
            <w:pPr>
              <w:jc w:val="center"/>
              <w:rPr>
                <w:rFonts w:ascii="Calibri" w:eastAsia="Calibri" w:hAnsi="Calibri"/>
                <w:b/>
                <w:bCs/>
                <w:sz w:val="22"/>
                <w:szCs w:val="22"/>
              </w:rPr>
            </w:pPr>
            <w:r w:rsidRPr="000F3924">
              <w:rPr>
                <w:rFonts w:ascii="Calibri" w:eastAsia="Calibri" w:hAnsi="Calibri"/>
                <w:b/>
                <w:bCs/>
                <w:sz w:val="22"/>
                <w:szCs w:val="22"/>
              </w:rPr>
              <w:t>Ejecución Financiera</w:t>
            </w:r>
            <w:r>
              <w:rPr>
                <w:rFonts w:ascii="Calibri" w:eastAsia="Calibri" w:hAnsi="Calibri"/>
                <w:b/>
                <w:bCs/>
                <w:sz w:val="22"/>
                <w:szCs w:val="22"/>
              </w:rPr>
              <w:t xml:space="preserve">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007CBD" w:rsidRPr="00FC641C" w14:paraId="6F2AC0D7" w14:textId="77777777" w:rsidTr="00007CBD">
        <w:trPr>
          <w:trHeight w:val="630"/>
          <w:jc w:val="center"/>
        </w:trPr>
        <w:tc>
          <w:tcPr>
            <w:tcW w:w="2689" w:type="dxa"/>
            <w:gridSpan w:val="2"/>
            <w:tcBorders>
              <w:bottom w:val="single" w:sz="2" w:space="0" w:color="000000"/>
            </w:tcBorders>
            <w:shd w:val="clear" w:color="auto" w:fill="F2F2F2"/>
            <w:noWrap/>
            <w:vAlign w:val="center"/>
          </w:tcPr>
          <w:p w14:paraId="1C81CB40"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Objeto de Gasto - Fuente de Financiamiento</w:t>
            </w:r>
          </w:p>
        </w:tc>
        <w:tc>
          <w:tcPr>
            <w:tcW w:w="5386" w:type="dxa"/>
            <w:tcBorders>
              <w:bottom w:val="single" w:sz="2" w:space="0" w:color="000000"/>
            </w:tcBorders>
            <w:shd w:val="clear" w:color="auto" w:fill="F2F2F2"/>
            <w:noWrap/>
            <w:vAlign w:val="center"/>
            <w:hideMark/>
          </w:tcPr>
          <w:p w14:paraId="3A5F22FA"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Descripción</w:t>
            </w:r>
          </w:p>
        </w:tc>
        <w:tc>
          <w:tcPr>
            <w:tcW w:w="1985" w:type="dxa"/>
            <w:tcBorders>
              <w:bottom w:val="single" w:sz="2" w:space="0" w:color="000000"/>
            </w:tcBorders>
            <w:shd w:val="clear" w:color="auto" w:fill="F2F2F2"/>
            <w:noWrap/>
            <w:vAlign w:val="center"/>
            <w:hideMark/>
          </w:tcPr>
          <w:p w14:paraId="6ECDB629"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Presupuestado</w:t>
            </w:r>
          </w:p>
        </w:tc>
        <w:tc>
          <w:tcPr>
            <w:tcW w:w="1984" w:type="dxa"/>
            <w:tcBorders>
              <w:bottom w:val="single" w:sz="2" w:space="0" w:color="000000"/>
            </w:tcBorders>
            <w:shd w:val="clear" w:color="auto" w:fill="F2F2F2"/>
            <w:noWrap/>
            <w:vAlign w:val="center"/>
            <w:hideMark/>
          </w:tcPr>
          <w:p w14:paraId="64D22340"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Ejecutado</w:t>
            </w:r>
          </w:p>
        </w:tc>
        <w:tc>
          <w:tcPr>
            <w:tcW w:w="1985" w:type="dxa"/>
            <w:tcBorders>
              <w:bottom w:val="single" w:sz="2" w:space="0" w:color="000000"/>
            </w:tcBorders>
            <w:shd w:val="clear" w:color="auto" w:fill="F2F2F2"/>
            <w:noWrap/>
            <w:vAlign w:val="center"/>
            <w:hideMark/>
          </w:tcPr>
          <w:p w14:paraId="6C9F3EDD"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Saldos</w:t>
            </w:r>
          </w:p>
        </w:tc>
        <w:tc>
          <w:tcPr>
            <w:tcW w:w="2801" w:type="dxa"/>
            <w:tcBorders>
              <w:bottom w:val="single" w:sz="2" w:space="0" w:color="000000"/>
            </w:tcBorders>
            <w:shd w:val="clear" w:color="auto" w:fill="F2F2F2"/>
            <w:vAlign w:val="center"/>
            <w:hideMark/>
          </w:tcPr>
          <w:p w14:paraId="343BA4B7" w14:textId="77777777" w:rsidR="00007CBD" w:rsidRPr="00FC641C" w:rsidRDefault="00007CBD" w:rsidP="000474C8">
            <w:pPr>
              <w:jc w:val="center"/>
              <w:rPr>
                <w:rFonts w:ascii="Calibri" w:eastAsia="Calibri" w:hAnsi="Calibri"/>
                <w:b/>
                <w:bCs/>
                <w:sz w:val="20"/>
                <w:szCs w:val="20"/>
              </w:rPr>
            </w:pPr>
            <w:r w:rsidRPr="00FC641C">
              <w:rPr>
                <w:rFonts w:ascii="Calibri" w:eastAsia="Calibri" w:hAnsi="Calibri"/>
                <w:b/>
                <w:bCs/>
                <w:sz w:val="20"/>
                <w:szCs w:val="20"/>
              </w:rPr>
              <w:t>Evidencia (Enlace Ley 5189)</w:t>
            </w:r>
          </w:p>
        </w:tc>
      </w:tr>
      <w:tr w:rsidR="00007CBD" w:rsidRPr="009213DD" w14:paraId="6F7D8F0A" w14:textId="77777777" w:rsidTr="00007CBD">
        <w:trPr>
          <w:trHeight w:val="315"/>
          <w:jc w:val="center"/>
        </w:trPr>
        <w:tc>
          <w:tcPr>
            <w:tcW w:w="1129" w:type="dxa"/>
            <w:vMerge w:val="restart"/>
            <w:tcBorders>
              <w:top w:val="single" w:sz="2" w:space="0" w:color="000000"/>
              <w:left w:val="single" w:sz="2" w:space="0" w:color="000000"/>
              <w:bottom w:val="single" w:sz="12" w:space="0" w:color="000000"/>
              <w:right w:val="single" w:sz="2" w:space="0" w:color="000000"/>
            </w:tcBorders>
            <w:shd w:val="clear" w:color="auto" w:fill="auto"/>
            <w:noWrap/>
            <w:textDirection w:val="btLr"/>
            <w:vAlign w:val="center"/>
            <w:hideMark/>
          </w:tcPr>
          <w:p w14:paraId="5634F96E" w14:textId="77777777" w:rsidR="00007CBD" w:rsidRPr="008D3457" w:rsidRDefault="00007CBD" w:rsidP="000474C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100</w:t>
            </w: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hideMark/>
          </w:tcPr>
          <w:p w14:paraId="4951DE95"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110 - 10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hideMark/>
          </w:tcPr>
          <w:p w14:paraId="64D4CA00" w14:textId="77777777" w:rsidR="00007CBD" w:rsidRPr="009213DD" w:rsidRDefault="00007CBD" w:rsidP="000474C8">
            <w:pPr>
              <w:rPr>
                <w:rFonts w:ascii="Calibri" w:hAnsi="Calibri"/>
                <w:sz w:val="16"/>
                <w:szCs w:val="16"/>
              </w:rPr>
            </w:pPr>
            <w:r w:rsidRPr="009213DD">
              <w:rPr>
                <w:rFonts w:ascii="Calibri" w:hAnsi="Calibri"/>
                <w:sz w:val="16"/>
                <w:szCs w:val="16"/>
              </w:rPr>
              <w:t>REMUNERACIONES BASICAS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25653F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2.396.452.548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4E00F22"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547.954.177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2B1747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1.848.498.371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5CCE4017" w14:textId="77777777" w:rsidR="00007CBD" w:rsidRPr="009213DD" w:rsidRDefault="008B019C" w:rsidP="000474C8">
            <w:pPr>
              <w:jc w:val="center"/>
              <w:rPr>
                <w:rFonts w:ascii="Calibri" w:eastAsia="Calibri" w:hAnsi="Calibri"/>
                <w:color w:val="000000"/>
                <w:sz w:val="18"/>
                <w:szCs w:val="18"/>
              </w:rPr>
            </w:pPr>
            <w:hyperlink r:id="rId40" w:history="1">
              <w:r w:rsidR="00007CBD" w:rsidRPr="009213DD">
                <w:rPr>
                  <w:rStyle w:val="Hipervnculo"/>
                  <w:rFonts w:ascii="Calibri" w:eastAsia="Calibri" w:hAnsi="Calibri"/>
                  <w:sz w:val="18"/>
                  <w:szCs w:val="18"/>
                </w:rPr>
                <w:t>https://emg.gov.py/</w:t>
              </w:r>
            </w:hyperlink>
          </w:p>
        </w:tc>
      </w:tr>
      <w:tr w:rsidR="00007CBD" w:rsidRPr="009213DD" w14:paraId="50F14C80" w14:textId="77777777" w:rsidTr="00007CBD">
        <w:trPr>
          <w:trHeight w:val="315"/>
          <w:jc w:val="center"/>
        </w:trPr>
        <w:tc>
          <w:tcPr>
            <w:tcW w:w="1129" w:type="dxa"/>
            <w:vMerge/>
            <w:tcBorders>
              <w:top w:val="single" w:sz="2" w:space="0" w:color="000000"/>
              <w:left w:val="single" w:sz="2" w:space="0" w:color="000000"/>
              <w:bottom w:val="single" w:sz="12" w:space="0" w:color="000000"/>
              <w:right w:val="single" w:sz="2" w:space="0" w:color="000000"/>
            </w:tcBorders>
            <w:shd w:val="clear" w:color="auto" w:fill="auto"/>
            <w:noWrap/>
            <w:textDirection w:val="btLr"/>
            <w:vAlign w:val="center"/>
          </w:tcPr>
          <w:p w14:paraId="3EE566EC"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1AA41FB"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130 - 10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7BB1F047" w14:textId="77777777" w:rsidR="00007CBD" w:rsidRPr="009213DD" w:rsidRDefault="00007CBD" w:rsidP="000474C8">
            <w:pPr>
              <w:rPr>
                <w:rFonts w:ascii="Calibri" w:hAnsi="Calibri"/>
                <w:sz w:val="16"/>
                <w:szCs w:val="16"/>
              </w:rPr>
            </w:pPr>
            <w:r w:rsidRPr="009213DD">
              <w:rPr>
                <w:rFonts w:ascii="Calibri" w:hAnsi="Calibri"/>
                <w:sz w:val="16"/>
                <w:szCs w:val="16"/>
              </w:rPr>
              <w:t>ASIGNACIONES COMPLEMENTARIAS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745BD98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624.208.804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2B5715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147.862.041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5CA6B0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476.346.763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4178C383" w14:textId="731C4F92" w:rsidR="00007CBD" w:rsidRPr="009213DD" w:rsidRDefault="008B019C" w:rsidP="000474C8">
            <w:pPr>
              <w:jc w:val="center"/>
              <w:rPr>
                <w:rFonts w:ascii="Calibri" w:hAnsi="Calibri"/>
                <w:sz w:val="18"/>
                <w:szCs w:val="18"/>
              </w:rPr>
            </w:pPr>
            <w:hyperlink r:id="rId41" w:history="1">
              <w:r w:rsidR="00007CBD" w:rsidRPr="00D51E25">
                <w:rPr>
                  <w:rStyle w:val="Hipervnculo"/>
                  <w:rFonts w:ascii="Calibri" w:eastAsia="Calibri" w:hAnsi="Calibri"/>
                  <w:sz w:val="18"/>
                  <w:szCs w:val="18"/>
                </w:rPr>
                <w:t>https://emg.gov.py/</w:t>
              </w:r>
            </w:hyperlink>
          </w:p>
        </w:tc>
      </w:tr>
      <w:tr w:rsidR="00007CBD" w:rsidRPr="009213DD" w14:paraId="59BE0401" w14:textId="77777777" w:rsidTr="00007CBD">
        <w:trPr>
          <w:trHeight w:val="315"/>
          <w:jc w:val="center"/>
        </w:trPr>
        <w:tc>
          <w:tcPr>
            <w:tcW w:w="1129" w:type="dxa"/>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5410A5D6"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hideMark/>
          </w:tcPr>
          <w:p w14:paraId="1DB6ECB1"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130 - 30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hideMark/>
          </w:tcPr>
          <w:p w14:paraId="0DA31600" w14:textId="77777777" w:rsidR="00007CBD" w:rsidRPr="009213DD" w:rsidRDefault="00007CBD" w:rsidP="000474C8">
            <w:pPr>
              <w:rPr>
                <w:rFonts w:ascii="Calibri" w:hAnsi="Calibri"/>
                <w:sz w:val="16"/>
                <w:szCs w:val="16"/>
              </w:rPr>
            </w:pPr>
            <w:r w:rsidRPr="009213DD">
              <w:rPr>
                <w:rFonts w:ascii="Calibri" w:hAnsi="Calibri"/>
                <w:sz w:val="16"/>
                <w:szCs w:val="16"/>
              </w:rPr>
              <w:t>ASIGNACIONES COMPLEMENTARIAS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48FAD5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15.000.000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6FA4E1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B9337A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15.000.000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39CBC7D5" w14:textId="77777777" w:rsidR="00007CBD" w:rsidRPr="009213DD" w:rsidRDefault="008B019C" w:rsidP="000474C8">
            <w:pPr>
              <w:jc w:val="center"/>
              <w:rPr>
                <w:rFonts w:ascii="Calibri" w:hAnsi="Calibri"/>
                <w:sz w:val="18"/>
                <w:szCs w:val="18"/>
              </w:rPr>
            </w:pPr>
            <w:hyperlink r:id="rId42" w:history="1">
              <w:r w:rsidR="00007CBD" w:rsidRPr="009213DD">
                <w:rPr>
                  <w:rStyle w:val="Hipervnculo"/>
                  <w:rFonts w:ascii="Calibri" w:eastAsia="Calibri" w:hAnsi="Calibri"/>
                  <w:sz w:val="18"/>
                  <w:szCs w:val="18"/>
                </w:rPr>
                <w:t>https://emg.gov.py/</w:t>
              </w:r>
            </w:hyperlink>
          </w:p>
        </w:tc>
      </w:tr>
      <w:tr w:rsidR="00007CBD" w:rsidRPr="009213DD" w14:paraId="2493E699" w14:textId="77777777" w:rsidTr="00007CBD">
        <w:trPr>
          <w:trHeight w:val="315"/>
          <w:jc w:val="center"/>
        </w:trPr>
        <w:tc>
          <w:tcPr>
            <w:tcW w:w="1129" w:type="dxa"/>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69AC7B18"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hideMark/>
          </w:tcPr>
          <w:p w14:paraId="18FB34AB"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140 - 10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hideMark/>
          </w:tcPr>
          <w:p w14:paraId="78203BA4" w14:textId="77777777" w:rsidR="00007CBD" w:rsidRPr="009213DD" w:rsidRDefault="00007CBD" w:rsidP="000474C8">
            <w:pPr>
              <w:rPr>
                <w:rFonts w:ascii="Calibri" w:hAnsi="Calibri"/>
                <w:sz w:val="16"/>
                <w:szCs w:val="16"/>
              </w:rPr>
            </w:pPr>
            <w:r w:rsidRPr="009213DD">
              <w:rPr>
                <w:rFonts w:ascii="Calibri" w:hAnsi="Calibri"/>
                <w:sz w:val="16"/>
                <w:szCs w:val="16"/>
              </w:rPr>
              <w:t>PERSONAL CONTRATADO</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79CF346"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37.678.017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B2D7F1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8.697.144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B71C48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28.980.873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68DAF89" w14:textId="77777777" w:rsidR="00007CBD" w:rsidRPr="009213DD" w:rsidRDefault="008B019C" w:rsidP="000474C8">
            <w:pPr>
              <w:jc w:val="center"/>
              <w:rPr>
                <w:rFonts w:ascii="Calibri" w:hAnsi="Calibri"/>
                <w:sz w:val="18"/>
                <w:szCs w:val="18"/>
              </w:rPr>
            </w:pPr>
            <w:hyperlink r:id="rId43" w:history="1">
              <w:r w:rsidR="00007CBD" w:rsidRPr="009213DD">
                <w:rPr>
                  <w:rStyle w:val="Hipervnculo"/>
                  <w:rFonts w:ascii="Calibri" w:eastAsia="Calibri" w:hAnsi="Calibri"/>
                  <w:sz w:val="18"/>
                  <w:szCs w:val="18"/>
                </w:rPr>
                <w:t>https://emg.gov.py/</w:t>
              </w:r>
            </w:hyperlink>
          </w:p>
        </w:tc>
      </w:tr>
      <w:tr w:rsidR="00007CBD" w:rsidRPr="009213DD" w14:paraId="67DB5E6A" w14:textId="77777777" w:rsidTr="00007CBD">
        <w:trPr>
          <w:trHeight w:val="315"/>
          <w:jc w:val="center"/>
        </w:trPr>
        <w:tc>
          <w:tcPr>
            <w:tcW w:w="1129" w:type="dxa"/>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59024E87"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12" w:space="0" w:color="000000"/>
              <w:right w:val="single" w:sz="2" w:space="0" w:color="000000"/>
            </w:tcBorders>
            <w:shd w:val="clear" w:color="auto" w:fill="FAE2D5" w:themeFill="accent2" w:themeFillTint="33"/>
            <w:noWrap/>
            <w:vAlign w:val="center"/>
            <w:hideMark/>
          </w:tcPr>
          <w:p w14:paraId="488B6DCE"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190 - 10</w:t>
            </w:r>
          </w:p>
        </w:tc>
        <w:tc>
          <w:tcPr>
            <w:tcW w:w="5386" w:type="dxa"/>
            <w:tcBorders>
              <w:top w:val="single" w:sz="2" w:space="0" w:color="000000"/>
              <w:left w:val="single" w:sz="2" w:space="0" w:color="000000"/>
              <w:bottom w:val="single" w:sz="12" w:space="0" w:color="000000"/>
              <w:right w:val="single" w:sz="2" w:space="0" w:color="000000"/>
            </w:tcBorders>
            <w:shd w:val="clear" w:color="auto" w:fill="FAE2D5" w:themeFill="accent2" w:themeFillTint="33"/>
            <w:vAlign w:val="center"/>
            <w:hideMark/>
          </w:tcPr>
          <w:p w14:paraId="28004CBB" w14:textId="77777777" w:rsidR="00007CBD" w:rsidRPr="009213DD" w:rsidRDefault="00007CBD" w:rsidP="000474C8">
            <w:pPr>
              <w:rPr>
                <w:rFonts w:ascii="Calibri" w:hAnsi="Calibri"/>
                <w:sz w:val="16"/>
                <w:szCs w:val="16"/>
              </w:rPr>
            </w:pPr>
            <w:r w:rsidRPr="009213DD">
              <w:rPr>
                <w:rFonts w:ascii="Calibri" w:hAnsi="Calibri"/>
                <w:sz w:val="16"/>
                <w:szCs w:val="16"/>
              </w:rPr>
              <w:t>OTROS GASTOS DEL PERSONAL</w:t>
            </w:r>
          </w:p>
        </w:tc>
        <w:tc>
          <w:tcPr>
            <w:tcW w:w="1985" w:type="dxa"/>
            <w:tcBorders>
              <w:top w:val="single" w:sz="2" w:space="0" w:color="000000"/>
              <w:left w:val="single" w:sz="2" w:space="0" w:color="000000"/>
              <w:bottom w:val="single" w:sz="12" w:space="0" w:color="000000"/>
              <w:right w:val="single" w:sz="2" w:space="0" w:color="000000"/>
            </w:tcBorders>
            <w:shd w:val="clear" w:color="auto" w:fill="FAE2D5" w:themeFill="accent2" w:themeFillTint="33"/>
            <w:noWrap/>
            <w:vAlign w:val="center"/>
          </w:tcPr>
          <w:p w14:paraId="2E8C740E"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142.100.000 </w:t>
            </w:r>
          </w:p>
        </w:tc>
        <w:tc>
          <w:tcPr>
            <w:tcW w:w="1984" w:type="dxa"/>
            <w:tcBorders>
              <w:top w:val="single" w:sz="2" w:space="0" w:color="000000"/>
              <w:left w:val="single" w:sz="2" w:space="0" w:color="000000"/>
              <w:bottom w:val="single" w:sz="12" w:space="0" w:color="000000"/>
              <w:right w:val="single" w:sz="2" w:space="0" w:color="000000"/>
            </w:tcBorders>
            <w:shd w:val="clear" w:color="auto" w:fill="FAE2D5" w:themeFill="accent2" w:themeFillTint="33"/>
            <w:noWrap/>
            <w:vAlign w:val="center"/>
          </w:tcPr>
          <w:p w14:paraId="5D4D19E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34.200.000 </w:t>
            </w:r>
          </w:p>
        </w:tc>
        <w:tc>
          <w:tcPr>
            <w:tcW w:w="1985" w:type="dxa"/>
            <w:tcBorders>
              <w:top w:val="single" w:sz="2" w:space="0" w:color="000000"/>
              <w:left w:val="single" w:sz="2" w:space="0" w:color="000000"/>
              <w:bottom w:val="single" w:sz="12" w:space="0" w:color="000000"/>
              <w:right w:val="single" w:sz="2" w:space="0" w:color="000000"/>
            </w:tcBorders>
            <w:shd w:val="clear" w:color="auto" w:fill="FAE2D5" w:themeFill="accent2" w:themeFillTint="33"/>
            <w:noWrap/>
            <w:vAlign w:val="center"/>
          </w:tcPr>
          <w:p w14:paraId="71E84E9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107.900.000 </w:t>
            </w:r>
          </w:p>
        </w:tc>
        <w:tc>
          <w:tcPr>
            <w:tcW w:w="2801" w:type="dxa"/>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14:paraId="781C1194" w14:textId="77777777" w:rsidR="00007CBD" w:rsidRPr="009213DD" w:rsidRDefault="008B019C" w:rsidP="000474C8">
            <w:pPr>
              <w:jc w:val="center"/>
              <w:rPr>
                <w:rFonts w:ascii="Calibri" w:hAnsi="Calibri"/>
                <w:sz w:val="18"/>
                <w:szCs w:val="18"/>
              </w:rPr>
            </w:pPr>
            <w:hyperlink r:id="rId44" w:history="1">
              <w:r w:rsidR="00007CBD" w:rsidRPr="009213DD">
                <w:rPr>
                  <w:rStyle w:val="Hipervnculo"/>
                  <w:rFonts w:ascii="Calibri" w:eastAsia="Calibri" w:hAnsi="Calibri"/>
                  <w:sz w:val="18"/>
                  <w:szCs w:val="18"/>
                </w:rPr>
                <w:t>https://emg.gov.py/</w:t>
              </w:r>
            </w:hyperlink>
          </w:p>
        </w:tc>
      </w:tr>
      <w:tr w:rsidR="00007CBD" w:rsidRPr="009213DD" w14:paraId="16027BC8" w14:textId="77777777" w:rsidTr="00007CBD">
        <w:trPr>
          <w:trHeight w:val="315"/>
          <w:jc w:val="center"/>
        </w:trPr>
        <w:tc>
          <w:tcPr>
            <w:tcW w:w="1129" w:type="dxa"/>
            <w:vMerge w:val="restart"/>
            <w:tcBorders>
              <w:top w:val="single" w:sz="12" w:space="0" w:color="000000"/>
              <w:left w:val="single" w:sz="2" w:space="0" w:color="000000"/>
              <w:right w:val="single" w:sz="2" w:space="0" w:color="000000"/>
            </w:tcBorders>
            <w:shd w:val="clear" w:color="auto" w:fill="auto"/>
            <w:noWrap/>
            <w:textDirection w:val="btLr"/>
            <w:vAlign w:val="center"/>
            <w:hideMark/>
          </w:tcPr>
          <w:p w14:paraId="65C1E7E4" w14:textId="77777777" w:rsidR="00007CBD" w:rsidRPr="008D3457" w:rsidRDefault="00007CBD" w:rsidP="000474C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200</w:t>
            </w:r>
          </w:p>
        </w:tc>
        <w:tc>
          <w:tcPr>
            <w:tcW w:w="1560"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AE9F86F"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210 - 10</w:t>
            </w:r>
          </w:p>
        </w:tc>
        <w:tc>
          <w:tcPr>
            <w:tcW w:w="5386"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vAlign w:val="center"/>
          </w:tcPr>
          <w:p w14:paraId="5CEC95A9" w14:textId="77777777" w:rsidR="00007CBD" w:rsidRPr="009213DD" w:rsidRDefault="00007CBD" w:rsidP="000474C8">
            <w:pPr>
              <w:rPr>
                <w:rFonts w:ascii="Calibri" w:hAnsi="Calibri"/>
                <w:sz w:val="16"/>
                <w:szCs w:val="16"/>
              </w:rPr>
            </w:pPr>
            <w:r w:rsidRPr="009213DD">
              <w:rPr>
                <w:rFonts w:ascii="Calibri" w:hAnsi="Calibri"/>
                <w:sz w:val="16"/>
                <w:szCs w:val="16"/>
              </w:rPr>
              <w:t>SERVICIOS BASICOS</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7B365E5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41.446.546 </w:t>
            </w:r>
          </w:p>
        </w:tc>
        <w:tc>
          <w:tcPr>
            <w:tcW w:w="1984"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FCE29A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9.759.649 </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321348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31.686.897 </w:t>
            </w:r>
          </w:p>
        </w:tc>
        <w:tc>
          <w:tcPr>
            <w:tcW w:w="2801"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3BE9DE50" w14:textId="77777777" w:rsidR="00007CBD" w:rsidRPr="009213DD" w:rsidRDefault="008B019C" w:rsidP="000474C8">
            <w:pPr>
              <w:jc w:val="center"/>
              <w:rPr>
                <w:rFonts w:ascii="Calibri" w:hAnsi="Calibri"/>
                <w:sz w:val="18"/>
                <w:szCs w:val="18"/>
              </w:rPr>
            </w:pPr>
            <w:hyperlink r:id="rId45" w:history="1">
              <w:r w:rsidR="00007CBD" w:rsidRPr="009213DD">
                <w:rPr>
                  <w:rStyle w:val="Hipervnculo"/>
                  <w:rFonts w:ascii="Calibri" w:eastAsia="Calibri" w:hAnsi="Calibri"/>
                  <w:sz w:val="18"/>
                  <w:szCs w:val="18"/>
                </w:rPr>
                <w:t>https://emg.gov.py/</w:t>
              </w:r>
            </w:hyperlink>
          </w:p>
        </w:tc>
      </w:tr>
      <w:tr w:rsidR="00007CBD" w:rsidRPr="009213DD" w14:paraId="55EEB270" w14:textId="77777777" w:rsidTr="00007CBD">
        <w:trPr>
          <w:trHeight w:val="315"/>
          <w:jc w:val="center"/>
        </w:trPr>
        <w:tc>
          <w:tcPr>
            <w:tcW w:w="1129" w:type="dxa"/>
            <w:vMerge/>
            <w:tcBorders>
              <w:top w:val="single" w:sz="12" w:space="0" w:color="000000"/>
              <w:left w:val="single" w:sz="2" w:space="0" w:color="000000"/>
              <w:right w:val="single" w:sz="2" w:space="0" w:color="000000"/>
            </w:tcBorders>
            <w:shd w:val="clear" w:color="auto" w:fill="auto"/>
            <w:noWrap/>
            <w:textDirection w:val="btLr"/>
            <w:vAlign w:val="center"/>
          </w:tcPr>
          <w:p w14:paraId="78535D87"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3137F4E3"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210 - 30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4ABA7138" w14:textId="77777777" w:rsidR="00007CBD" w:rsidRPr="009213DD" w:rsidRDefault="00007CBD" w:rsidP="000474C8">
            <w:pPr>
              <w:rPr>
                <w:rFonts w:ascii="Calibri" w:hAnsi="Calibri"/>
                <w:sz w:val="16"/>
                <w:szCs w:val="16"/>
              </w:rPr>
            </w:pPr>
            <w:r w:rsidRPr="009213DD">
              <w:rPr>
                <w:rFonts w:ascii="Calibri" w:hAnsi="Calibri"/>
                <w:sz w:val="16"/>
                <w:szCs w:val="16"/>
              </w:rPr>
              <w:t>SERVICIOS BASICOS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D96597E"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40.229.244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3BF4230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2.031.876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1FF148F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38.197.368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0689221F" w14:textId="77777777" w:rsidR="00007CBD" w:rsidRPr="009213DD" w:rsidRDefault="008B019C" w:rsidP="000474C8">
            <w:pPr>
              <w:jc w:val="center"/>
              <w:rPr>
                <w:rFonts w:ascii="Calibri" w:hAnsi="Calibri"/>
                <w:sz w:val="18"/>
                <w:szCs w:val="18"/>
              </w:rPr>
            </w:pPr>
            <w:hyperlink r:id="rId46" w:history="1">
              <w:r w:rsidR="00007CBD" w:rsidRPr="009213DD">
                <w:rPr>
                  <w:rStyle w:val="Hipervnculo"/>
                  <w:rFonts w:ascii="Calibri" w:eastAsia="Calibri" w:hAnsi="Calibri"/>
                  <w:sz w:val="18"/>
                  <w:szCs w:val="18"/>
                </w:rPr>
                <w:t>https://emg.gov.py/</w:t>
              </w:r>
            </w:hyperlink>
          </w:p>
        </w:tc>
      </w:tr>
      <w:tr w:rsidR="00007CBD" w:rsidRPr="009213DD" w14:paraId="053A0E1A" w14:textId="77777777" w:rsidTr="00007CBD">
        <w:trPr>
          <w:trHeight w:val="315"/>
          <w:jc w:val="center"/>
        </w:trPr>
        <w:tc>
          <w:tcPr>
            <w:tcW w:w="1129" w:type="dxa"/>
            <w:vMerge/>
            <w:tcBorders>
              <w:left w:val="single" w:sz="2" w:space="0" w:color="000000"/>
              <w:right w:val="single" w:sz="2" w:space="0" w:color="000000"/>
            </w:tcBorders>
            <w:shd w:val="clear" w:color="auto" w:fill="auto"/>
            <w:textDirection w:val="btLr"/>
            <w:vAlign w:val="center"/>
            <w:hideMark/>
          </w:tcPr>
          <w:p w14:paraId="41404ED9"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B1DC4B4"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230 - 10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2010207C" w14:textId="77777777" w:rsidR="00007CBD" w:rsidRPr="009213DD" w:rsidRDefault="00007CBD" w:rsidP="000474C8">
            <w:pPr>
              <w:rPr>
                <w:rFonts w:ascii="Calibri" w:hAnsi="Calibri"/>
                <w:sz w:val="16"/>
                <w:szCs w:val="16"/>
              </w:rPr>
            </w:pPr>
            <w:r w:rsidRPr="009213DD">
              <w:rPr>
                <w:rFonts w:ascii="Calibri" w:hAnsi="Calibri"/>
                <w:sz w:val="16"/>
                <w:szCs w:val="16"/>
              </w:rPr>
              <w:t>PASAJES Y VIATICOS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5BAE886"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3.533.220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E772E5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669.012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D3A0C1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2.864.208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06EE7639" w14:textId="77777777" w:rsidR="00007CBD" w:rsidRPr="009213DD" w:rsidRDefault="008B019C" w:rsidP="000474C8">
            <w:pPr>
              <w:jc w:val="center"/>
              <w:rPr>
                <w:rFonts w:ascii="Calibri" w:hAnsi="Calibri"/>
                <w:sz w:val="18"/>
                <w:szCs w:val="18"/>
              </w:rPr>
            </w:pPr>
            <w:hyperlink r:id="rId47" w:history="1">
              <w:r w:rsidR="00007CBD" w:rsidRPr="009213DD">
                <w:rPr>
                  <w:rStyle w:val="Hipervnculo"/>
                  <w:rFonts w:ascii="Calibri" w:eastAsia="Calibri" w:hAnsi="Calibri"/>
                  <w:sz w:val="18"/>
                  <w:szCs w:val="18"/>
                </w:rPr>
                <w:t>https://emg.gov.py/</w:t>
              </w:r>
            </w:hyperlink>
          </w:p>
        </w:tc>
      </w:tr>
      <w:tr w:rsidR="00007CBD" w:rsidRPr="009213DD" w14:paraId="350937C6" w14:textId="77777777" w:rsidTr="00007CBD">
        <w:trPr>
          <w:trHeight w:val="429"/>
          <w:jc w:val="center"/>
        </w:trPr>
        <w:tc>
          <w:tcPr>
            <w:tcW w:w="1129" w:type="dxa"/>
            <w:vMerge/>
            <w:tcBorders>
              <w:left w:val="single" w:sz="2" w:space="0" w:color="000000"/>
              <w:right w:val="single" w:sz="2" w:space="0" w:color="000000"/>
            </w:tcBorders>
            <w:shd w:val="clear" w:color="auto" w:fill="auto"/>
            <w:textDirection w:val="btLr"/>
            <w:vAlign w:val="center"/>
            <w:hideMark/>
          </w:tcPr>
          <w:p w14:paraId="1F3BA110"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D9E9D55"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230 - 30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59069A66" w14:textId="77777777" w:rsidR="00007CBD" w:rsidRPr="009213DD" w:rsidRDefault="00007CBD" w:rsidP="000474C8">
            <w:pPr>
              <w:rPr>
                <w:rFonts w:ascii="Calibri" w:hAnsi="Calibri"/>
                <w:sz w:val="16"/>
                <w:szCs w:val="16"/>
              </w:rPr>
            </w:pPr>
            <w:r w:rsidRPr="009213DD">
              <w:rPr>
                <w:rFonts w:ascii="Calibri" w:hAnsi="Calibri"/>
                <w:sz w:val="16"/>
                <w:szCs w:val="16"/>
              </w:rPr>
              <w:t>PASAJES Y VIATICOS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D5E10B2"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7.884.753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CB36E1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1A93DBF3"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7.884.753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3569C076" w14:textId="77777777" w:rsidR="00007CBD" w:rsidRPr="009213DD" w:rsidRDefault="008B019C" w:rsidP="000474C8">
            <w:pPr>
              <w:jc w:val="center"/>
              <w:rPr>
                <w:rFonts w:ascii="Calibri" w:hAnsi="Calibri"/>
                <w:sz w:val="18"/>
                <w:szCs w:val="18"/>
              </w:rPr>
            </w:pPr>
            <w:hyperlink r:id="rId48" w:history="1">
              <w:r w:rsidR="00007CBD" w:rsidRPr="009213DD">
                <w:rPr>
                  <w:rStyle w:val="Hipervnculo"/>
                  <w:rFonts w:ascii="Calibri" w:eastAsia="Calibri" w:hAnsi="Calibri"/>
                  <w:sz w:val="18"/>
                  <w:szCs w:val="18"/>
                </w:rPr>
                <w:t>https://emg.gov.py/</w:t>
              </w:r>
            </w:hyperlink>
          </w:p>
        </w:tc>
      </w:tr>
      <w:tr w:rsidR="00007CBD" w:rsidRPr="009213DD" w14:paraId="4E2457F2" w14:textId="77777777" w:rsidTr="00007CBD">
        <w:trPr>
          <w:trHeight w:val="296"/>
          <w:jc w:val="center"/>
        </w:trPr>
        <w:tc>
          <w:tcPr>
            <w:tcW w:w="1129" w:type="dxa"/>
            <w:vMerge/>
            <w:tcBorders>
              <w:left w:val="single" w:sz="2" w:space="0" w:color="000000"/>
              <w:right w:val="single" w:sz="2" w:space="0" w:color="000000"/>
            </w:tcBorders>
            <w:shd w:val="clear" w:color="auto" w:fill="auto"/>
            <w:textDirection w:val="btLr"/>
            <w:vAlign w:val="center"/>
            <w:hideMark/>
          </w:tcPr>
          <w:p w14:paraId="3DAD76A7"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42ADC8B3"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240 - 10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1FF94150"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GASTOS POR SERVICIOS DE ASEO, MANTENIMIENTO Y REPARACIONES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84B5C13"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9.900.000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E181FB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3.145.000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E858F0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6.755.000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4CC56A2" w14:textId="77777777" w:rsidR="00007CBD" w:rsidRPr="009213DD" w:rsidRDefault="008B019C" w:rsidP="000474C8">
            <w:pPr>
              <w:jc w:val="center"/>
              <w:rPr>
                <w:rFonts w:ascii="Calibri" w:hAnsi="Calibri"/>
                <w:sz w:val="18"/>
                <w:szCs w:val="18"/>
              </w:rPr>
            </w:pPr>
            <w:hyperlink r:id="rId49" w:history="1">
              <w:r w:rsidR="00007CBD" w:rsidRPr="009213DD">
                <w:rPr>
                  <w:rStyle w:val="Hipervnculo"/>
                  <w:rFonts w:ascii="Calibri" w:eastAsia="Calibri" w:hAnsi="Calibri"/>
                  <w:sz w:val="18"/>
                  <w:szCs w:val="18"/>
                </w:rPr>
                <w:t>https://emg.gov.py/</w:t>
              </w:r>
            </w:hyperlink>
          </w:p>
        </w:tc>
      </w:tr>
      <w:tr w:rsidR="00007CBD" w:rsidRPr="009213DD" w14:paraId="12241750" w14:textId="77777777" w:rsidTr="00007CBD">
        <w:trPr>
          <w:trHeight w:val="274"/>
          <w:jc w:val="center"/>
        </w:trPr>
        <w:tc>
          <w:tcPr>
            <w:tcW w:w="1129" w:type="dxa"/>
            <w:vMerge/>
            <w:tcBorders>
              <w:left w:val="single" w:sz="2" w:space="0" w:color="000000"/>
              <w:right w:val="single" w:sz="2" w:space="0" w:color="000000"/>
            </w:tcBorders>
            <w:shd w:val="clear" w:color="auto" w:fill="auto"/>
            <w:textDirection w:val="btLr"/>
            <w:vAlign w:val="center"/>
          </w:tcPr>
          <w:p w14:paraId="634EC99C"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09958AF"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240 - 30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75EC2ACE"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GASTOS POR SERVICIOS DE ASEO, MANTENIMIENTO Y REPARACIONES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0331CFF"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22.770.000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3EC155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7.540.000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2FC6980"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15.230.000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38683E20" w14:textId="77777777" w:rsidR="00007CBD" w:rsidRPr="009213DD" w:rsidRDefault="008B019C" w:rsidP="000474C8">
            <w:pPr>
              <w:jc w:val="center"/>
              <w:rPr>
                <w:rFonts w:ascii="Calibri" w:hAnsi="Calibri"/>
                <w:sz w:val="18"/>
                <w:szCs w:val="18"/>
              </w:rPr>
            </w:pPr>
            <w:hyperlink r:id="rId50" w:history="1">
              <w:r w:rsidR="00007CBD" w:rsidRPr="009213DD">
                <w:rPr>
                  <w:rStyle w:val="Hipervnculo"/>
                  <w:rFonts w:ascii="Calibri" w:eastAsia="Calibri" w:hAnsi="Calibri"/>
                  <w:sz w:val="18"/>
                  <w:szCs w:val="18"/>
                </w:rPr>
                <w:t>https://emg.gov.py/</w:t>
              </w:r>
            </w:hyperlink>
          </w:p>
        </w:tc>
      </w:tr>
      <w:tr w:rsidR="00007CBD" w:rsidRPr="009213DD" w14:paraId="47380AA6" w14:textId="77777777" w:rsidTr="00007CBD">
        <w:trPr>
          <w:trHeight w:val="407"/>
          <w:jc w:val="center"/>
        </w:trPr>
        <w:tc>
          <w:tcPr>
            <w:tcW w:w="1129" w:type="dxa"/>
            <w:vMerge/>
            <w:tcBorders>
              <w:left w:val="single" w:sz="2" w:space="0" w:color="000000"/>
              <w:right w:val="single" w:sz="2" w:space="0" w:color="000000"/>
            </w:tcBorders>
            <w:shd w:val="clear" w:color="auto" w:fill="auto"/>
            <w:textDirection w:val="btLr"/>
            <w:vAlign w:val="center"/>
          </w:tcPr>
          <w:p w14:paraId="0D9F08B2"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91D43B9"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260 - 10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62BBC661"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SERVICIOS TECNICOS Y PROFESIONALES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8B65D9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1.975.050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731485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8B10D51"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1.975.050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6B58C2DA" w14:textId="77777777" w:rsidR="00007CBD" w:rsidRPr="009213DD" w:rsidRDefault="008B019C" w:rsidP="000474C8">
            <w:pPr>
              <w:jc w:val="center"/>
              <w:rPr>
                <w:rFonts w:ascii="Calibri" w:hAnsi="Calibri"/>
                <w:sz w:val="18"/>
                <w:szCs w:val="18"/>
              </w:rPr>
            </w:pPr>
            <w:hyperlink r:id="rId51" w:history="1">
              <w:r w:rsidR="00007CBD" w:rsidRPr="009213DD">
                <w:rPr>
                  <w:rStyle w:val="Hipervnculo"/>
                  <w:rFonts w:ascii="Calibri" w:eastAsia="Calibri" w:hAnsi="Calibri"/>
                  <w:sz w:val="18"/>
                  <w:szCs w:val="18"/>
                </w:rPr>
                <w:t>https://emg.gov.py/</w:t>
              </w:r>
            </w:hyperlink>
          </w:p>
        </w:tc>
      </w:tr>
      <w:tr w:rsidR="00007CBD" w:rsidRPr="009213DD" w14:paraId="0EF6FD57" w14:textId="77777777" w:rsidTr="00007CBD">
        <w:trPr>
          <w:trHeight w:val="407"/>
          <w:jc w:val="center"/>
        </w:trPr>
        <w:tc>
          <w:tcPr>
            <w:tcW w:w="1129" w:type="dxa"/>
            <w:vMerge/>
            <w:tcBorders>
              <w:left w:val="single" w:sz="2" w:space="0" w:color="000000"/>
              <w:right w:val="single" w:sz="2" w:space="0" w:color="000000"/>
            </w:tcBorders>
            <w:shd w:val="clear" w:color="auto" w:fill="auto"/>
            <w:textDirection w:val="btLr"/>
            <w:vAlign w:val="center"/>
          </w:tcPr>
          <w:p w14:paraId="4BFD5A0C"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1744CBC"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260 - 30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75B0A1FC"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SERVICIOS TECNICOS Y PROFESIONALES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14432AA6"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27.126.000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FC7DD92"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455.000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18C1DE0"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26.671.000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576313AF" w14:textId="77777777" w:rsidR="00007CBD" w:rsidRPr="009213DD" w:rsidRDefault="008B019C" w:rsidP="000474C8">
            <w:pPr>
              <w:jc w:val="center"/>
              <w:rPr>
                <w:rFonts w:ascii="Calibri" w:hAnsi="Calibri"/>
                <w:sz w:val="18"/>
                <w:szCs w:val="18"/>
              </w:rPr>
            </w:pPr>
            <w:hyperlink r:id="rId52" w:history="1">
              <w:r w:rsidR="00007CBD" w:rsidRPr="009213DD">
                <w:rPr>
                  <w:rStyle w:val="Hipervnculo"/>
                  <w:rFonts w:ascii="Calibri" w:eastAsia="Calibri" w:hAnsi="Calibri"/>
                  <w:sz w:val="18"/>
                  <w:szCs w:val="18"/>
                </w:rPr>
                <w:t>https://emg.gov.py/</w:t>
              </w:r>
            </w:hyperlink>
          </w:p>
        </w:tc>
      </w:tr>
      <w:tr w:rsidR="00007CBD" w:rsidRPr="009213DD" w14:paraId="5C41539C" w14:textId="77777777" w:rsidTr="00007CBD">
        <w:trPr>
          <w:trHeight w:val="349"/>
          <w:jc w:val="center"/>
        </w:trPr>
        <w:tc>
          <w:tcPr>
            <w:tcW w:w="1129" w:type="dxa"/>
            <w:vMerge/>
            <w:tcBorders>
              <w:left w:val="single" w:sz="2" w:space="0" w:color="000000"/>
              <w:right w:val="single" w:sz="2" w:space="0" w:color="000000"/>
            </w:tcBorders>
            <w:shd w:val="clear" w:color="auto" w:fill="auto"/>
            <w:textDirection w:val="btLr"/>
            <w:vAlign w:val="center"/>
          </w:tcPr>
          <w:p w14:paraId="3461A123"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06F8DD7"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280 - 10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72A12793"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OTROS SERVICIOS EN GENERAL</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B7834A1"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459.360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D87D2A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EA8A25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459.360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466999E2" w14:textId="77777777" w:rsidR="00007CBD" w:rsidRPr="009213DD" w:rsidRDefault="008B019C" w:rsidP="000474C8">
            <w:pPr>
              <w:jc w:val="center"/>
              <w:rPr>
                <w:rFonts w:ascii="Calibri" w:hAnsi="Calibri"/>
                <w:sz w:val="18"/>
                <w:szCs w:val="18"/>
              </w:rPr>
            </w:pPr>
            <w:hyperlink r:id="rId53" w:history="1">
              <w:r w:rsidR="00007CBD" w:rsidRPr="009213DD">
                <w:rPr>
                  <w:rStyle w:val="Hipervnculo"/>
                  <w:rFonts w:ascii="Calibri" w:eastAsia="Calibri" w:hAnsi="Calibri"/>
                  <w:sz w:val="18"/>
                  <w:szCs w:val="18"/>
                </w:rPr>
                <w:t>https://emg.gov.py/</w:t>
              </w:r>
            </w:hyperlink>
          </w:p>
        </w:tc>
      </w:tr>
      <w:tr w:rsidR="00007CBD" w:rsidRPr="009213DD" w14:paraId="79BD3B83" w14:textId="77777777" w:rsidTr="00007CBD">
        <w:trPr>
          <w:trHeight w:val="315"/>
          <w:jc w:val="center"/>
        </w:trPr>
        <w:tc>
          <w:tcPr>
            <w:tcW w:w="1129" w:type="dxa"/>
            <w:vMerge/>
            <w:tcBorders>
              <w:left w:val="single" w:sz="2" w:space="0" w:color="000000"/>
              <w:right w:val="single" w:sz="2" w:space="0" w:color="000000"/>
            </w:tcBorders>
            <w:shd w:val="clear" w:color="auto" w:fill="auto"/>
            <w:textDirection w:val="btLr"/>
            <w:vAlign w:val="center"/>
            <w:hideMark/>
          </w:tcPr>
          <w:p w14:paraId="51315FB6"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6E31B35D"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280 - 30</w:t>
            </w:r>
          </w:p>
        </w:tc>
        <w:tc>
          <w:tcPr>
            <w:tcW w:w="5386" w:type="dxa"/>
            <w:tcBorders>
              <w:top w:val="single" w:sz="2" w:space="0" w:color="000000"/>
              <w:left w:val="single" w:sz="2" w:space="0" w:color="000000"/>
              <w:bottom w:val="single" w:sz="4" w:space="0" w:color="auto"/>
              <w:right w:val="single" w:sz="2" w:space="0" w:color="000000"/>
            </w:tcBorders>
            <w:shd w:val="clear" w:color="auto" w:fill="FCF9E0"/>
            <w:vAlign w:val="center"/>
          </w:tcPr>
          <w:p w14:paraId="03BAE65B"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OTROS SERVICIOS EN GENERAL</w:t>
            </w:r>
          </w:p>
        </w:tc>
        <w:tc>
          <w:tcPr>
            <w:tcW w:w="1985"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3423F65E"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1.980.000 </w:t>
            </w:r>
          </w:p>
        </w:tc>
        <w:tc>
          <w:tcPr>
            <w:tcW w:w="1984"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62AF4EA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7A69936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1.980.000 </w:t>
            </w:r>
          </w:p>
        </w:tc>
        <w:tc>
          <w:tcPr>
            <w:tcW w:w="2801" w:type="dxa"/>
            <w:tcBorders>
              <w:top w:val="single" w:sz="2" w:space="0" w:color="000000"/>
              <w:left w:val="single" w:sz="2" w:space="0" w:color="000000"/>
              <w:bottom w:val="single" w:sz="4" w:space="0" w:color="auto"/>
              <w:right w:val="single" w:sz="2" w:space="0" w:color="000000"/>
            </w:tcBorders>
            <w:shd w:val="clear" w:color="auto" w:fill="auto"/>
            <w:noWrap/>
            <w:vAlign w:val="center"/>
            <w:hideMark/>
          </w:tcPr>
          <w:p w14:paraId="3F494A89" w14:textId="77777777" w:rsidR="00007CBD" w:rsidRPr="009213DD" w:rsidRDefault="008B019C" w:rsidP="000474C8">
            <w:pPr>
              <w:jc w:val="center"/>
              <w:rPr>
                <w:rFonts w:ascii="Calibri" w:hAnsi="Calibri"/>
                <w:sz w:val="18"/>
                <w:szCs w:val="18"/>
              </w:rPr>
            </w:pPr>
            <w:hyperlink r:id="rId54" w:history="1">
              <w:r w:rsidR="00007CBD" w:rsidRPr="009213DD">
                <w:rPr>
                  <w:rStyle w:val="Hipervnculo"/>
                  <w:rFonts w:ascii="Calibri" w:eastAsia="Calibri" w:hAnsi="Calibri"/>
                  <w:sz w:val="18"/>
                  <w:szCs w:val="18"/>
                </w:rPr>
                <w:t>https://emg.gov.py/</w:t>
              </w:r>
            </w:hyperlink>
          </w:p>
        </w:tc>
      </w:tr>
      <w:tr w:rsidR="00007CBD" w:rsidRPr="009213DD" w14:paraId="0BB8BA96" w14:textId="77777777" w:rsidTr="00007CBD">
        <w:trPr>
          <w:trHeight w:val="315"/>
          <w:jc w:val="center"/>
        </w:trPr>
        <w:tc>
          <w:tcPr>
            <w:tcW w:w="1129" w:type="dxa"/>
            <w:vMerge/>
            <w:tcBorders>
              <w:left w:val="single" w:sz="2" w:space="0" w:color="000000"/>
              <w:bottom w:val="single" w:sz="12" w:space="0" w:color="000000"/>
              <w:right w:val="single" w:sz="2" w:space="0" w:color="000000"/>
            </w:tcBorders>
            <w:shd w:val="clear" w:color="auto" w:fill="auto"/>
            <w:textDirection w:val="btLr"/>
            <w:vAlign w:val="center"/>
          </w:tcPr>
          <w:p w14:paraId="6BA1174F"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4" w:space="0" w:color="auto"/>
              <w:left w:val="single" w:sz="2" w:space="0" w:color="000000"/>
              <w:bottom w:val="single" w:sz="12" w:space="0" w:color="000000"/>
              <w:right w:val="single" w:sz="2" w:space="0" w:color="000000"/>
            </w:tcBorders>
            <w:shd w:val="clear" w:color="auto" w:fill="FCF9E0"/>
            <w:noWrap/>
            <w:vAlign w:val="center"/>
          </w:tcPr>
          <w:p w14:paraId="1E082252"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290 - 30</w:t>
            </w:r>
          </w:p>
        </w:tc>
        <w:tc>
          <w:tcPr>
            <w:tcW w:w="5386" w:type="dxa"/>
            <w:tcBorders>
              <w:top w:val="single" w:sz="4" w:space="0" w:color="auto"/>
              <w:left w:val="single" w:sz="2" w:space="0" w:color="000000"/>
              <w:bottom w:val="single" w:sz="12" w:space="0" w:color="000000"/>
              <w:right w:val="single" w:sz="2" w:space="0" w:color="000000"/>
            </w:tcBorders>
            <w:shd w:val="clear" w:color="auto" w:fill="FCF9E0"/>
            <w:vAlign w:val="center"/>
          </w:tcPr>
          <w:p w14:paraId="39195791"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SERVICIOS DE CAPACITACIÓN Y ADIESTRAMIENTO</w:t>
            </w:r>
          </w:p>
        </w:tc>
        <w:tc>
          <w:tcPr>
            <w:tcW w:w="1985" w:type="dxa"/>
            <w:tcBorders>
              <w:top w:val="single" w:sz="4" w:space="0" w:color="auto"/>
              <w:left w:val="single" w:sz="2" w:space="0" w:color="000000"/>
              <w:bottom w:val="single" w:sz="12" w:space="0" w:color="000000"/>
              <w:right w:val="single" w:sz="2" w:space="0" w:color="000000"/>
            </w:tcBorders>
            <w:shd w:val="clear" w:color="auto" w:fill="FCF9E0"/>
            <w:noWrap/>
            <w:vAlign w:val="center"/>
          </w:tcPr>
          <w:p w14:paraId="1C411CD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1.980.000 </w:t>
            </w:r>
          </w:p>
        </w:tc>
        <w:tc>
          <w:tcPr>
            <w:tcW w:w="1984" w:type="dxa"/>
            <w:tcBorders>
              <w:top w:val="single" w:sz="4" w:space="0" w:color="auto"/>
              <w:left w:val="single" w:sz="2" w:space="0" w:color="000000"/>
              <w:bottom w:val="single" w:sz="12" w:space="0" w:color="000000"/>
              <w:right w:val="single" w:sz="2" w:space="0" w:color="000000"/>
            </w:tcBorders>
            <w:shd w:val="clear" w:color="auto" w:fill="FCF9E0"/>
            <w:noWrap/>
            <w:vAlign w:val="center"/>
          </w:tcPr>
          <w:p w14:paraId="08FCECD5"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160.000 </w:t>
            </w:r>
          </w:p>
        </w:tc>
        <w:tc>
          <w:tcPr>
            <w:tcW w:w="1985" w:type="dxa"/>
            <w:tcBorders>
              <w:top w:val="single" w:sz="4" w:space="0" w:color="auto"/>
              <w:left w:val="single" w:sz="2" w:space="0" w:color="000000"/>
              <w:bottom w:val="single" w:sz="12" w:space="0" w:color="000000"/>
              <w:right w:val="single" w:sz="2" w:space="0" w:color="000000"/>
            </w:tcBorders>
            <w:shd w:val="clear" w:color="auto" w:fill="FCF9E0"/>
            <w:noWrap/>
            <w:vAlign w:val="center"/>
          </w:tcPr>
          <w:p w14:paraId="6A1650B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1.820.000 </w:t>
            </w:r>
          </w:p>
        </w:tc>
        <w:tc>
          <w:tcPr>
            <w:tcW w:w="2801" w:type="dxa"/>
            <w:tcBorders>
              <w:top w:val="single" w:sz="4" w:space="0" w:color="auto"/>
              <w:left w:val="single" w:sz="2" w:space="0" w:color="000000"/>
              <w:bottom w:val="single" w:sz="12" w:space="0" w:color="000000"/>
              <w:right w:val="single" w:sz="2" w:space="0" w:color="000000"/>
            </w:tcBorders>
            <w:shd w:val="clear" w:color="auto" w:fill="auto"/>
            <w:noWrap/>
            <w:vAlign w:val="center"/>
          </w:tcPr>
          <w:p w14:paraId="752446B0" w14:textId="77777777" w:rsidR="00007CBD" w:rsidRPr="009213DD" w:rsidRDefault="008B019C" w:rsidP="000474C8">
            <w:pPr>
              <w:jc w:val="center"/>
              <w:rPr>
                <w:rFonts w:ascii="Calibri" w:hAnsi="Calibri"/>
                <w:sz w:val="18"/>
                <w:szCs w:val="18"/>
              </w:rPr>
            </w:pPr>
            <w:hyperlink r:id="rId55" w:history="1">
              <w:r w:rsidR="00007CBD" w:rsidRPr="009213DD">
                <w:rPr>
                  <w:rStyle w:val="Hipervnculo"/>
                  <w:rFonts w:ascii="Calibri" w:eastAsia="Calibri" w:hAnsi="Calibri"/>
                  <w:sz w:val="18"/>
                  <w:szCs w:val="18"/>
                </w:rPr>
                <w:t>https://emg.gov.py/</w:t>
              </w:r>
            </w:hyperlink>
          </w:p>
        </w:tc>
      </w:tr>
      <w:tr w:rsidR="00007CBD" w:rsidRPr="009213DD" w14:paraId="0125996C" w14:textId="77777777" w:rsidTr="00007CBD">
        <w:trPr>
          <w:trHeight w:val="305"/>
          <w:jc w:val="center"/>
        </w:trPr>
        <w:tc>
          <w:tcPr>
            <w:tcW w:w="1129" w:type="dxa"/>
            <w:vMerge w:val="restart"/>
            <w:tcBorders>
              <w:top w:val="single" w:sz="12" w:space="0" w:color="000000"/>
              <w:left w:val="single" w:sz="2" w:space="0" w:color="000000"/>
              <w:bottom w:val="single" w:sz="2" w:space="0" w:color="000000"/>
              <w:right w:val="single" w:sz="2" w:space="0" w:color="000000"/>
            </w:tcBorders>
            <w:shd w:val="clear" w:color="auto" w:fill="auto"/>
            <w:noWrap/>
            <w:textDirection w:val="btLr"/>
            <w:vAlign w:val="center"/>
            <w:hideMark/>
          </w:tcPr>
          <w:p w14:paraId="48DACEA7" w14:textId="77777777" w:rsidR="00007CBD" w:rsidRPr="008D3457" w:rsidRDefault="00007CBD" w:rsidP="000474C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300</w:t>
            </w:r>
          </w:p>
        </w:tc>
        <w:tc>
          <w:tcPr>
            <w:tcW w:w="1560"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D36C56C"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310 - 10</w:t>
            </w:r>
          </w:p>
        </w:tc>
        <w:tc>
          <w:tcPr>
            <w:tcW w:w="5386"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vAlign w:val="center"/>
          </w:tcPr>
          <w:p w14:paraId="0940712B"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PRODUCTOS ALIMENTICIOS</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8422331"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3.500.000 </w:t>
            </w:r>
          </w:p>
        </w:tc>
        <w:tc>
          <w:tcPr>
            <w:tcW w:w="1984"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C4CB47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55B50743"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3.500.000 </w:t>
            </w:r>
          </w:p>
        </w:tc>
        <w:tc>
          <w:tcPr>
            <w:tcW w:w="2801"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1CE465E4" w14:textId="77777777" w:rsidR="00007CBD" w:rsidRPr="009213DD" w:rsidRDefault="008B019C" w:rsidP="000474C8">
            <w:pPr>
              <w:jc w:val="center"/>
              <w:rPr>
                <w:rFonts w:ascii="Calibri" w:hAnsi="Calibri"/>
                <w:sz w:val="18"/>
                <w:szCs w:val="18"/>
              </w:rPr>
            </w:pPr>
            <w:hyperlink r:id="rId56" w:history="1">
              <w:r w:rsidR="00007CBD" w:rsidRPr="009213DD">
                <w:rPr>
                  <w:rStyle w:val="Hipervnculo"/>
                  <w:rFonts w:ascii="Calibri" w:eastAsia="Calibri" w:hAnsi="Calibri"/>
                  <w:sz w:val="18"/>
                  <w:szCs w:val="18"/>
                </w:rPr>
                <w:t>https://emg.gov.py/</w:t>
              </w:r>
            </w:hyperlink>
          </w:p>
        </w:tc>
      </w:tr>
      <w:tr w:rsidR="00007CBD" w:rsidRPr="009213DD" w14:paraId="1C59D93A"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1A7B838D"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F727E5C"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310 - 30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36664F00"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PRODUCTOS ALIMENTICIOS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DF17E5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2.000.000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488AEC5"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AA562E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2.000.000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05D01F9F" w14:textId="77777777" w:rsidR="00007CBD" w:rsidRPr="009213DD" w:rsidRDefault="008B019C" w:rsidP="000474C8">
            <w:pPr>
              <w:jc w:val="center"/>
              <w:rPr>
                <w:rFonts w:ascii="Calibri" w:hAnsi="Calibri"/>
                <w:sz w:val="18"/>
                <w:szCs w:val="18"/>
              </w:rPr>
            </w:pPr>
            <w:hyperlink r:id="rId57" w:history="1">
              <w:r w:rsidR="00007CBD" w:rsidRPr="009213DD">
                <w:rPr>
                  <w:rStyle w:val="Hipervnculo"/>
                  <w:rFonts w:ascii="Calibri" w:eastAsia="Calibri" w:hAnsi="Calibri"/>
                  <w:sz w:val="18"/>
                  <w:szCs w:val="18"/>
                </w:rPr>
                <w:t>https://emg.gov.py/</w:t>
              </w:r>
            </w:hyperlink>
          </w:p>
        </w:tc>
      </w:tr>
      <w:tr w:rsidR="00007CBD" w:rsidRPr="009213DD" w14:paraId="3FEEF45B"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3DEF3DF8"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E2919E7" w14:textId="77777777" w:rsidR="00007CBD" w:rsidRPr="00FC175A" w:rsidRDefault="00007CBD" w:rsidP="000474C8">
            <w:pPr>
              <w:jc w:val="center"/>
              <w:rPr>
                <w:rFonts w:ascii="Calibri" w:hAnsi="Calibri" w:cs="Calibri"/>
                <w:b/>
                <w:bCs/>
                <w:color w:val="000000"/>
                <w:sz w:val="18"/>
                <w:szCs w:val="18"/>
              </w:rPr>
            </w:pPr>
            <w:r w:rsidRPr="00FC175A">
              <w:rPr>
                <w:rFonts w:ascii="Calibri" w:hAnsi="Calibri" w:cs="Calibri"/>
                <w:b/>
                <w:bCs/>
                <w:sz w:val="18"/>
                <w:szCs w:val="18"/>
              </w:rPr>
              <w:t>330 - 10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29D37F59" w14:textId="77777777" w:rsidR="00007CBD" w:rsidRPr="00F3351F" w:rsidRDefault="00007CBD" w:rsidP="000474C8">
            <w:pPr>
              <w:rPr>
                <w:rFonts w:ascii="Calibri" w:hAnsi="Calibri" w:cs="Calibri"/>
                <w:color w:val="000000"/>
                <w:sz w:val="16"/>
                <w:szCs w:val="16"/>
              </w:rPr>
            </w:pPr>
            <w:r w:rsidRPr="00F3351F">
              <w:rPr>
                <w:rFonts w:ascii="Calibri" w:hAnsi="Calibri" w:cs="Calibri"/>
                <w:sz w:val="16"/>
                <w:szCs w:val="16"/>
              </w:rPr>
              <w:t>PRODUCTOS DE PAPEL, CARTON E IMPRESOS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1C9374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6.930.000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F5B40C5"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AD0771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6.930.000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6A75B007" w14:textId="5ABA5E13" w:rsidR="00007CBD" w:rsidRPr="009213DD" w:rsidRDefault="008B019C" w:rsidP="000474C8">
            <w:pPr>
              <w:jc w:val="center"/>
              <w:rPr>
                <w:rFonts w:ascii="Calibri" w:eastAsia="Calibri" w:hAnsi="Calibri"/>
                <w:color w:val="1F497D"/>
                <w:sz w:val="18"/>
                <w:szCs w:val="18"/>
              </w:rPr>
            </w:pPr>
            <w:hyperlink r:id="rId58" w:history="1">
              <w:r w:rsidR="00F45C7C" w:rsidRPr="009213DD">
                <w:rPr>
                  <w:rStyle w:val="Hipervnculo"/>
                  <w:rFonts w:ascii="Calibri" w:eastAsia="Calibri" w:hAnsi="Calibri"/>
                  <w:sz w:val="18"/>
                  <w:szCs w:val="18"/>
                </w:rPr>
                <w:t>https://emg.gov.py/</w:t>
              </w:r>
            </w:hyperlink>
          </w:p>
        </w:tc>
      </w:tr>
      <w:tr w:rsidR="00007CBD" w:rsidRPr="009213DD" w14:paraId="7BE82AF7"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4D210B8B"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7C4AE17"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330 - 30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1F574CA0"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PRODUCTOS DE PAPEL, CARTON E IMPRESOS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7323464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6.930.000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2B4CF04F"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1ABD5C0"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6.930.000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7833F26D" w14:textId="77777777" w:rsidR="00007CBD" w:rsidRPr="009213DD" w:rsidRDefault="008B019C" w:rsidP="000474C8">
            <w:pPr>
              <w:jc w:val="center"/>
              <w:rPr>
                <w:rFonts w:ascii="Calibri" w:hAnsi="Calibri"/>
                <w:sz w:val="18"/>
                <w:szCs w:val="18"/>
              </w:rPr>
            </w:pPr>
            <w:hyperlink r:id="rId59" w:history="1">
              <w:r w:rsidR="00007CBD" w:rsidRPr="009213DD">
                <w:rPr>
                  <w:rStyle w:val="Hipervnculo"/>
                  <w:rFonts w:ascii="Calibri" w:eastAsia="Calibri" w:hAnsi="Calibri"/>
                  <w:sz w:val="18"/>
                  <w:szCs w:val="18"/>
                </w:rPr>
                <w:t>https://emg.gov.py/</w:t>
              </w:r>
            </w:hyperlink>
          </w:p>
        </w:tc>
      </w:tr>
      <w:tr w:rsidR="00007CBD" w:rsidRPr="009213DD" w14:paraId="237A9D81"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14C5512D"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70C7E02B"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340 - 10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3EEFD3FF"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BIENES DE CONSUMO DE OFICINAS E INSUMOS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1A4B99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16.830.000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7770115E"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1.367.900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157429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15.462.100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2BA2E6BD" w14:textId="77777777" w:rsidR="00007CBD" w:rsidRPr="009213DD" w:rsidRDefault="008B019C" w:rsidP="000474C8">
            <w:pPr>
              <w:jc w:val="center"/>
              <w:rPr>
                <w:rFonts w:ascii="Calibri" w:hAnsi="Calibri"/>
                <w:sz w:val="18"/>
                <w:szCs w:val="18"/>
              </w:rPr>
            </w:pPr>
            <w:hyperlink r:id="rId60" w:history="1">
              <w:r w:rsidR="00007CBD" w:rsidRPr="009213DD">
                <w:rPr>
                  <w:rStyle w:val="Hipervnculo"/>
                  <w:rFonts w:ascii="Calibri" w:eastAsia="Calibri" w:hAnsi="Calibri"/>
                  <w:sz w:val="18"/>
                  <w:szCs w:val="18"/>
                </w:rPr>
                <w:t>https://emg.gov.py/</w:t>
              </w:r>
            </w:hyperlink>
          </w:p>
        </w:tc>
      </w:tr>
      <w:tr w:rsidR="00007CBD" w:rsidRPr="009213DD" w14:paraId="4DA6AB2A"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31F92439"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3DEF67B0"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340 - 30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2469A1A2"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BIENES DE CONSUMO DE OFICINAS E INSUMOS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36A7D6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23.760.000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275978B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470.000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2E78C2F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23.290.000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69DC90AA" w14:textId="77777777" w:rsidR="00007CBD" w:rsidRPr="009213DD" w:rsidRDefault="008B019C" w:rsidP="000474C8">
            <w:pPr>
              <w:jc w:val="center"/>
              <w:rPr>
                <w:rFonts w:ascii="Calibri" w:hAnsi="Calibri"/>
                <w:sz w:val="18"/>
                <w:szCs w:val="18"/>
              </w:rPr>
            </w:pPr>
            <w:hyperlink r:id="rId61" w:history="1">
              <w:r w:rsidR="00007CBD" w:rsidRPr="009213DD">
                <w:rPr>
                  <w:rStyle w:val="Hipervnculo"/>
                  <w:rFonts w:ascii="Calibri" w:eastAsia="Calibri" w:hAnsi="Calibri"/>
                  <w:sz w:val="18"/>
                  <w:szCs w:val="18"/>
                </w:rPr>
                <w:t>https://emg.gov.py/</w:t>
              </w:r>
            </w:hyperlink>
          </w:p>
        </w:tc>
      </w:tr>
      <w:tr w:rsidR="00007CBD" w:rsidRPr="009213DD" w14:paraId="61B8693A"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0E014932"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261BBF5"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350 - 10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5A749A11"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PRODUCTOS E INSTRUM. QUIMICOS Y MEDICINALES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464765E0"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2.000.000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C1C2B33"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FB221C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2.000.000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0FC70931" w14:textId="77777777" w:rsidR="00007CBD" w:rsidRPr="009213DD" w:rsidRDefault="008B019C" w:rsidP="000474C8">
            <w:pPr>
              <w:jc w:val="center"/>
              <w:rPr>
                <w:rFonts w:ascii="Calibri" w:hAnsi="Calibri"/>
                <w:sz w:val="18"/>
                <w:szCs w:val="18"/>
              </w:rPr>
            </w:pPr>
            <w:hyperlink r:id="rId62" w:history="1">
              <w:r w:rsidR="00007CBD" w:rsidRPr="009213DD">
                <w:rPr>
                  <w:rStyle w:val="Hipervnculo"/>
                  <w:rFonts w:ascii="Calibri" w:eastAsia="Calibri" w:hAnsi="Calibri"/>
                  <w:sz w:val="18"/>
                  <w:szCs w:val="18"/>
                </w:rPr>
                <w:t>https://emg.gov.py/</w:t>
              </w:r>
            </w:hyperlink>
          </w:p>
        </w:tc>
      </w:tr>
      <w:tr w:rsidR="00007CBD" w:rsidRPr="009213DD" w14:paraId="2A039991"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7AA9BA65"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C60BD36"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350 - 30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064798A9"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PRODUCTOS E INSTRUM. QUIMICOS Y MEDICINALES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03B84F4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5.000.000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0C6465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186230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5.000.000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71FA4A5C" w14:textId="77777777" w:rsidR="00007CBD" w:rsidRPr="009213DD" w:rsidRDefault="008B019C" w:rsidP="000474C8">
            <w:pPr>
              <w:jc w:val="center"/>
              <w:rPr>
                <w:rFonts w:ascii="Calibri" w:hAnsi="Calibri"/>
                <w:sz w:val="18"/>
                <w:szCs w:val="18"/>
              </w:rPr>
            </w:pPr>
            <w:hyperlink r:id="rId63" w:history="1">
              <w:r w:rsidR="00007CBD" w:rsidRPr="009213DD">
                <w:rPr>
                  <w:rStyle w:val="Hipervnculo"/>
                  <w:rFonts w:ascii="Calibri" w:eastAsia="Calibri" w:hAnsi="Calibri"/>
                  <w:sz w:val="18"/>
                  <w:szCs w:val="18"/>
                </w:rPr>
                <w:t>https://emg.gov.py/</w:t>
              </w:r>
            </w:hyperlink>
          </w:p>
        </w:tc>
      </w:tr>
      <w:tr w:rsidR="00007CBD" w:rsidRPr="009213DD" w14:paraId="12BA2283"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67272A1D"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64877D97"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360 - 10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3CE9E8A4"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COMBUSTIBLES Y LUBRICANTES</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748EACC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5.000.001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0880A6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E046B8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5.000.001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A9E373F" w14:textId="77777777" w:rsidR="00007CBD" w:rsidRPr="009213DD" w:rsidRDefault="008B019C" w:rsidP="000474C8">
            <w:pPr>
              <w:jc w:val="center"/>
              <w:rPr>
                <w:rFonts w:ascii="Calibri" w:hAnsi="Calibri"/>
                <w:sz w:val="18"/>
                <w:szCs w:val="18"/>
              </w:rPr>
            </w:pPr>
            <w:hyperlink r:id="rId64" w:history="1">
              <w:r w:rsidR="00007CBD" w:rsidRPr="009213DD">
                <w:rPr>
                  <w:rStyle w:val="Hipervnculo"/>
                  <w:rFonts w:ascii="Calibri" w:eastAsia="Calibri" w:hAnsi="Calibri"/>
                  <w:sz w:val="18"/>
                  <w:szCs w:val="18"/>
                </w:rPr>
                <w:t>https://emg.gov.py/</w:t>
              </w:r>
            </w:hyperlink>
          </w:p>
        </w:tc>
      </w:tr>
      <w:tr w:rsidR="00007CBD" w:rsidRPr="009213DD" w14:paraId="6921A96B"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09CABF07"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20F354D"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360 - 30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5C7CA8EE"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COMBUSTIBLES Y LUBRICANTES</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3569AA1F"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10.000.002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31B0442D"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52342ED0"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10.000.002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36F4D1CE" w14:textId="77777777" w:rsidR="00007CBD" w:rsidRPr="009213DD" w:rsidRDefault="008B019C" w:rsidP="000474C8">
            <w:pPr>
              <w:jc w:val="center"/>
              <w:rPr>
                <w:rFonts w:ascii="Calibri" w:hAnsi="Calibri"/>
                <w:sz w:val="18"/>
                <w:szCs w:val="18"/>
              </w:rPr>
            </w:pPr>
            <w:hyperlink r:id="rId65" w:history="1">
              <w:r w:rsidR="00007CBD" w:rsidRPr="009213DD">
                <w:rPr>
                  <w:rStyle w:val="Hipervnculo"/>
                  <w:rFonts w:ascii="Calibri" w:eastAsia="Calibri" w:hAnsi="Calibri"/>
                  <w:sz w:val="18"/>
                  <w:szCs w:val="18"/>
                </w:rPr>
                <w:t>https://emg.gov.py/</w:t>
              </w:r>
            </w:hyperlink>
          </w:p>
        </w:tc>
      </w:tr>
      <w:tr w:rsidR="00007CBD" w:rsidRPr="009213DD" w14:paraId="41942052"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4B6D690E"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F64093D"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390 - 10</w:t>
            </w:r>
          </w:p>
        </w:tc>
        <w:tc>
          <w:tcPr>
            <w:tcW w:w="5386"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vAlign w:val="center"/>
          </w:tcPr>
          <w:p w14:paraId="7BC34A1D"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OTROS BIENES DE CONSUMO</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DFF3C6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1.980.000 </w:t>
            </w:r>
          </w:p>
        </w:tc>
        <w:tc>
          <w:tcPr>
            <w:tcW w:w="1984"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3BC7391"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3FAA2DBC"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1.980.000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tcPr>
          <w:p w14:paraId="7EA957A4" w14:textId="77777777" w:rsidR="00007CBD" w:rsidRPr="009213DD" w:rsidRDefault="008B019C" w:rsidP="000474C8">
            <w:pPr>
              <w:jc w:val="center"/>
              <w:rPr>
                <w:rFonts w:ascii="Calibri" w:hAnsi="Calibri"/>
                <w:sz w:val="18"/>
                <w:szCs w:val="18"/>
              </w:rPr>
            </w:pPr>
            <w:hyperlink r:id="rId66" w:history="1">
              <w:r w:rsidR="00007CBD" w:rsidRPr="009213DD">
                <w:rPr>
                  <w:rStyle w:val="Hipervnculo"/>
                  <w:rFonts w:ascii="Calibri" w:eastAsia="Calibri" w:hAnsi="Calibri"/>
                  <w:sz w:val="18"/>
                  <w:szCs w:val="18"/>
                </w:rPr>
                <w:t>https://emg.gov.py/</w:t>
              </w:r>
            </w:hyperlink>
          </w:p>
        </w:tc>
      </w:tr>
      <w:tr w:rsidR="00007CBD" w:rsidRPr="009213DD" w14:paraId="6758CAE3" w14:textId="77777777" w:rsidTr="00007CBD">
        <w:trPr>
          <w:trHeight w:val="305"/>
          <w:jc w:val="center"/>
        </w:trPr>
        <w:tc>
          <w:tcPr>
            <w:tcW w:w="1129"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6AA8B970"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5DEDABF"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390 - 30</w:t>
            </w:r>
          </w:p>
        </w:tc>
        <w:tc>
          <w:tcPr>
            <w:tcW w:w="5386" w:type="dxa"/>
            <w:tcBorders>
              <w:top w:val="single" w:sz="2" w:space="0" w:color="000000"/>
              <w:left w:val="single" w:sz="2" w:space="0" w:color="000000"/>
              <w:bottom w:val="single" w:sz="2" w:space="0" w:color="000000"/>
              <w:right w:val="single" w:sz="2" w:space="0" w:color="000000"/>
            </w:tcBorders>
            <w:shd w:val="clear" w:color="auto" w:fill="FCF9E0"/>
            <w:vAlign w:val="center"/>
          </w:tcPr>
          <w:p w14:paraId="317AC228" w14:textId="77777777" w:rsidR="00007CBD" w:rsidRPr="00F3351F" w:rsidRDefault="00007CBD" w:rsidP="000474C8">
            <w:pPr>
              <w:rPr>
                <w:rFonts w:ascii="Calibri" w:hAnsi="Calibri" w:cs="Calibri"/>
                <w:sz w:val="16"/>
                <w:szCs w:val="16"/>
              </w:rPr>
            </w:pPr>
            <w:r w:rsidRPr="00F3351F">
              <w:rPr>
                <w:rFonts w:ascii="Calibri" w:hAnsi="Calibri" w:cs="Calibri"/>
                <w:sz w:val="16"/>
                <w:szCs w:val="16"/>
              </w:rPr>
              <w:t>OTROS BIENES DE CONSUMO</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4D773A2B"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3.960.000 </w:t>
            </w:r>
          </w:p>
        </w:tc>
        <w:tc>
          <w:tcPr>
            <w:tcW w:w="1984"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71FF61F4"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2" w:space="0" w:color="000000"/>
              <w:right w:val="single" w:sz="2" w:space="0" w:color="000000"/>
            </w:tcBorders>
            <w:shd w:val="clear" w:color="auto" w:fill="FCF9E0"/>
            <w:noWrap/>
            <w:vAlign w:val="center"/>
          </w:tcPr>
          <w:p w14:paraId="6D5DC1C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3.960.000 </w:t>
            </w:r>
          </w:p>
        </w:tc>
        <w:tc>
          <w:tcPr>
            <w:tcW w:w="2801"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40DFDE1D" w14:textId="77777777" w:rsidR="00007CBD" w:rsidRPr="009213DD" w:rsidRDefault="008B019C" w:rsidP="000474C8">
            <w:pPr>
              <w:jc w:val="center"/>
              <w:rPr>
                <w:rFonts w:ascii="Calibri" w:hAnsi="Calibri"/>
                <w:sz w:val="18"/>
                <w:szCs w:val="18"/>
              </w:rPr>
            </w:pPr>
            <w:hyperlink r:id="rId67" w:history="1">
              <w:r w:rsidR="00007CBD" w:rsidRPr="009213DD">
                <w:rPr>
                  <w:rStyle w:val="Hipervnculo"/>
                  <w:rFonts w:ascii="Calibri" w:eastAsia="Calibri" w:hAnsi="Calibri"/>
                  <w:sz w:val="18"/>
                  <w:szCs w:val="18"/>
                </w:rPr>
                <w:t>https://emg.gov.py/</w:t>
              </w:r>
            </w:hyperlink>
          </w:p>
        </w:tc>
      </w:tr>
      <w:tr w:rsidR="00007CBD" w:rsidRPr="009213DD" w14:paraId="1B8A4531" w14:textId="77777777" w:rsidTr="00007CBD">
        <w:trPr>
          <w:trHeight w:val="315"/>
          <w:jc w:val="center"/>
        </w:trPr>
        <w:tc>
          <w:tcPr>
            <w:tcW w:w="1129" w:type="dxa"/>
            <w:vMerge w:val="restart"/>
            <w:tcBorders>
              <w:top w:val="single" w:sz="12" w:space="0" w:color="000000"/>
              <w:left w:val="single" w:sz="2" w:space="0" w:color="000000"/>
              <w:right w:val="single" w:sz="2" w:space="0" w:color="000000"/>
            </w:tcBorders>
            <w:shd w:val="clear" w:color="auto" w:fill="auto"/>
            <w:noWrap/>
            <w:textDirection w:val="btLr"/>
            <w:vAlign w:val="center"/>
          </w:tcPr>
          <w:p w14:paraId="546C43D3" w14:textId="77777777" w:rsidR="00007CBD" w:rsidRPr="008D3457" w:rsidRDefault="00007CBD" w:rsidP="000474C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500</w:t>
            </w:r>
          </w:p>
        </w:tc>
        <w:tc>
          <w:tcPr>
            <w:tcW w:w="1560" w:type="dxa"/>
            <w:tcBorders>
              <w:top w:val="single" w:sz="12" w:space="0" w:color="000000"/>
              <w:left w:val="single" w:sz="2" w:space="0" w:color="000000"/>
              <w:bottom w:val="single" w:sz="2" w:space="0" w:color="000000"/>
              <w:right w:val="single" w:sz="2" w:space="0" w:color="000000"/>
            </w:tcBorders>
            <w:shd w:val="clear" w:color="auto" w:fill="FCF9E0"/>
            <w:noWrap/>
            <w:vAlign w:val="center"/>
          </w:tcPr>
          <w:p w14:paraId="5872DBEE"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540 - 30</w:t>
            </w:r>
          </w:p>
        </w:tc>
        <w:tc>
          <w:tcPr>
            <w:tcW w:w="5386" w:type="dxa"/>
            <w:tcBorders>
              <w:top w:val="single" w:sz="12" w:space="0" w:color="000000"/>
              <w:left w:val="single" w:sz="2" w:space="0" w:color="000000"/>
              <w:bottom w:val="single" w:sz="2" w:space="0" w:color="000000"/>
              <w:right w:val="single" w:sz="2" w:space="0" w:color="000000"/>
            </w:tcBorders>
            <w:shd w:val="clear" w:color="auto" w:fill="FCF9E0"/>
            <w:vAlign w:val="center"/>
          </w:tcPr>
          <w:p w14:paraId="496C10FA" w14:textId="77777777" w:rsidR="00007CBD" w:rsidRPr="009213DD" w:rsidRDefault="00007CBD" w:rsidP="000474C8">
            <w:pPr>
              <w:rPr>
                <w:rFonts w:ascii="Calibri" w:hAnsi="Calibri"/>
                <w:sz w:val="16"/>
                <w:szCs w:val="16"/>
              </w:rPr>
            </w:pPr>
            <w:r w:rsidRPr="009213DD">
              <w:rPr>
                <w:rFonts w:ascii="Calibri" w:hAnsi="Calibri"/>
                <w:sz w:val="16"/>
                <w:szCs w:val="16"/>
              </w:rPr>
              <w:t>ADQUISICION DE EQUIPOS DE OFICINA Y COMPUTACIÓN</w:t>
            </w:r>
          </w:p>
        </w:tc>
        <w:tc>
          <w:tcPr>
            <w:tcW w:w="1985" w:type="dxa"/>
            <w:tcBorders>
              <w:top w:val="single" w:sz="12" w:space="0" w:color="000000"/>
              <w:left w:val="single" w:sz="2" w:space="0" w:color="000000"/>
              <w:bottom w:val="single" w:sz="2" w:space="0" w:color="000000"/>
              <w:right w:val="single" w:sz="2" w:space="0" w:color="000000"/>
            </w:tcBorders>
            <w:shd w:val="clear" w:color="auto" w:fill="FCF9E0"/>
            <w:noWrap/>
            <w:vAlign w:val="center"/>
          </w:tcPr>
          <w:p w14:paraId="51D426A7"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23.000.000 </w:t>
            </w:r>
          </w:p>
        </w:tc>
        <w:tc>
          <w:tcPr>
            <w:tcW w:w="1984" w:type="dxa"/>
            <w:tcBorders>
              <w:top w:val="single" w:sz="12" w:space="0" w:color="000000"/>
              <w:left w:val="single" w:sz="2" w:space="0" w:color="000000"/>
              <w:bottom w:val="single" w:sz="2" w:space="0" w:color="000000"/>
              <w:right w:val="single" w:sz="2" w:space="0" w:color="000000"/>
            </w:tcBorders>
            <w:shd w:val="clear" w:color="auto" w:fill="FCF9E0"/>
            <w:noWrap/>
            <w:vAlign w:val="center"/>
          </w:tcPr>
          <w:p w14:paraId="52DBBAB8"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12" w:space="0" w:color="000000"/>
              <w:left w:val="single" w:sz="2" w:space="0" w:color="000000"/>
              <w:bottom w:val="single" w:sz="2" w:space="0" w:color="000000"/>
              <w:right w:val="single" w:sz="2" w:space="0" w:color="000000"/>
            </w:tcBorders>
            <w:shd w:val="clear" w:color="auto" w:fill="FCF9E0"/>
            <w:noWrap/>
            <w:vAlign w:val="center"/>
          </w:tcPr>
          <w:p w14:paraId="52970DD1"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23.000.000 </w:t>
            </w:r>
          </w:p>
        </w:tc>
        <w:tc>
          <w:tcPr>
            <w:tcW w:w="2801" w:type="dxa"/>
            <w:tcBorders>
              <w:top w:val="single" w:sz="12" w:space="0" w:color="000000"/>
              <w:left w:val="single" w:sz="2" w:space="0" w:color="000000"/>
              <w:bottom w:val="single" w:sz="2" w:space="0" w:color="000000"/>
              <w:right w:val="single" w:sz="2" w:space="0" w:color="000000"/>
            </w:tcBorders>
            <w:shd w:val="clear" w:color="auto" w:fill="auto"/>
            <w:noWrap/>
            <w:vAlign w:val="center"/>
          </w:tcPr>
          <w:p w14:paraId="07F9F720" w14:textId="77777777" w:rsidR="00007CBD" w:rsidRPr="009213DD" w:rsidRDefault="008B019C" w:rsidP="000474C8">
            <w:pPr>
              <w:jc w:val="center"/>
              <w:rPr>
                <w:rFonts w:ascii="Calibri" w:hAnsi="Calibri"/>
                <w:sz w:val="18"/>
                <w:szCs w:val="18"/>
              </w:rPr>
            </w:pPr>
            <w:hyperlink r:id="rId68" w:history="1">
              <w:r w:rsidR="00007CBD" w:rsidRPr="009213DD">
                <w:rPr>
                  <w:rStyle w:val="Hipervnculo"/>
                  <w:rFonts w:ascii="Calibri" w:eastAsia="Calibri" w:hAnsi="Calibri"/>
                  <w:sz w:val="18"/>
                  <w:szCs w:val="18"/>
                </w:rPr>
                <w:t>https://emg.gov.py/</w:t>
              </w:r>
            </w:hyperlink>
          </w:p>
        </w:tc>
      </w:tr>
      <w:tr w:rsidR="00007CBD" w:rsidRPr="009213DD" w14:paraId="4FBE18DB" w14:textId="77777777" w:rsidTr="00007CBD">
        <w:trPr>
          <w:trHeight w:val="315"/>
          <w:jc w:val="center"/>
        </w:trPr>
        <w:tc>
          <w:tcPr>
            <w:tcW w:w="1129" w:type="dxa"/>
            <w:vMerge/>
            <w:tcBorders>
              <w:left w:val="single" w:sz="2" w:space="0" w:color="000000"/>
              <w:right w:val="single" w:sz="2" w:space="0" w:color="000000"/>
            </w:tcBorders>
            <w:shd w:val="clear" w:color="auto" w:fill="auto"/>
            <w:noWrap/>
            <w:textDirection w:val="btLr"/>
            <w:vAlign w:val="center"/>
          </w:tcPr>
          <w:p w14:paraId="228D35FB" w14:textId="77777777" w:rsidR="00007CBD" w:rsidRPr="008D3457" w:rsidRDefault="00007CBD" w:rsidP="000474C8">
            <w:pPr>
              <w:ind w:left="113" w:right="113"/>
              <w:jc w:val="center"/>
              <w:rPr>
                <w:rFonts w:ascii="Calibri" w:eastAsia="Calibri" w:hAnsi="Calibri"/>
                <w:b/>
                <w:color w:val="000000"/>
                <w:sz w:val="20"/>
                <w:szCs w:val="20"/>
              </w:rPr>
            </w:pPr>
          </w:p>
        </w:tc>
        <w:tc>
          <w:tcPr>
            <w:tcW w:w="1560"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1E5C951C" w14:textId="77777777" w:rsidR="00007CBD" w:rsidRPr="00FC175A" w:rsidRDefault="00007CBD" w:rsidP="000474C8">
            <w:pPr>
              <w:jc w:val="center"/>
              <w:rPr>
                <w:rFonts w:ascii="Calibri" w:hAnsi="Calibri" w:cs="Calibri"/>
                <w:b/>
                <w:bCs/>
                <w:sz w:val="18"/>
                <w:szCs w:val="18"/>
              </w:rPr>
            </w:pPr>
            <w:r w:rsidRPr="00FC175A">
              <w:rPr>
                <w:rFonts w:ascii="Calibri" w:hAnsi="Calibri" w:cs="Calibri"/>
                <w:b/>
                <w:bCs/>
                <w:sz w:val="18"/>
                <w:szCs w:val="18"/>
              </w:rPr>
              <w:t>570 - 30</w:t>
            </w:r>
          </w:p>
        </w:tc>
        <w:tc>
          <w:tcPr>
            <w:tcW w:w="5386" w:type="dxa"/>
            <w:tcBorders>
              <w:top w:val="single" w:sz="2" w:space="0" w:color="000000"/>
              <w:left w:val="single" w:sz="2" w:space="0" w:color="000000"/>
              <w:bottom w:val="single" w:sz="4" w:space="0" w:color="auto"/>
              <w:right w:val="single" w:sz="2" w:space="0" w:color="000000"/>
            </w:tcBorders>
            <w:shd w:val="clear" w:color="auto" w:fill="FCF9E0"/>
            <w:vAlign w:val="center"/>
          </w:tcPr>
          <w:p w14:paraId="60D10C1E" w14:textId="77777777" w:rsidR="00007CBD" w:rsidRPr="009213DD" w:rsidRDefault="00007CBD" w:rsidP="000474C8">
            <w:pPr>
              <w:rPr>
                <w:rFonts w:ascii="Calibri" w:hAnsi="Calibri"/>
                <w:sz w:val="16"/>
                <w:szCs w:val="16"/>
              </w:rPr>
            </w:pPr>
            <w:r w:rsidRPr="009213DD">
              <w:rPr>
                <w:rFonts w:ascii="Calibri" w:hAnsi="Calibri"/>
                <w:sz w:val="16"/>
                <w:szCs w:val="16"/>
              </w:rPr>
              <w:t>ADQUISICION DE ACTIVOS INTANGIBLES</w:t>
            </w:r>
          </w:p>
        </w:tc>
        <w:tc>
          <w:tcPr>
            <w:tcW w:w="1985"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4ECAB689"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4.000.000 </w:t>
            </w:r>
          </w:p>
        </w:tc>
        <w:tc>
          <w:tcPr>
            <w:tcW w:w="1984"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51C9853A"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0 </w:t>
            </w:r>
          </w:p>
        </w:tc>
        <w:tc>
          <w:tcPr>
            <w:tcW w:w="1985" w:type="dxa"/>
            <w:tcBorders>
              <w:top w:val="single" w:sz="2" w:space="0" w:color="000000"/>
              <w:left w:val="single" w:sz="2" w:space="0" w:color="000000"/>
              <w:bottom w:val="single" w:sz="4" w:space="0" w:color="auto"/>
              <w:right w:val="single" w:sz="2" w:space="0" w:color="000000"/>
            </w:tcBorders>
            <w:shd w:val="clear" w:color="auto" w:fill="FCF9E0"/>
            <w:noWrap/>
            <w:vAlign w:val="center"/>
          </w:tcPr>
          <w:p w14:paraId="3B08EBA5" w14:textId="77777777" w:rsidR="00007CBD" w:rsidRPr="00F3351F" w:rsidRDefault="00007CBD" w:rsidP="000474C8">
            <w:pPr>
              <w:jc w:val="right"/>
              <w:rPr>
                <w:rFonts w:ascii="Calibri" w:hAnsi="Calibri" w:cs="Calibri"/>
                <w:color w:val="000000"/>
                <w:sz w:val="16"/>
                <w:szCs w:val="16"/>
              </w:rPr>
            </w:pPr>
            <w:r w:rsidRPr="00F3351F">
              <w:rPr>
                <w:rFonts w:ascii="Calibri" w:hAnsi="Calibri" w:cs="Calibri"/>
                <w:sz w:val="16"/>
                <w:szCs w:val="16"/>
              </w:rPr>
              <w:t xml:space="preserve">4.000.000 </w:t>
            </w:r>
          </w:p>
        </w:tc>
        <w:tc>
          <w:tcPr>
            <w:tcW w:w="2801" w:type="dxa"/>
            <w:tcBorders>
              <w:top w:val="single" w:sz="2" w:space="0" w:color="000000"/>
              <w:left w:val="single" w:sz="2" w:space="0" w:color="000000"/>
              <w:bottom w:val="single" w:sz="4" w:space="0" w:color="auto"/>
              <w:right w:val="single" w:sz="2" w:space="0" w:color="000000"/>
            </w:tcBorders>
            <w:shd w:val="clear" w:color="auto" w:fill="auto"/>
            <w:noWrap/>
            <w:vAlign w:val="center"/>
          </w:tcPr>
          <w:p w14:paraId="6044F028" w14:textId="77777777" w:rsidR="00007CBD" w:rsidRPr="009213DD" w:rsidRDefault="008B019C" w:rsidP="000474C8">
            <w:pPr>
              <w:jc w:val="center"/>
              <w:rPr>
                <w:rFonts w:ascii="Calibri" w:hAnsi="Calibri"/>
                <w:sz w:val="18"/>
                <w:szCs w:val="18"/>
              </w:rPr>
            </w:pPr>
            <w:hyperlink r:id="rId69" w:history="1">
              <w:r w:rsidR="00007CBD" w:rsidRPr="009213DD">
                <w:rPr>
                  <w:rStyle w:val="Hipervnculo"/>
                  <w:rFonts w:ascii="Calibri" w:eastAsia="Calibri" w:hAnsi="Calibri"/>
                  <w:sz w:val="18"/>
                  <w:szCs w:val="18"/>
                </w:rPr>
                <w:t>https://emg.gov.py/</w:t>
              </w:r>
            </w:hyperlink>
          </w:p>
        </w:tc>
      </w:tr>
      <w:tr w:rsidR="00007CBD" w:rsidRPr="009213DD" w14:paraId="457AABB1" w14:textId="77777777" w:rsidTr="00007CBD">
        <w:trPr>
          <w:trHeight w:val="364"/>
          <w:jc w:val="center"/>
        </w:trPr>
        <w:tc>
          <w:tcPr>
            <w:tcW w:w="1129" w:type="dxa"/>
            <w:vMerge w:val="restart"/>
            <w:tcBorders>
              <w:top w:val="single" w:sz="12" w:space="0" w:color="000000"/>
              <w:left w:val="single" w:sz="2" w:space="0" w:color="000000"/>
              <w:right w:val="single" w:sz="2" w:space="0" w:color="000000"/>
            </w:tcBorders>
            <w:shd w:val="clear" w:color="auto" w:fill="auto"/>
            <w:noWrap/>
            <w:textDirection w:val="btLr"/>
            <w:vAlign w:val="center"/>
            <w:hideMark/>
          </w:tcPr>
          <w:p w14:paraId="4ACC59BB" w14:textId="77777777" w:rsidR="00007CBD" w:rsidRPr="008D3457" w:rsidRDefault="00007CBD" w:rsidP="000474C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900</w:t>
            </w:r>
          </w:p>
        </w:tc>
        <w:tc>
          <w:tcPr>
            <w:tcW w:w="1560"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1C9B4269"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910 - 10</w:t>
            </w:r>
          </w:p>
        </w:tc>
        <w:tc>
          <w:tcPr>
            <w:tcW w:w="5386"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vAlign w:val="center"/>
          </w:tcPr>
          <w:p w14:paraId="0B4F8A11" w14:textId="77777777" w:rsidR="00007CBD" w:rsidRPr="009213DD" w:rsidRDefault="00007CBD" w:rsidP="000474C8">
            <w:pPr>
              <w:rPr>
                <w:rFonts w:ascii="Calibri" w:hAnsi="Calibri"/>
                <w:sz w:val="16"/>
                <w:szCs w:val="16"/>
              </w:rPr>
            </w:pPr>
            <w:r w:rsidRPr="009213DD">
              <w:rPr>
                <w:rFonts w:ascii="Calibri" w:hAnsi="Calibri"/>
                <w:sz w:val="16"/>
                <w:szCs w:val="16"/>
              </w:rPr>
              <w:t>PAGO DE IMPUESTOS, TASAS, GASTOS JUDICIALES Y OTROS</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05707270"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13.000.000 </w:t>
            </w:r>
          </w:p>
        </w:tc>
        <w:tc>
          <w:tcPr>
            <w:tcW w:w="1984"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45E2F85F"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5.468.700 </w:t>
            </w:r>
          </w:p>
        </w:tc>
        <w:tc>
          <w:tcPr>
            <w:tcW w:w="1985" w:type="dxa"/>
            <w:tcBorders>
              <w:top w:val="single" w:sz="12" w:space="0" w:color="000000"/>
              <w:left w:val="single" w:sz="2" w:space="0" w:color="000000"/>
              <w:bottom w:val="single" w:sz="2" w:space="0" w:color="000000"/>
              <w:right w:val="single" w:sz="2" w:space="0" w:color="000000"/>
            </w:tcBorders>
            <w:shd w:val="clear" w:color="auto" w:fill="FAE2D5" w:themeFill="accent2" w:themeFillTint="33"/>
            <w:noWrap/>
            <w:vAlign w:val="center"/>
          </w:tcPr>
          <w:p w14:paraId="2F5F2B81"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7.531.300 </w:t>
            </w:r>
          </w:p>
        </w:tc>
        <w:tc>
          <w:tcPr>
            <w:tcW w:w="2801"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7114C947" w14:textId="77777777" w:rsidR="00007CBD" w:rsidRPr="009213DD" w:rsidRDefault="008B019C" w:rsidP="000474C8">
            <w:pPr>
              <w:jc w:val="center"/>
              <w:rPr>
                <w:rFonts w:ascii="Calibri" w:hAnsi="Calibri"/>
                <w:sz w:val="18"/>
                <w:szCs w:val="18"/>
              </w:rPr>
            </w:pPr>
            <w:hyperlink r:id="rId70" w:history="1">
              <w:r w:rsidR="00007CBD" w:rsidRPr="009213DD">
                <w:rPr>
                  <w:rStyle w:val="Hipervnculo"/>
                  <w:rFonts w:ascii="Calibri" w:eastAsia="Calibri" w:hAnsi="Calibri"/>
                  <w:sz w:val="18"/>
                  <w:szCs w:val="18"/>
                </w:rPr>
                <w:t>https://emg.gov.py/</w:t>
              </w:r>
            </w:hyperlink>
          </w:p>
        </w:tc>
      </w:tr>
      <w:tr w:rsidR="00007CBD" w:rsidRPr="009213DD" w14:paraId="788D3270" w14:textId="77777777" w:rsidTr="00007CBD">
        <w:trPr>
          <w:trHeight w:val="392"/>
          <w:jc w:val="center"/>
        </w:trPr>
        <w:tc>
          <w:tcPr>
            <w:tcW w:w="1129" w:type="dxa"/>
            <w:vMerge/>
            <w:tcBorders>
              <w:left w:val="single" w:sz="2" w:space="0" w:color="000000"/>
              <w:bottom w:val="single" w:sz="12" w:space="0" w:color="000000"/>
              <w:right w:val="single" w:sz="2" w:space="0" w:color="000000"/>
            </w:tcBorders>
            <w:shd w:val="clear" w:color="auto" w:fill="auto"/>
            <w:noWrap/>
            <w:vAlign w:val="center"/>
          </w:tcPr>
          <w:p w14:paraId="0E198BBB" w14:textId="77777777" w:rsidR="00007CBD" w:rsidRPr="009213DD" w:rsidRDefault="00007CBD" w:rsidP="000474C8">
            <w:pPr>
              <w:jc w:val="center"/>
              <w:rPr>
                <w:rFonts w:ascii="Calibri" w:eastAsia="Calibri" w:hAnsi="Calibri"/>
                <w:b/>
                <w:color w:val="000000"/>
                <w:sz w:val="18"/>
                <w:szCs w:val="18"/>
              </w:rPr>
            </w:pPr>
          </w:p>
        </w:tc>
        <w:tc>
          <w:tcPr>
            <w:tcW w:w="1560" w:type="dxa"/>
            <w:tcBorders>
              <w:top w:val="single" w:sz="2" w:space="0" w:color="000000"/>
              <w:left w:val="single" w:sz="2" w:space="0" w:color="000000"/>
              <w:bottom w:val="single" w:sz="12" w:space="0" w:color="000000"/>
              <w:right w:val="single" w:sz="2" w:space="0" w:color="000000"/>
            </w:tcBorders>
            <w:shd w:val="clear" w:color="auto" w:fill="FCF9E0"/>
            <w:noWrap/>
            <w:vAlign w:val="center"/>
          </w:tcPr>
          <w:p w14:paraId="05124407" w14:textId="77777777" w:rsidR="00007CBD" w:rsidRPr="009213DD" w:rsidRDefault="00007CBD" w:rsidP="000474C8">
            <w:pPr>
              <w:jc w:val="center"/>
              <w:rPr>
                <w:rFonts w:ascii="Calibri" w:hAnsi="Calibri"/>
                <w:b/>
                <w:sz w:val="18"/>
                <w:szCs w:val="18"/>
              </w:rPr>
            </w:pPr>
            <w:r w:rsidRPr="009213DD">
              <w:rPr>
                <w:rFonts w:ascii="Calibri" w:hAnsi="Calibri"/>
                <w:b/>
                <w:sz w:val="18"/>
                <w:szCs w:val="18"/>
              </w:rPr>
              <w:t>910 - 30</w:t>
            </w:r>
          </w:p>
        </w:tc>
        <w:tc>
          <w:tcPr>
            <w:tcW w:w="5386" w:type="dxa"/>
            <w:tcBorders>
              <w:top w:val="single" w:sz="2" w:space="0" w:color="000000"/>
              <w:left w:val="single" w:sz="2" w:space="0" w:color="000000"/>
              <w:bottom w:val="single" w:sz="12" w:space="0" w:color="000000"/>
              <w:right w:val="single" w:sz="2" w:space="0" w:color="000000"/>
            </w:tcBorders>
            <w:shd w:val="clear" w:color="auto" w:fill="FCF9E0"/>
            <w:vAlign w:val="center"/>
          </w:tcPr>
          <w:p w14:paraId="28C871C6" w14:textId="77777777" w:rsidR="00007CBD" w:rsidRPr="009213DD" w:rsidRDefault="00007CBD" w:rsidP="000474C8">
            <w:pPr>
              <w:rPr>
                <w:rFonts w:ascii="Calibri" w:hAnsi="Calibri"/>
                <w:sz w:val="16"/>
                <w:szCs w:val="16"/>
              </w:rPr>
            </w:pPr>
            <w:r w:rsidRPr="009213DD">
              <w:rPr>
                <w:rFonts w:ascii="Calibri" w:hAnsi="Calibri"/>
                <w:sz w:val="16"/>
                <w:szCs w:val="16"/>
              </w:rPr>
              <w:t>PAGO DE IMPUESTOS, TASAS, GASTOS JUDICIALES Y OTROS</w:t>
            </w:r>
          </w:p>
        </w:tc>
        <w:tc>
          <w:tcPr>
            <w:tcW w:w="1985" w:type="dxa"/>
            <w:tcBorders>
              <w:top w:val="single" w:sz="2" w:space="0" w:color="000000"/>
              <w:left w:val="single" w:sz="2" w:space="0" w:color="000000"/>
              <w:bottom w:val="single" w:sz="12" w:space="0" w:color="000000"/>
              <w:right w:val="single" w:sz="2" w:space="0" w:color="000000"/>
            </w:tcBorders>
            <w:shd w:val="clear" w:color="auto" w:fill="FCF9E0"/>
            <w:noWrap/>
            <w:vAlign w:val="center"/>
          </w:tcPr>
          <w:p w14:paraId="2CC1795F"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3.000.000 </w:t>
            </w:r>
          </w:p>
        </w:tc>
        <w:tc>
          <w:tcPr>
            <w:tcW w:w="1984" w:type="dxa"/>
            <w:tcBorders>
              <w:top w:val="single" w:sz="2" w:space="0" w:color="000000"/>
              <w:left w:val="single" w:sz="2" w:space="0" w:color="000000"/>
              <w:bottom w:val="single" w:sz="12" w:space="0" w:color="000000"/>
              <w:right w:val="single" w:sz="2" w:space="0" w:color="000000"/>
            </w:tcBorders>
            <w:shd w:val="clear" w:color="auto" w:fill="FCF9E0"/>
            <w:noWrap/>
            <w:vAlign w:val="center"/>
          </w:tcPr>
          <w:p w14:paraId="1559ED15"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30.000 </w:t>
            </w:r>
          </w:p>
        </w:tc>
        <w:tc>
          <w:tcPr>
            <w:tcW w:w="1985" w:type="dxa"/>
            <w:tcBorders>
              <w:top w:val="single" w:sz="2" w:space="0" w:color="000000"/>
              <w:left w:val="single" w:sz="2" w:space="0" w:color="000000"/>
              <w:bottom w:val="single" w:sz="12" w:space="0" w:color="000000"/>
              <w:right w:val="single" w:sz="2" w:space="0" w:color="000000"/>
            </w:tcBorders>
            <w:shd w:val="clear" w:color="auto" w:fill="FCF9E0"/>
            <w:noWrap/>
            <w:vAlign w:val="center"/>
          </w:tcPr>
          <w:p w14:paraId="35E9019E" w14:textId="77777777" w:rsidR="00007CBD" w:rsidRPr="00E06E83" w:rsidRDefault="00007CBD" w:rsidP="000474C8">
            <w:pPr>
              <w:jc w:val="right"/>
              <w:rPr>
                <w:rFonts w:ascii="Calibri" w:hAnsi="Calibri" w:cs="Calibri"/>
                <w:color w:val="000000"/>
                <w:sz w:val="16"/>
                <w:szCs w:val="16"/>
              </w:rPr>
            </w:pPr>
            <w:r w:rsidRPr="00E06E83">
              <w:rPr>
                <w:rFonts w:ascii="Calibri" w:hAnsi="Calibri" w:cs="Calibri"/>
                <w:sz w:val="16"/>
                <w:szCs w:val="16"/>
              </w:rPr>
              <w:t xml:space="preserve">2.970.000 </w:t>
            </w:r>
          </w:p>
        </w:tc>
        <w:tc>
          <w:tcPr>
            <w:tcW w:w="2801" w:type="dxa"/>
            <w:tcBorders>
              <w:top w:val="single" w:sz="2" w:space="0" w:color="000000"/>
              <w:left w:val="single" w:sz="2" w:space="0" w:color="000000"/>
              <w:bottom w:val="single" w:sz="12" w:space="0" w:color="000000"/>
              <w:right w:val="single" w:sz="2" w:space="0" w:color="000000"/>
            </w:tcBorders>
            <w:shd w:val="clear" w:color="auto" w:fill="auto"/>
            <w:noWrap/>
            <w:vAlign w:val="center"/>
          </w:tcPr>
          <w:p w14:paraId="46EFCCB6" w14:textId="77777777" w:rsidR="00007CBD" w:rsidRPr="009213DD" w:rsidRDefault="008B019C" w:rsidP="000474C8">
            <w:pPr>
              <w:jc w:val="center"/>
              <w:rPr>
                <w:rFonts w:ascii="Calibri" w:hAnsi="Calibri"/>
                <w:sz w:val="18"/>
                <w:szCs w:val="18"/>
              </w:rPr>
            </w:pPr>
            <w:hyperlink r:id="rId71" w:history="1">
              <w:r w:rsidR="00007CBD" w:rsidRPr="009213DD">
                <w:rPr>
                  <w:rStyle w:val="Hipervnculo"/>
                  <w:rFonts w:ascii="Calibri" w:eastAsia="Calibri" w:hAnsi="Calibri"/>
                  <w:sz w:val="18"/>
                  <w:szCs w:val="18"/>
                </w:rPr>
                <w:t>https://emg.gov.py/</w:t>
              </w:r>
            </w:hyperlink>
          </w:p>
        </w:tc>
      </w:tr>
      <w:tr w:rsidR="00007CBD" w:rsidRPr="009213DD" w14:paraId="0BF376EE" w14:textId="77777777" w:rsidTr="00007CBD">
        <w:trPr>
          <w:trHeight w:val="391"/>
          <w:jc w:val="center"/>
        </w:trPr>
        <w:tc>
          <w:tcPr>
            <w:tcW w:w="8075" w:type="dxa"/>
            <w:gridSpan w:val="3"/>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5BD4E819" w14:textId="77777777" w:rsidR="00007CBD" w:rsidRPr="009213DD" w:rsidRDefault="00007CBD" w:rsidP="000474C8">
            <w:pPr>
              <w:jc w:val="center"/>
              <w:rPr>
                <w:rFonts w:ascii="Calibri" w:eastAsia="Calibri" w:hAnsi="Calibri"/>
                <w:b/>
                <w:bCs/>
                <w:color w:val="000000"/>
                <w:sz w:val="18"/>
                <w:szCs w:val="18"/>
              </w:rPr>
            </w:pPr>
            <w:r w:rsidRPr="009213DD">
              <w:rPr>
                <w:rFonts w:ascii="Calibri" w:eastAsia="Calibri" w:hAnsi="Calibri"/>
                <w:b/>
                <w:bCs/>
                <w:color w:val="000000"/>
                <w:sz w:val="18"/>
                <w:szCs w:val="18"/>
              </w:rPr>
              <w:t>TOTAL GENERAL</w:t>
            </w:r>
          </w:p>
        </w:tc>
        <w:tc>
          <w:tcPr>
            <w:tcW w:w="1985" w:type="dxa"/>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11D8F933" w14:textId="657E895D" w:rsidR="00007CBD" w:rsidRPr="0098112F" w:rsidRDefault="00F45C7C" w:rsidP="000474C8">
            <w:pPr>
              <w:jc w:val="right"/>
              <w:rPr>
                <w:rFonts w:ascii="Calibri" w:hAnsi="Calibri" w:cs="Calibri"/>
                <w:b/>
                <w:bCs/>
                <w:sz w:val="18"/>
                <w:szCs w:val="18"/>
              </w:rPr>
            </w:pPr>
            <w:r>
              <w:rPr>
                <w:rFonts w:ascii="Calibri" w:hAnsi="Calibri" w:cs="Calibri"/>
                <w:b/>
                <w:bCs/>
                <w:sz w:val="18"/>
                <w:szCs w:val="18"/>
              </w:rPr>
              <w:t xml:space="preserve">Gs. </w:t>
            </w:r>
            <w:r w:rsidR="00007CBD" w:rsidRPr="0098112F">
              <w:rPr>
                <w:rFonts w:ascii="Calibri" w:hAnsi="Calibri" w:cs="Calibri"/>
                <w:b/>
                <w:bCs/>
                <w:sz w:val="18"/>
                <w:szCs w:val="18"/>
              </w:rPr>
              <w:t xml:space="preserve">3.505.613.545 </w:t>
            </w:r>
          </w:p>
        </w:tc>
        <w:tc>
          <w:tcPr>
            <w:tcW w:w="1984" w:type="dxa"/>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4BDCE581" w14:textId="6D9332F4" w:rsidR="00007CBD" w:rsidRPr="0098112F" w:rsidRDefault="00F45C7C" w:rsidP="000474C8">
            <w:pPr>
              <w:jc w:val="right"/>
              <w:rPr>
                <w:rFonts w:ascii="Calibri" w:hAnsi="Calibri" w:cs="Calibri"/>
                <w:b/>
                <w:bCs/>
                <w:sz w:val="18"/>
                <w:szCs w:val="18"/>
              </w:rPr>
            </w:pPr>
            <w:r>
              <w:rPr>
                <w:rFonts w:ascii="Calibri" w:hAnsi="Calibri" w:cs="Calibri"/>
                <w:b/>
                <w:bCs/>
                <w:sz w:val="18"/>
                <w:szCs w:val="18"/>
              </w:rPr>
              <w:t xml:space="preserve">Gs. </w:t>
            </w:r>
            <w:r w:rsidR="00007CBD" w:rsidRPr="0098112F">
              <w:rPr>
                <w:rFonts w:ascii="Calibri" w:hAnsi="Calibri" w:cs="Calibri"/>
                <w:b/>
                <w:bCs/>
                <w:sz w:val="18"/>
                <w:szCs w:val="18"/>
              </w:rPr>
              <w:t xml:space="preserve">769.810.499 </w:t>
            </w:r>
          </w:p>
        </w:tc>
        <w:tc>
          <w:tcPr>
            <w:tcW w:w="1985" w:type="dxa"/>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745D66BE" w14:textId="4316A2B7" w:rsidR="00007CBD" w:rsidRPr="0098112F" w:rsidRDefault="00F45C7C" w:rsidP="000474C8">
            <w:pPr>
              <w:jc w:val="right"/>
              <w:rPr>
                <w:rFonts w:ascii="Calibri" w:hAnsi="Calibri" w:cs="Calibri"/>
                <w:b/>
                <w:bCs/>
                <w:sz w:val="18"/>
                <w:szCs w:val="18"/>
              </w:rPr>
            </w:pPr>
            <w:r>
              <w:rPr>
                <w:rFonts w:ascii="Calibri" w:hAnsi="Calibri" w:cs="Calibri"/>
                <w:b/>
                <w:bCs/>
                <w:sz w:val="18"/>
                <w:szCs w:val="18"/>
              </w:rPr>
              <w:t xml:space="preserve">Gs. </w:t>
            </w:r>
            <w:r w:rsidR="00007CBD" w:rsidRPr="0098112F">
              <w:rPr>
                <w:rFonts w:ascii="Calibri" w:hAnsi="Calibri" w:cs="Calibri"/>
                <w:b/>
                <w:bCs/>
                <w:sz w:val="18"/>
                <w:szCs w:val="18"/>
              </w:rPr>
              <w:t xml:space="preserve">2.735.803.046 </w:t>
            </w:r>
          </w:p>
        </w:tc>
        <w:tc>
          <w:tcPr>
            <w:tcW w:w="2801" w:type="dxa"/>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3E3B81E8" w14:textId="77777777" w:rsidR="00007CBD" w:rsidRPr="009213DD" w:rsidRDefault="008B019C" w:rsidP="000474C8">
            <w:pPr>
              <w:jc w:val="center"/>
              <w:rPr>
                <w:rFonts w:ascii="Calibri" w:hAnsi="Calibri"/>
                <w:b/>
                <w:bCs/>
                <w:color w:val="000000"/>
                <w:sz w:val="18"/>
                <w:szCs w:val="18"/>
              </w:rPr>
            </w:pPr>
            <w:hyperlink r:id="rId72" w:history="1">
              <w:r w:rsidR="00007CBD" w:rsidRPr="009213DD">
                <w:rPr>
                  <w:rStyle w:val="Hipervnculo"/>
                  <w:rFonts w:ascii="Calibri" w:eastAsia="Calibri" w:hAnsi="Calibri"/>
                  <w:sz w:val="18"/>
                  <w:szCs w:val="18"/>
                </w:rPr>
                <w:t>https://emg.gov.py/</w:t>
              </w:r>
            </w:hyperlink>
          </w:p>
        </w:tc>
      </w:tr>
    </w:tbl>
    <w:p w14:paraId="15EFCB6E" w14:textId="77777777" w:rsidR="00007CBD" w:rsidRDefault="00007CBD"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511"/>
        <w:gridCol w:w="1757"/>
        <w:gridCol w:w="5954"/>
        <w:gridCol w:w="3543"/>
        <w:gridCol w:w="4361"/>
      </w:tblGrid>
      <w:tr w:rsidR="008F3815" w:rsidRPr="006E68FA" w14:paraId="68CA10D8" w14:textId="77777777" w:rsidTr="000474C8">
        <w:trPr>
          <w:trHeight w:val="741"/>
          <w:jc w:val="center"/>
        </w:trPr>
        <w:tc>
          <w:tcPr>
            <w:tcW w:w="1215" w:type="dxa"/>
            <w:gridSpan w:val="2"/>
            <w:tcBorders>
              <w:top w:val="single" w:sz="4" w:space="0" w:color="auto"/>
            </w:tcBorders>
            <w:shd w:val="clear" w:color="auto" w:fill="BFBFBF"/>
            <w:noWrap/>
            <w:vAlign w:val="center"/>
            <w:hideMark/>
          </w:tcPr>
          <w:p w14:paraId="7D387600" w14:textId="77777777" w:rsidR="008F3815" w:rsidRPr="006E68FA" w:rsidRDefault="008F3815" w:rsidP="000474C8">
            <w:pPr>
              <w:jc w:val="center"/>
              <w:rPr>
                <w:rFonts w:ascii="Calibri" w:eastAsia="Calibri" w:hAnsi="Calibri"/>
                <w:b/>
                <w:bCs/>
                <w:sz w:val="22"/>
                <w:szCs w:val="22"/>
              </w:rPr>
            </w:pPr>
            <w:r>
              <w:rPr>
                <w:rFonts w:ascii="Calibri" w:eastAsia="Calibri" w:hAnsi="Calibri"/>
                <w:b/>
                <w:bCs/>
                <w:sz w:val="22"/>
                <w:szCs w:val="22"/>
              </w:rPr>
              <w:lastRenderedPageBreak/>
              <w:t>4</w:t>
            </w:r>
          </w:p>
        </w:tc>
        <w:tc>
          <w:tcPr>
            <w:tcW w:w="15615" w:type="dxa"/>
            <w:gridSpan w:val="4"/>
            <w:tcBorders>
              <w:top w:val="single" w:sz="4" w:space="0" w:color="auto"/>
            </w:tcBorders>
            <w:shd w:val="clear" w:color="auto" w:fill="BFBFBF"/>
            <w:vAlign w:val="center"/>
          </w:tcPr>
          <w:p w14:paraId="7A13E877"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INSTANCIAS DE PARTICIPACIÓN CIUDADANA</w:t>
            </w:r>
            <w:r>
              <w:rPr>
                <w:rFonts w:ascii="Calibri" w:eastAsia="Calibri" w:hAnsi="Calibri"/>
                <w:b/>
                <w:bCs/>
                <w:sz w:val="22"/>
                <w:szCs w:val="22"/>
              </w:rPr>
              <w:t xml:space="preserve"> - </w:t>
            </w:r>
            <w:r w:rsidRPr="00A932AC">
              <w:rPr>
                <w:rFonts w:ascii="Calibri" w:eastAsia="Calibri" w:hAnsi="Calibri"/>
                <w:b/>
                <w:bCs/>
                <w:sz w:val="22"/>
                <w:szCs w:val="22"/>
              </w:rPr>
              <w:t xml:space="preserve">ENERO A </w:t>
            </w:r>
            <w:r>
              <w:rPr>
                <w:rFonts w:ascii="Calibri" w:eastAsia="Calibri" w:hAnsi="Calibri"/>
                <w:b/>
                <w:bCs/>
                <w:sz w:val="22"/>
                <w:szCs w:val="22"/>
              </w:rPr>
              <w:t>MARZO 2026</w:t>
            </w:r>
          </w:p>
        </w:tc>
      </w:tr>
      <w:tr w:rsidR="008F3815" w:rsidRPr="006E68FA" w14:paraId="16DEFE45" w14:textId="77777777" w:rsidTr="000474C8">
        <w:trPr>
          <w:trHeight w:val="345"/>
          <w:jc w:val="center"/>
        </w:trPr>
        <w:tc>
          <w:tcPr>
            <w:tcW w:w="16830" w:type="dxa"/>
            <w:gridSpan w:val="6"/>
            <w:shd w:val="clear" w:color="auto" w:fill="4BACC6"/>
            <w:noWrap/>
            <w:vAlign w:val="center"/>
            <w:hideMark/>
          </w:tcPr>
          <w:p w14:paraId="2AF512CD" w14:textId="77777777" w:rsidR="008F3815" w:rsidRPr="006E68FA" w:rsidRDefault="008F3815" w:rsidP="000474C8">
            <w:pPr>
              <w:jc w:val="center"/>
              <w:rPr>
                <w:rFonts w:ascii="Calibri" w:eastAsia="Calibri" w:hAnsi="Calibri"/>
                <w:b/>
                <w:bCs/>
                <w:sz w:val="22"/>
                <w:szCs w:val="22"/>
              </w:rPr>
            </w:pPr>
            <w:r w:rsidRPr="00570FDF">
              <w:rPr>
                <w:rFonts w:ascii="Calibri" w:eastAsia="Calibri" w:hAnsi="Calibri"/>
                <w:b/>
                <w:bCs/>
                <w:sz w:val="22"/>
                <w:szCs w:val="22"/>
              </w:rPr>
              <w:t>4.1.</w:t>
            </w:r>
            <w:r w:rsidRPr="006E68FA">
              <w:rPr>
                <w:rFonts w:ascii="Calibri" w:eastAsia="Calibri" w:hAnsi="Calibri"/>
                <w:b/>
                <w:bCs/>
                <w:sz w:val="22"/>
                <w:szCs w:val="22"/>
              </w:rPr>
              <w:t xml:space="preserve"> CANALES DE PARTICIPACIÓN CIUDADANA </w:t>
            </w:r>
            <w:r>
              <w:rPr>
                <w:rFonts w:ascii="Calibri" w:eastAsia="Calibri" w:hAnsi="Calibri"/>
                <w:b/>
                <w:bCs/>
                <w:sz w:val="22"/>
                <w:szCs w:val="22"/>
              </w:rPr>
              <w:t>EXISTENTES A LA FECHA</w:t>
            </w:r>
          </w:p>
        </w:tc>
      </w:tr>
      <w:tr w:rsidR="00BD7337" w:rsidRPr="006E68FA" w14:paraId="46F34F04" w14:textId="77777777" w:rsidTr="00680DF5">
        <w:trPr>
          <w:trHeight w:val="630"/>
          <w:jc w:val="center"/>
        </w:trPr>
        <w:tc>
          <w:tcPr>
            <w:tcW w:w="704" w:type="dxa"/>
            <w:shd w:val="clear" w:color="auto" w:fill="F2F2F2"/>
            <w:vAlign w:val="center"/>
            <w:hideMark/>
          </w:tcPr>
          <w:p w14:paraId="03CD4E99"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N°</w:t>
            </w:r>
          </w:p>
        </w:tc>
        <w:tc>
          <w:tcPr>
            <w:tcW w:w="2268" w:type="dxa"/>
            <w:gridSpan w:val="2"/>
            <w:shd w:val="clear" w:color="auto" w:fill="F2F2F2"/>
            <w:vAlign w:val="center"/>
            <w:hideMark/>
          </w:tcPr>
          <w:p w14:paraId="764CF987"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Denominación</w:t>
            </w:r>
          </w:p>
        </w:tc>
        <w:tc>
          <w:tcPr>
            <w:tcW w:w="5954" w:type="dxa"/>
            <w:shd w:val="clear" w:color="auto" w:fill="F2F2F2"/>
            <w:vAlign w:val="center"/>
            <w:hideMark/>
          </w:tcPr>
          <w:p w14:paraId="020DA7DB"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3543" w:type="dxa"/>
            <w:shd w:val="clear" w:color="auto" w:fill="F2F2F2"/>
            <w:vAlign w:val="center"/>
            <w:hideMark/>
          </w:tcPr>
          <w:p w14:paraId="60ED411E"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Dependencia Responsable del Canal de Participación</w:t>
            </w:r>
          </w:p>
        </w:tc>
        <w:tc>
          <w:tcPr>
            <w:tcW w:w="4361" w:type="dxa"/>
            <w:shd w:val="clear" w:color="auto" w:fill="F2F2F2"/>
            <w:vAlign w:val="center"/>
            <w:hideMark/>
          </w:tcPr>
          <w:p w14:paraId="08E7FD76" w14:textId="77777777" w:rsidR="008F3815" w:rsidRPr="006E68FA" w:rsidRDefault="008F3815" w:rsidP="000474C8">
            <w:pPr>
              <w:jc w:val="center"/>
              <w:rPr>
                <w:rFonts w:ascii="Calibri" w:eastAsia="Calibri" w:hAnsi="Calibri"/>
                <w:b/>
                <w:bCs/>
                <w:sz w:val="22"/>
                <w:szCs w:val="22"/>
              </w:rPr>
            </w:pPr>
            <w:r w:rsidRPr="006E68FA">
              <w:rPr>
                <w:rFonts w:ascii="Calibri" w:eastAsia="Calibri" w:hAnsi="Calibri"/>
                <w:b/>
                <w:bCs/>
                <w:sz w:val="22"/>
                <w:szCs w:val="22"/>
              </w:rPr>
              <w:t>Evidencia (Página Web, Buzón de SQR, Etc.)</w:t>
            </w:r>
          </w:p>
        </w:tc>
      </w:tr>
      <w:tr w:rsidR="00BD7337" w:rsidRPr="006E68FA" w14:paraId="6F674B98" w14:textId="77777777" w:rsidTr="00680DF5">
        <w:trPr>
          <w:trHeight w:val="665"/>
          <w:jc w:val="center"/>
        </w:trPr>
        <w:tc>
          <w:tcPr>
            <w:tcW w:w="704" w:type="dxa"/>
            <w:shd w:val="clear" w:color="auto" w:fill="F2F2F2"/>
            <w:vAlign w:val="center"/>
            <w:hideMark/>
          </w:tcPr>
          <w:p w14:paraId="7F2B1A4D"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1</w:t>
            </w:r>
          </w:p>
        </w:tc>
        <w:tc>
          <w:tcPr>
            <w:tcW w:w="2268" w:type="dxa"/>
            <w:gridSpan w:val="2"/>
            <w:shd w:val="clear" w:color="auto" w:fill="auto"/>
            <w:vAlign w:val="center"/>
            <w:hideMark/>
          </w:tcPr>
          <w:p w14:paraId="339CF19C" w14:textId="77777777" w:rsidR="008F3815" w:rsidRPr="006E68FA" w:rsidRDefault="008F3815" w:rsidP="000474C8">
            <w:pPr>
              <w:jc w:val="center"/>
              <w:rPr>
                <w:rFonts w:ascii="Calibri" w:eastAsia="Calibri" w:hAnsi="Calibri"/>
                <w:b/>
                <w:sz w:val="22"/>
                <w:szCs w:val="22"/>
              </w:rPr>
            </w:pPr>
            <w:r>
              <w:rPr>
                <w:rFonts w:ascii="Calibri" w:eastAsia="Calibri" w:hAnsi="Calibri"/>
                <w:b/>
                <w:sz w:val="22"/>
                <w:szCs w:val="22"/>
              </w:rPr>
              <w:t>Dirección y N° de Teléfono</w:t>
            </w:r>
          </w:p>
        </w:tc>
        <w:tc>
          <w:tcPr>
            <w:tcW w:w="5954" w:type="dxa"/>
            <w:shd w:val="clear" w:color="auto" w:fill="auto"/>
            <w:vAlign w:val="center"/>
          </w:tcPr>
          <w:p w14:paraId="26EDCE68"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Accesibilidad a la Escribanía Mayor de Gobierno</w:t>
            </w:r>
          </w:p>
        </w:tc>
        <w:tc>
          <w:tcPr>
            <w:tcW w:w="3543" w:type="dxa"/>
            <w:shd w:val="clear" w:color="auto" w:fill="auto"/>
            <w:vAlign w:val="center"/>
            <w:hideMark/>
          </w:tcPr>
          <w:p w14:paraId="0C14325E"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Mesa de Entrada</w:t>
            </w:r>
          </w:p>
        </w:tc>
        <w:tc>
          <w:tcPr>
            <w:tcW w:w="4361" w:type="dxa"/>
            <w:shd w:val="clear" w:color="auto" w:fill="auto"/>
            <w:noWrap/>
            <w:vAlign w:val="center"/>
            <w:hideMark/>
          </w:tcPr>
          <w:p w14:paraId="7DDCF7AB" w14:textId="03B66393" w:rsidR="008F3815" w:rsidRDefault="008F3815" w:rsidP="000474C8">
            <w:pPr>
              <w:jc w:val="center"/>
              <w:rPr>
                <w:rFonts w:ascii="Calibri" w:hAnsi="Calibri" w:cs="Calibri"/>
                <w:color w:val="000000"/>
                <w:sz w:val="18"/>
                <w:szCs w:val="18"/>
              </w:rPr>
            </w:pPr>
            <w:r w:rsidRPr="00D01B57">
              <w:rPr>
                <w:rFonts w:ascii="Calibri" w:hAnsi="Calibri" w:cs="Calibri"/>
                <w:color w:val="000000"/>
                <w:sz w:val="18"/>
                <w:szCs w:val="18"/>
              </w:rPr>
              <w:t xml:space="preserve">25 de Mayo Nº 982 e/ Tacuary y </w:t>
            </w:r>
            <w:r w:rsidR="00081C2A" w:rsidRPr="00D01B57">
              <w:rPr>
                <w:rFonts w:ascii="Calibri" w:hAnsi="Calibri" w:cs="Calibri"/>
                <w:color w:val="000000"/>
                <w:sz w:val="18"/>
                <w:szCs w:val="18"/>
              </w:rPr>
              <w:t>EE. UU.</w:t>
            </w:r>
          </w:p>
          <w:p w14:paraId="21164BD1" w14:textId="77777777" w:rsidR="008F3815" w:rsidRPr="006E68FA" w:rsidRDefault="008F3815" w:rsidP="000474C8">
            <w:pPr>
              <w:jc w:val="center"/>
              <w:rPr>
                <w:rFonts w:ascii="Calibri" w:eastAsia="Calibri" w:hAnsi="Calibri"/>
                <w:sz w:val="22"/>
                <w:szCs w:val="22"/>
              </w:rPr>
            </w:pPr>
            <w:r w:rsidRPr="00D01B57">
              <w:rPr>
                <w:rFonts w:ascii="Calibri" w:hAnsi="Calibri" w:cs="Calibri"/>
                <w:color w:val="000000"/>
                <w:sz w:val="18"/>
                <w:szCs w:val="18"/>
              </w:rPr>
              <w:t>423-116/7</w:t>
            </w:r>
          </w:p>
        </w:tc>
      </w:tr>
      <w:tr w:rsidR="00BD7337" w:rsidRPr="006E68FA" w14:paraId="2395F7A7" w14:textId="77777777" w:rsidTr="00680DF5">
        <w:trPr>
          <w:trHeight w:val="665"/>
          <w:jc w:val="center"/>
        </w:trPr>
        <w:tc>
          <w:tcPr>
            <w:tcW w:w="704" w:type="dxa"/>
            <w:shd w:val="clear" w:color="auto" w:fill="F2F2F2"/>
            <w:vAlign w:val="center"/>
          </w:tcPr>
          <w:p w14:paraId="68CBE8AC"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2</w:t>
            </w:r>
          </w:p>
        </w:tc>
        <w:tc>
          <w:tcPr>
            <w:tcW w:w="2268" w:type="dxa"/>
            <w:gridSpan w:val="2"/>
            <w:shd w:val="clear" w:color="auto" w:fill="auto"/>
            <w:vAlign w:val="center"/>
          </w:tcPr>
          <w:p w14:paraId="71AA0265"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 xml:space="preserve">Correo electrónico institucional </w:t>
            </w:r>
          </w:p>
        </w:tc>
        <w:tc>
          <w:tcPr>
            <w:tcW w:w="5954" w:type="dxa"/>
            <w:shd w:val="clear" w:color="auto" w:fill="auto"/>
            <w:vAlign w:val="center"/>
          </w:tcPr>
          <w:p w14:paraId="222ADCD2"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Correo principal de la EMG</w:t>
            </w:r>
          </w:p>
        </w:tc>
        <w:tc>
          <w:tcPr>
            <w:tcW w:w="3543" w:type="dxa"/>
            <w:shd w:val="clear" w:color="auto" w:fill="auto"/>
            <w:vAlign w:val="center"/>
          </w:tcPr>
          <w:p w14:paraId="61662F24" w14:textId="4F3B24AD"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Secretaría General</w:t>
            </w:r>
          </w:p>
        </w:tc>
        <w:tc>
          <w:tcPr>
            <w:tcW w:w="4361" w:type="dxa"/>
            <w:shd w:val="clear" w:color="auto" w:fill="auto"/>
            <w:noWrap/>
            <w:vAlign w:val="center"/>
          </w:tcPr>
          <w:p w14:paraId="282B6387" w14:textId="716D82A6" w:rsidR="008F3815" w:rsidRPr="006E68FA" w:rsidRDefault="008B019C" w:rsidP="000474C8">
            <w:pPr>
              <w:jc w:val="center"/>
              <w:rPr>
                <w:rFonts w:ascii="Calibri" w:eastAsia="Calibri" w:hAnsi="Calibri"/>
                <w:sz w:val="22"/>
                <w:szCs w:val="22"/>
              </w:rPr>
            </w:pPr>
            <w:hyperlink r:id="rId73" w:history="1">
              <w:r w:rsidR="008F3815" w:rsidRPr="006E68FA">
                <w:rPr>
                  <w:rStyle w:val="Hipervnculo"/>
                  <w:rFonts w:ascii="Calibri" w:eastAsia="Calibri" w:hAnsi="Calibri"/>
                  <w:i/>
                  <w:sz w:val="22"/>
                  <w:szCs w:val="22"/>
                </w:rPr>
                <w:t>emg@emg.gov.py</w:t>
              </w:r>
            </w:hyperlink>
          </w:p>
        </w:tc>
      </w:tr>
      <w:tr w:rsidR="00BD7337" w:rsidRPr="006E68FA" w14:paraId="03A9279E" w14:textId="77777777" w:rsidTr="00680DF5">
        <w:trPr>
          <w:trHeight w:val="2930"/>
          <w:jc w:val="center"/>
        </w:trPr>
        <w:tc>
          <w:tcPr>
            <w:tcW w:w="704" w:type="dxa"/>
            <w:shd w:val="clear" w:color="auto" w:fill="F2F2F2"/>
            <w:vAlign w:val="center"/>
            <w:hideMark/>
          </w:tcPr>
          <w:p w14:paraId="4B4A91B1"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3</w:t>
            </w:r>
          </w:p>
        </w:tc>
        <w:tc>
          <w:tcPr>
            <w:tcW w:w="2268" w:type="dxa"/>
            <w:gridSpan w:val="2"/>
            <w:shd w:val="clear" w:color="auto" w:fill="auto"/>
            <w:vAlign w:val="center"/>
            <w:hideMark/>
          </w:tcPr>
          <w:p w14:paraId="06C40CD8"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Portal Institucional</w:t>
            </w:r>
          </w:p>
        </w:tc>
        <w:tc>
          <w:tcPr>
            <w:tcW w:w="5954" w:type="dxa"/>
            <w:shd w:val="clear" w:color="auto" w:fill="auto"/>
            <w:vAlign w:val="center"/>
          </w:tcPr>
          <w:p w14:paraId="2A2D7045"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Sitio web oficial de la EMG</w:t>
            </w:r>
            <w:r>
              <w:rPr>
                <w:rFonts w:ascii="Calibri" w:eastAsia="Calibri" w:hAnsi="Calibri"/>
                <w:sz w:val="22"/>
                <w:szCs w:val="22"/>
              </w:rPr>
              <w:t xml:space="preserve"> </w:t>
            </w:r>
            <w:hyperlink r:id="rId74" w:history="1">
              <w:r w:rsidRPr="006E68FA">
                <w:rPr>
                  <w:rStyle w:val="Hipervnculo"/>
                  <w:rFonts w:ascii="Calibri" w:eastAsia="Calibri" w:hAnsi="Calibri"/>
                  <w:sz w:val="22"/>
                  <w:szCs w:val="22"/>
                </w:rPr>
                <w:t>https://www.emg.gov.py/</w:t>
              </w:r>
            </w:hyperlink>
          </w:p>
        </w:tc>
        <w:tc>
          <w:tcPr>
            <w:tcW w:w="3543" w:type="dxa"/>
            <w:shd w:val="clear" w:color="auto" w:fill="auto"/>
            <w:vAlign w:val="center"/>
            <w:hideMark/>
          </w:tcPr>
          <w:p w14:paraId="2C38CA94" w14:textId="42A87969"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r w:rsidRPr="006E68FA">
              <w:rPr>
                <w:rFonts w:ascii="Calibri" w:eastAsia="Calibri" w:hAnsi="Calibri"/>
                <w:sz w:val="22"/>
                <w:szCs w:val="22"/>
              </w:rPr>
              <w:t xml:space="preserve"> </w:t>
            </w:r>
          </w:p>
        </w:tc>
        <w:tc>
          <w:tcPr>
            <w:tcW w:w="4361" w:type="dxa"/>
            <w:shd w:val="clear" w:color="auto" w:fill="auto"/>
            <w:noWrap/>
            <w:vAlign w:val="center"/>
            <w:hideMark/>
          </w:tcPr>
          <w:p w14:paraId="19C05C7F" w14:textId="18967CC6" w:rsidR="008F3815" w:rsidRPr="006E68FA" w:rsidRDefault="00CB4DDB" w:rsidP="000474C8">
            <w:pPr>
              <w:jc w:val="center"/>
              <w:rPr>
                <w:rFonts w:ascii="Calibri" w:eastAsia="Calibri" w:hAnsi="Calibri"/>
                <w:sz w:val="22"/>
                <w:szCs w:val="22"/>
              </w:rPr>
            </w:pPr>
            <w:r w:rsidRPr="00CB4DDB">
              <w:rPr>
                <w:rFonts w:ascii="Calibri" w:eastAsia="Calibri" w:hAnsi="Calibri"/>
                <w:noProof/>
                <w:sz w:val="22"/>
                <w:szCs w:val="22"/>
              </w:rPr>
              <w:drawing>
                <wp:anchor distT="0" distB="0" distL="114300" distR="114300" simplePos="0" relativeHeight="251773440" behindDoc="0" locked="0" layoutInCell="1" allowOverlap="1" wp14:anchorId="603D6868" wp14:editId="2CA534B0">
                  <wp:simplePos x="0" y="0"/>
                  <wp:positionH relativeFrom="margin">
                    <wp:align>center</wp:align>
                  </wp:positionH>
                  <wp:positionV relativeFrom="paragraph">
                    <wp:posOffset>-114300</wp:posOffset>
                  </wp:positionV>
                  <wp:extent cx="2630170" cy="1463040"/>
                  <wp:effectExtent l="0" t="0" r="0" b="3810"/>
                  <wp:wrapTopAndBottom/>
                  <wp:docPr id="1316736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6248" name=""/>
                          <pic:cNvPicPr/>
                        </pic:nvPicPr>
                        <pic:blipFill rotWithShape="1">
                          <a:blip r:embed="rId75" cstate="print">
                            <a:extLst>
                              <a:ext uri="{28A0092B-C50C-407E-A947-70E740481C1C}">
                                <a14:useLocalDpi xmlns:a14="http://schemas.microsoft.com/office/drawing/2010/main" val="0"/>
                              </a:ext>
                            </a:extLst>
                          </a:blip>
                          <a:srcRect l="15884"/>
                          <a:stretch/>
                        </pic:blipFill>
                        <pic:spPr bwMode="auto">
                          <a:xfrm>
                            <a:off x="0" y="0"/>
                            <a:ext cx="263017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D7337" w:rsidRPr="006E68FA" w14:paraId="28187694" w14:textId="77777777" w:rsidTr="00680DF5">
        <w:trPr>
          <w:trHeight w:val="3115"/>
          <w:jc w:val="center"/>
        </w:trPr>
        <w:tc>
          <w:tcPr>
            <w:tcW w:w="704" w:type="dxa"/>
            <w:shd w:val="clear" w:color="auto" w:fill="F2F2F2"/>
            <w:noWrap/>
            <w:vAlign w:val="center"/>
            <w:hideMark/>
          </w:tcPr>
          <w:p w14:paraId="0B6183B6"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lastRenderedPageBreak/>
              <w:t>4</w:t>
            </w:r>
          </w:p>
        </w:tc>
        <w:tc>
          <w:tcPr>
            <w:tcW w:w="2268" w:type="dxa"/>
            <w:gridSpan w:val="2"/>
            <w:shd w:val="clear" w:color="auto" w:fill="auto"/>
            <w:noWrap/>
            <w:vAlign w:val="center"/>
            <w:hideMark/>
          </w:tcPr>
          <w:p w14:paraId="37069025"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Buzón de Sugerencias</w:t>
            </w:r>
          </w:p>
        </w:tc>
        <w:tc>
          <w:tcPr>
            <w:tcW w:w="5954" w:type="dxa"/>
            <w:shd w:val="clear" w:color="auto" w:fill="auto"/>
            <w:vAlign w:val="center"/>
            <w:hideMark/>
          </w:tcPr>
          <w:p w14:paraId="11D4A9AB" w14:textId="77777777" w:rsidR="008F3815" w:rsidRPr="006E68FA" w:rsidRDefault="008F3815" w:rsidP="000474C8">
            <w:pPr>
              <w:jc w:val="both"/>
              <w:rPr>
                <w:rFonts w:ascii="Calibri" w:eastAsia="Calibri" w:hAnsi="Calibri"/>
                <w:sz w:val="22"/>
                <w:szCs w:val="22"/>
              </w:rPr>
            </w:pPr>
            <w:r w:rsidRPr="006E68FA">
              <w:rPr>
                <w:rFonts w:ascii="Calibri" w:eastAsia="Calibri" w:hAnsi="Calibri"/>
                <w:sz w:val="22"/>
                <w:szCs w:val="22"/>
              </w:rPr>
              <w:t>Urna situada en la Mesa de Entrada de la EMG, en la cual la ciudadanía puede dejar recomendaciones, quejas o mensajes de interés institucional.</w:t>
            </w:r>
          </w:p>
        </w:tc>
        <w:tc>
          <w:tcPr>
            <w:tcW w:w="3543" w:type="dxa"/>
            <w:shd w:val="clear" w:color="auto" w:fill="auto"/>
            <w:vAlign w:val="center"/>
            <w:hideMark/>
          </w:tcPr>
          <w:p w14:paraId="267DD0E0"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Mesa de Entrada</w:t>
            </w:r>
          </w:p>
        </w:tc>
        <w:tc>
          <w:tcPr>
            <w:tcW w:w="4361" w:type="dxa"/>
            <w:shd w:val="clear" w:color="auto" w:fill="auto"/>
            <w:noWrap/>
            <w:vAlign w:val="center"/>
            <w:hideMark/>
          </w:tcPr>
          <w:p w14:paraId="43C2ED5A" w14:textId="113A19E9" w:rsidR="008F3815" w:rsidRPr="006E68FA" w:rsidRDefault="000574A4" w:rsidP="000474C8">
            <w:pPr>
              <w:jc w:val="center"/>
              <w:rPr>
                <w:rFonts w:ascii="Calibri" w:eastAsia="Calibri" w:hAnsi="Calibri"/>
                <w:sz w:val="22"/>
                <w:szCs w:val="22"/>
              </w:rPr>
            </w:pPr>
            <w:r>
              <w:rPr>
                <w:noProof/>
              </w:rPr>
              <w:drawing>
                <wp:anchor distT="0" distB="0" distL="114300" distR="114300" simplePos="0" relativeHeight="251752960" behindDoc="0" locked="0" layoutInCell="1" allowOverlap="1" wp14:anchorId="7A2F65B9" wp14:editId="344880B4">
                  <wp:simplePos x="0" y="0"/>
                  <wp:positionH relativeFrom="margin">
                    <wp:align>center</wp:align>
                  </wp:positionH>
                  <wp:positionV relativeFrom="paragraph">
                    <wp:posOffset>-190500</wp:posOffset>
                  </wp:positionV>
                  <wp:extent cx="2505075" cy="1764030"/>
                  <wp:effectExtent l="0" t="0" r="9525" b="7620"/>
                  <wp:wrapSquare wrapText="bothSides"/>
                  <wp:docPr id="113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rotWithShape="1">
                          <a:blip r:embed="rId76">
                            <a:extLst>
                              <a:ext uri="{28A0092B-C50C-407E-A947-70E740481C1C}">
                                <a14:useLocalDpi xmlns:a14="http://schemas.microsoft.com/office/drawing/2010/main" val="0"/>
                              </a:ext>
                            </a:extLst>
                          </a:blip>
                          <a:srcRect t="10539" b="16778"/>
                          <a:stretch/>
                        </pic:blipFill>
                        <pic:spPr bwMode="auto">
                          <a:xfrm>
                            <a:off x="0" y="0"/>
                            <a:ext cx="2505075" cy="176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D7337" w:rsidRPr="006E68FA" w14:paraId="40A0CB25" w14:textId="77777777" w:rsidTr="00680DF5">
        <w:trPr>
          <w:trHeight w:val="3824"/>
          <w:jc w:val="center"/>
        </w:trPr>
        <w:tc>
          <w:tcPr>
            <w:tcW w:w="704" w:type="dxa"/>
            <w:shd w:val="clear" w:color="auto" w:fill="F2F2F2"/>
            <w:noWrap/>
            <w:vAlign w:val="center"/>
          </w:tcPr>
          <w:p w14:paraId="4D89E049"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5</w:t>
            </w:r>
          </w:p>
        </w:tc>
        <w:tc>
          <w:tcPr>
            <w:tcW w:w="2268" w:type="dxa"/>
            <w:gridSpan w:val="2"/>
            <w:shd w:val="clear" w:color="auto" w:fill="auto"/>
            <w:noWrap/>
            <w:vAlign w:val="center"/>
          </w:tcPr>
          <w:p w14:paraId="3D6E262A"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Formulario para solicitar información</w:t>
            </w:r>
          </w:p>
        </w:tc>
        <w:tc>
          <w:tcPr>
            <w:tcW w:w="5954" w:type="dxa"/>
            <w:shd w:val="clear" w:color="auto" w:fill="auto"/>
            <w:vAlign w:val="center"/>
          </w:tcPr>
          <w:p w14:paraId="45BAE456" w14:textId="54B78558" w:rsidR="008F3815" w:rsidRPr="006E68FA" w:rsidRDefault="008F3815" w:rsidP="000474C8">
            <w:pPr>
              <w:jc w:val="both"/>
              <w:rPr>
                <w:rFonts w:ascii="Calibri" w:eastAsia="Calibri" w:hAnsi="Calibri"/>
                <w:sz w:val="22"/>
                <w:szCs w:val="22"/>
              </w:rPr>
            </w:pPr>
            <w:r w:rsidRPr="006E68FA">
              <w:rPr>
                <w:rFonts w:ascii="Calibri" w:eastAsia="Calibri" w:hAnsi="Calibri"/>
                <w:sz w:val="22"/>
                <w:szCs w:val="22"/>
              </w:rPr>
              <w:t>Formulario para solicitar Información pública institucional.</w:t>
            </w:r>
          </w:p>
        </w:tc>
        <w:tc>
          <w:tcPr>
            <w:tcW w:w="3543" w:type="dxa"/>
            <w:shd w:val="clear" w:color="auto" w:fill="auto"/>
            <w:vAlign w:val="center"/>
          </w:tcPr>
          <w:p w14:paraId="2DD6913C"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Mesa de Entrada</w:t>
            </w:r>
          </w:p>
        </w:tc>
        <w:tc>
          <w:tcPr>
            <w:tcW w:w="4361" w:type="dxa"/>
            <w:shd w:val="clear" w:color="auto" w:fill="auto"/>
            <w:noWrap/>
            <w:vAlign w:val="center"/>
          </w:tcPr>
          <w:p w14:paraId="1B8E640B" w14:textId="77777777" w:rsidR="008F3815" w:rsidRPr="006E68FA" w:rsidRDefault="008F3815" w:rsidP="000474C8">
            <w:pPr>
              <w:jc w:val="center"/>
              <w:rPr>
                <w:rFonts w:ascii="Calibri" w:eastAsia="Calibri" w:hAnsi="Calibri"/>
                <w:sz w:val="22"/>
                <w:szCs w:val="22"/>
              </w:rPr>
            </w:pPr>
            <w:r>
              <w:rPr>
                <w:noProof/>
              </w:rPr>
              <w:drawing>
                <wp:anchor distT="0" distB="0" distL="114300" distR="114300" simplePos="0" relativeHeight="251753984" behindDoc="0" locked="0" layoutInCell="1" allowOverlap="1" wp14:anchorId="4BD7734F" wp14:editId="1F83727D">
                  <wp:simplePos x="0" y="0"/>
                  <wp:positionH relativeFrom="margin">
                    <wp:align>center</wp:align>
                  </wp:positionH>
                  <wp:positionV relativeFrom="paragraph">
                    <wp:posOffset>-10795</wp:posOffset>
                  </wp:positionV>
                  <wp:extent cx="1541780" cy="2381885"/>
                  <wp:effectExtent l="0" t="0" r="1270" b="0"/>
                  <wp:wrapSquare wrapText="bothSides"/>
                  <wp:docPr id="11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1780" cy="2381885"/>
                          </a:xfrm>
                          <a:prstGeom prst="rect">
                            <a:avLst/>
                          </a:prstGeom>
                          <a:noFill/>
                        </pic:spPr>
                      </pic:pic>
                    </a:graphicData>
                  </a:graphic>
                  <wp14:sizeRelH relativeFrom="page">
                    <wp14:pctWidth>0</wp14:pctWidth>
                  </wp14:sizeRelH>
                  <wp14:sizeRelV relativeFrom="page">
                    <wp14:pctHeight>0</wp14:pctHeight>
                  </wp14:sizeRelV>
                </wp:anchor>
              </w:drawing>
            </w:r>
          </w:p>
        </w:tc>
      </w:tr>
      <w:tr w:rsidR="00BD7337" w:rsidRPr="006E68FA" w14:paraId="0BFA20D3" w14:textId="77777777" w:rsidTr="00680DF5">
        <w:trPr>
          <w:trHeight w:val="2531"/>
          <w:jc w:val="center"/>
        </w:trPr>
        <w:tc>
          <w:tcPr>
            <w:tcW w:w="704" w:type="dxa"/>
            <w:shd w:val="clear" w:color="auto" w:fill="F2F2F2"/>
            <w:noWrap/>
            <w:vAlign w:val="center"/>
            <w:hideMark/>
          </w:tcPr>
          <w:p w14:paraId="739E196A"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lastRenderedPageBreak/>
              <w:t>6</w:t>
            </w:r>
          </w:p>
        </w:tc>
        <w:tc>
          <w:tcPr>
            <w:tcW w:w="2268" w:type="dxa"/>
            <w:gridSpan w:val="2"/>
            <w:shd w:val="clear" w:color="auto" w:fill="auto"/>
            <w:noWrap/>
            <w:vAlign w:val="center"/>
            <w:hideMark/>
          </w:tcPr>
          <w:p w14:paraId="1341E295"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Transparencia - Ley N° 5189/2014</w:t>
            </w:r>
          </w:p>
          <w:p w14:paraId="619E3755" w14:textId="77777777" w:rsidR="008F3815" w:rsidRPr="006E68FA" w:rsidRDefault="008F3815" w:rsidP="000474C8">
            <w:pPr>
              <w:jc w:val="center"/>
              <w:rPr>
                <w:rFonts w:ascii="Calibri" w:eastAsia="Calibri" w:hAnsi="Calibri"/>
                <w:b/>
                <w:sz w:val="22"/>
                <w:szCs w:val="22"/>
              </w:rPr>
            </w:pPr>
          </w:p>
        </w:tc>
        <w:tc>
          <w:tcPr>
            <w:tcW w:w="5954" w:type="dxa"/>
            <w:shd w:val="clear" w:color="auto" w:fill="auto"/>
            <w:vAlign w:val="center"/>
            <w:hideMark/>
          </w:tcPr>
          <w:p w14:paraId="0DBDA37B" w14:textId="77777777" w:rsidR="008F3815" w:rsidRPr="003D2720" w:rsidRDefault="008F3815" w:rsidP="000474C8">
            <w:pPr>
              <w:jc w:val="both"/>
              <w:rPr>
                <w:rFonts w:ascii="Calibri" w:eastAsia="Calibri" w:hAnsi="Calibri"/>
                <w:sz w:val="22"/>
                <w:szCs w:val="22"/>
              </w:rPr>
            </w:pPr>
            <w:r w:rsidRPr="003D2720">
              <w:rPr>
                <w:rFonts w:ascii="Calibri" w:eastAsia="Calibri" w:hAnsi="Calibri"/>
                <w:sz w:val="22"/>
                <w:szCs w:val="22"/>
              </w:rPr>
              <w:t>Provisión de informaciones en el uso de los recursos públicos.</w:t>
            </w:r>
          </w:p>
          <w:p w14:paraId="3F3552DE" w14:textId="77777777" w:rsidR="008F3815" w:rsidRPr="003D2720" w:rsidRDefault="008F3815" w:rsidP="000474C8">
            <w:pPr>
              <w:jc w:val="both"/>
              <w:rPr>
                <w:rFonts w:ascii="Calibri" w:eastAsia="Calibri" w:hAnsi="Calibri"/>
                <w:b/>
                <w:bCs/>
                <w:sz w:val="22"/>
                <w:szCs w:val="22"/>
                <w:u w:val="single"/>
              </w:rPr>
            </w:pPr>
            <w:r w:rsidRPr="003D2720">
              <w:rPr>
                <w:rFonts w:ascii="Calibri" w:eastAsia="Calibri" w:hAnsi="Calibri"/>
                <w:b/>
                <w:bCs/>
                <w:sz w:val="22"/>
                <w:szCs w:val="22"/>
                <w:u w:val="single"/>
              </w:rPr>
              <w:t>Normativa Actualizada</w:t>
            </w:r>
            <w:r>
              <w:rPr>
                <w:rFonts w:ascii="Calibri" w:eastAsia="Calibri" w:hAnsi="Calibri"/>
                <w:b/>
                <w:bCs/>
                <w:sz w:val="22"/>
                <w:szCs w:val="22"/>
                <w:u w:val="single"/>
              </w:rPr>
              <w:t xml:space="preserve"> y Complementaria</w:t>
            </w:r>
            <w:r w:rsidRPr="003D2720">
              <w:rPr>
                <w:rFonts w:ascii="Calibri" w:eastAsia="Calibri" w:hAnsi="Calibri"/>
                <w:b/>
                <w:bCs/>
                <w:sz w:val="22"/>
                <w:szCs w:val="22"/>
                <w:u w:val="single"/>
              </w:rPr>
              <w:t>:</w:t>
            </w:r>
          </w:p>
          <w:p w14:paraId="7BB8D66D" w14:textId="77777777" w:rsidR="008F3815" w:rsidRPr="009939BA" w:rsidRDefault="008F3815" w:rsidP="000474C8">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Ley N° 7389</w:t>
            </w:r>
            <w:r w:rsidRPr="009939BA">
              <w:rPr>
                <w:rFonts w:ascii="Calibri" w:eastAsia="Calibri" w:hAnsi="Calibri"/>
                <w:sz w:val="18"/>
                <w:szCs w:val="18"/>
              </w:rPr>
              <w:t xml:space="preserve"> </w:t>
            </w:r>
            <w:r w:rsidRPr="009939BA">
              <w:rPr>
                <w:rFonts w:ascii="Calibri" w:eastAsia="Calibri" w:hAnsi="Calibri"/>
                <w:i/>
                <w:iCs/>
                <w:sz w:val="18"/>
                <w:szCs w:val="18"/>
              </w:rPr>
              <w:t>Que establece el Régimen Nacional de Integridad, Transparencia y Prevención de la Corrupción de la República del Paraguay.</w:t>
            </w:r>
          </w:p>
          <w:p w14:paraId="7D07143F" w14:textId="77777777" w:rsidR="008F3815" w:rsidRPr="009939BA" w:rsidRDefault="008F3815" w:rsidP="000474C8">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 1306</w:t>
            </w:r>
            <w:r w:rsidRPr="009939BA">
              <w:rPr>
                <w:rFonts w:ascii="Calibri" w:eastAsia="Calibri" w:hAnsi="Calibri"/>
                <w:sz w:val="18"/>
                <w:szCs w:val="18"/>
              </w:rPr>
              <w:t xml:space="preserve"> </w:t>
            </w:r>
            <w:r w:rsidRPr="009939BA">
              <w:rPr>
                <w:rFonts w:ascii="Calibri" w:eastAsia="Calibri" w:hAnsi="Calibri"/>
                <w:i/>
                <w:iCs/>
                <w:sz w:val="18"/>
                <w:szCs w:val="18"/>
              </w:rPr>
              <w:t>Por la cual se aprueba el Reglamento de la Ley N° 7389.</w:t>
            </w:r>
          </w:p>
          <w:p w14:paraId="13A0B072" w14:textId="77777777" w:rsidR="008F3815" w:rsidRPr="009939BA" w:rsidRDefault="008F3815" w:rsidP="000474C8">
            <w:pPr>
              <w:numPr>
                <w:ilvl w:val="0"/>
                <w:numId w:val="17"/>
              </w:numPr>
              <w:ind w:left="183" w:hanging="183"/>
              <w:jc w:val="both"/>
              <w:rPr>
                <w:rFonts w:ascii="Calibri" w:eastAsia="Calibri" w:hAnsi="Calibri"/>
                <w:sz w:val="22"/>
                <w:szCs w:val="22"/>
              </w:rPr>
            </w:pPr>
            <w:r w:rsidRPr="009939BA">
              <w:rPr>
                <w:rFonts w:ascii="Calibri" w:eastAsia="Calibri" w:hAnsi="Calibri"/>
                <w:b/>
                <w:bCs/>
                <w:sz w:val="18"/>
                <w:szCs w:val="18"/>
              </w:rPr>
              <w:t>Resolución CGR Nº 445</w:t>
            </w:r>
            <w:r w:rsidRPr="009939BA">
              <w:rPr>
                <w:rFonts w:ascii="Calibri" w:eastAsia="Calibri" w:hAnsi="Calibri"/>
                <w:sz w:val="18"/>
                <w:szCs w:val="18"/>
              </w:rPr>
              <w:t xml:space="preserve"> </w:t>
            </w:r>
            <w:r w:rsidRPr="009939BA">
              <w:rPr>
                <w:rFonts w:ascii="Calibri" w:eastAsia="Calibri" w:hAnsi="Calibri"/>
                <w:i/>
                <w:iCs/>
                <w:sz w:val="18"/>
                <w:szCs w:val="18"/>
              </w:rPr>
              <w:t>Por la cual se aprueban los Lineamientos del Plan Anual de Transparencia e Integridad Pública.</w:t>
            </w:r>
          </w:p>
          <w:p w14:paraId="169DCD20" w14:textId="77777777" w:rsidR="008F3815" w:rsidRPr="006E68FA" w:rsidRDefault="008F3815" w:rsidP="000474C8">
            <w:pPr>
              <w:ind w:left="183"/>
              <w:jc w:val="both"/>
              <w:rPr>
                <w:rFonts w:ascii="Calibri" w:eastAsia="Calibri" w:hAnsi="Calibri"/>
                <w:sz w:val="22"/>
                <w:szCs w:val="22"/>
              </w:rPr>
            </w:pPr>
          </w:p>
        </w:tc>
        <w:tc>
          <w:tcPr>
            <w:tcW w:w="3543" w:type="dxa"/>
            <w:shd w:val="clear" w:color="auto" w:fill="auto"/>
            <w:vAlign w:val="center"/>
            <w:hideMark/>
          </w:tcPr>
          <w:p w14:paraId="3ED2F195" w14:textId="77777777" w:rsidR="008F3815" w:rsidRPr="00C47E98" w:rsidRDefault="008F3815" w:rsidP="000474C8">
            <w:pPr>
              <w:jc w:val="center"/>
              <w:rPr>
                <w:rFonts w:ascii="Calibri" w:eastAsia="Calibri" w:hAnsi="Calibri" w:cs="Calibri"/>
                <w:sz w:val="22"/>
                <w:szCs w:val="22"/>
              </w:rPr>
            </w:pPr>
            <w:r w:rsidRPr="00C47E98">
              <w:rPr>
                <w:rFonts w:ascii="Calibri" w:eastAsia="Calibri" w:hAnsi="Calibri" w:cs="Calibri"/>
                <w:sz w:val="22"/>
                <w:szCs w:val="22"/>
              </w:rPr>
              <w:t>Unidad de Transparencia y Anticorrupción U.T.A</w:t>
            </w:r>
          </w:p>
          <w:p w14:paraId="3D8ABA5E" w14:textId="77777777" w:rsidR="008F3815" w:rsidRPr="00C47E98" w:rsidRDefault="008F3815" w:rsidP="000474C8">
            <w:pPr>
              <w:jc w:val="center"/>
              <w:rPr>
                <w:rFonts w:ascii="Calibri" w:eastAsia="Calibri" w:hAnsi="Calibri" w:cs="Calibri"/>
                <w:sz w:val="22"/>
                <w:szCs w:val="22"/>
              </w:rPr>
            </w:pPr>
          </w:p>
          <w:p w14:paraId="0E1C8ECE" w14:textId="46F27C19" w:rsidR="008F3815" w:rsidRPr="00C47E98" w:rsidRDefault="008F3815" w:rsidP="000474C8">
            <w:pPr>
              <w:jc w:val="center"/>
              <w:rPr>
                <w:rFonts w:ascii="Calibri" w:eastAsia="Calibri" w:hAnsi="Calibri" w:cs="Calibri"/>
                <w:sz w:val="22"/>
                <w:szCs w:val="22"/>
              </w:rPr>
            </w:pPr>
            <w:r w:rsidRPr="00C47E98">
              <w:rPr>
                <w:rFonts w:ascii="Calibri" w:eastAsia="Calibri" w:hAnsi="Calibri" w:cs="Calibri"/>
                <w:sz w:val="22"/>
                <w:szCs w:val="22"/>
              </w:rPr>
              <w:t xml:space="preserve">Portal Institucional </w:t>
            </w:r>
            <w:hyperlink r:id="rId78" w:history="1">
              <w:r w:rsidR="00C47E98" w:rsidRPr="00C47E98">
                <w:rPr>
                  <w:rStyle w:val="Hipervnculo"/>
                  <w:rFonts w:ascii="Calibri" w:hAnsi="Calibri" w:cs="Calibri"/>
                  <w:sz w:val="22"/>
                  <w:szCs w:val="22"/>
                </w:rPr>
                <w:t>https://emg.gov.py/ley-5189-2014-de-provision-de-informacion-en-el-uso-de-los-recursos-publicos-2/</w:t>
              </w:r>
            </w:hyperlink>
            <w:r w:rsidR="00C47E98" w:rsidRPr="00C47E98">
              <w:rPr>
                <w:rFonts w:ascii="Calibri" w:hAnsi="Calibri" w:cs="Calibri"/>
                <w:sz w:val="22"/>
                <w:szCs w:val="22"/>
              </w:rPr>
              <w:t xml:space="preserve"> </w:t>
            </w:r>
          </w:p>
        </w:tc>
        <w:tc>
          <w:tcPr>
            <w:tcW w:w="4361" w:type="dxa"/>
            <w:shd w:val="clear" w:color="auto" w:fill="auto"/>
            <w:noWrap/>
            <w:vAlign w:val="center"/>
            <w:hideMark/>
          </w:tcPr>
          <w:p w14:paraId="789F2277" w14:textId="5B576999" w:rsidR="008F3815" w:rsidRPr="006E68FA" w:rsidRDefault="00813089" w:rsidP="000474C8">
            <w:pPr>
              <w:jc w:val="center"/>
              <w:rPr>
                <w:rFonts w:ascii="Calibri" w:eastAsia="Calibri" w:hAnsi="Calibri"/>
                <w:sz w:val="22"/>
                <w:szCs w:val="22"/>
              </w:rPr>
            </w:pPr>
            <w:r w:rsidRPr="00813089">
              <w:rPr>
                <w:rFonts w:ascii="Calibri" w:eastAsia="Calibri" w:hAnsi="Calibri"/>
                <w:noProof/>
                <w:sz w:val="22"/>
                <w:szCs w:val="22"/>
              </w:rPr>
              <w:drawing>
                <wp:anchor distT="0" distB="0" distL="114300" distR="114300" simplePos="0" relativeHeight="251774464" behindDoc="0" locked="0" layoutInCell="1" allowOverlap="1" wp14:anchorId="437AFC15" wp14:editId="7C572F4C">
                  <wp:simplePos x="0" y="0"/>
                  <wp:positionH relativeFrom="margin">
                    <wp:align>center</wp:align>
                  </wp:positionH>
                  <wp:positionV relativeFrom="paragraph">
                    <wp:posOffset>-1270</wp:posOffset>
                  </wp:positionV>
                  <wp:extent cx="2613660" cy="2241550"/>
                  <wp:effectExtent l="0" t="0" r="0" b="6350"/>
                  <wp:wrapTopAndBottom/>
                  <wp:docPr id="797783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554"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13660" cy="2241550"/>
                          </a:xfrm>
                          <a:prstGeom prst="rect">
                            <a:avLst/>
                          </a:prstGeom>
                        </pic:spPr>
                      </pic:pic>
                    </a:graphicData>
                  </a:graphic>
                  <wp14:sizeRelH relativeFrom="page">
                    <wp14:pctWidth>0</wp14:pctWidth>
                  </wp14:sizeRelH>
                  <wp14:sizeRelV relativeFrom="page">
                    <wp14:pctHeight>0</wp14:pctHeight>
                  </wp14:sizeRelV>
                </wp:anchor>
              </w:drawing>
            </w:r>
          </w:p>
        </w:tc>
      </w:tr>
      <w:tr w:rsidR="00BD7337" w:rsidRPr="00CE7F82" w14:paraId="1FB3C341" w14:textId="77777777" w:rsidTr="00680DF5">
        <w:trPr>
          <w:trHeight w:val="2690"/>
          <w:jc w:val="center"/>
        </w:trPr>
        <w:tc>
          <w:tcPr>
            <w:tcW w:w="704" w:type="dxa"/>
            <w:shd w:val="clear" w:color="auto" w:fill="F2F2F2"/>
            <w:noWrap/>
            <w:vAlign w:val="center"/>
          </w:tcPr>
          <w:p w14:paraId="15CA0038"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7</w:t>
            </w:r>
          </w:p>
        </w:tc>
        <w:tc>
          <w:tcPr>
            <w:tcW w:w="2268" w:type="dxa"/>
            <w:gridSpan w:val="2"/>
            <w:shd w:val="clear" w:color="auto" w:fill="auto"/>
            <w:noWrap/>
            <w:vAlign w:val="center"/>
          </w:tcPr>
          <w:p w14:paraId="0177155A"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Transparencia - Ley N° 5282/2014</w:t>
            </w:r>
          </w:p>
        </w:tc>
        <w:tc>
          <w:tcPr>
            <w:tcW w:w="5954" w:type="dxa"/>
            <w:shd w:val="clear" w:color="auto" w:fill="auto"/>
            <w:vAlign w:val="center"/>
          </w:tcPr>
          <w:p w14:paraId="507AC93A" w14:textId="77777777" w:rsidR="008F3815" w:rsidRDefault="008F3815" w:rsidP="000474C8">
            <w:pPr>
              <w:jc w:val="both"/>
              <w:rPr>
                <w:rFonts w:ascii="Calibri" w:eastAsia="Calibri" w:hAnsi="Calibri"/>
                <w:sz w:val="22"/>
                <w:szCs w:val="22"/>
              </w:rPr>
            </w:pPr>
            <w:r w:rsidRPr="006E68FA">
              <w:rPr>
                <w:rFonts w:ascii="Calibri" w:eastAsia="Calibri" w:hAnsi="Calibri"/>
                <w:sz w:val="22"/>
                <w:szCs w:val="22"/>
              </w:rPr>
              <w:t>De libre acceso ciudadano a la información pública y transparencia gubernamental</w:t>
            </w:r>
            <w:r>
              <w:rPr>
                <w:rFonts w:ascii="Calibri" w:eastAsia="Calibri" w:hAnsi="Calibri"/>
                <w:sz w:val="22"/>
                <w:szCs w:val="22"/>
              </w:rPr>
              <w:t>.</w:t>
            </w:r>
          </w:p>
          <w:p w14:paraId="1186A45E" w14:textId="77777777" w:rsidR="008F3815" w:rsidRPr="003D2720" w:rsidRDefault="008F3815" w:rsidP="000474C8">
            <w:pPr>
              <w:jc w:val="both"/>
              <w:rPr>
                <w:rFonts w:ascii="Calibri" w:eastAsia="Calibri" w:hAnsi="Calibri"/>
                <w:b/>
                <w:bCs/>
                <w:sz w:val="22"/>
                <w:szCs w:val="22"/>
                <w:u w:val="single"/>
              </w:rPr>
            </w:pPr>
            <w:r w:rsidRPr="003D2720">
              <w:rPr>
                <w:rFonts w:ascii="Calibri" w:eastAsia="Calibri" w:hAnsi="Calibri"/>
                <w:b/>
                <w:bCs/>
                <w:sz w:val="22"/>
                <w:szCs w:val="22"/>
                <w:u w:val="single"/>
              </w:rPr>
              <w:t>Normativa Actualizada</w:t>
            </w:r>
            <w:r>
              <w:rPr>
                <w:rFonts w:ascii="Calibri" w:eastAsia="Calibri" w:hAnsi="Calibri"/>
                <w:b/>
                <w:bCs/>
                <w:sz w:val="22"/>
                <w:szCs w:val="22"/>
                <w:u w:val="single"/>
              </w:rPr>
              <w:t xml:space="preserve"> y Complementaria</w:t>
            </w:r>
            <w:r w:rsidRPr="003D2720">
              <w:rPr>
                <w:rFonts w:ascii="Calibri" w:eastAsia="Calibri" w:hAnsi="Calibri"/>
                <w:b/>
                <w:bCs/>
                <w:sz w:val="22"/>
                <w:szCs w:val="22"/>
                <w:u w:val="single"/>
              </w:rPr>
              <w:t>:</w:t>
            </w:r>
          </w:p>
          <w:p w14:paraId="755C7779" w14:textId="77777777" w:rsidR="008F3815" w:rsidRPr="009939BA" w:rsidRDefault="008F3815" w:rsidP="000474C8">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Ley N° 7389</w:t>
            </w:r>
            <w:r w:rsidRPr="009939BA">
              <w:rPr>
                <w:rFonts w:ascii="Calibri" w:eastAsia="Calibri" w:hAnsi="Calibri"/>
                <w:sz w:val="18"/>
                <w:szCs w:val="18"/>
              </w:rPr>
              <w:t xml:space="preserve"> </w:t>
            </w:r>
            <w:r w:rsidRPr="009939BA">
              <w:rPr>
                <w:rFonts w:ascii="Calibri" w:eastAsia="Calibri" w:hAnsi="Calibri"/>
                <w:i/>
                <w:iCs/>
                <w:sz w:val="18"/>
                <w:szCs w:val="18"/>
              </w:rPr>
              <w:t>Que establece el Régimen Nacional de Integridad, Transparencia y Prevención de la Corrupción de la República del Paraguay.</w:t>
            </w:r>
          </w:p>
          <w:p w14:paraId="7760482D" w14:textId="77777777" w:rsidR="008F3815" w:rsidRPr="009939BA" w:rsidRDefault="008F3815" w:rsidP="000474C8">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 1306</w:t>
            </w:r>
            <w:r w:rsidRPr="009939BA">
              <w:rPr>
                <w:rFonts w:ascii="Calibri" w:eastAsia="Calibri" w:hAnsi="Calibri"/>
                <w:sz w:val="18"/>
                <w:szCs w:val="18"/>
              </w:rPr>
              <w:t xml:space="preserve"> </w:t>
            </w:r>
            <w:r w:rsidRPr="009939BA">
              <w:rPr>
                <w:rFonts w:ascii="Calibri" w:eastAsia="Calibri" w:hAnsi="Calibri"/>
                <w:i/>
                <w:iCs/>
                <w:sz w:val="18"/>
                <w:szCs w:val="18"/>
              </w:rPr>
              <w:t>Por la cual se aprueba el Reglamento de la Ley N° 7389.</w:t>
            </w:r>
          </w:p>
          <w:p w14:paraId="43BDE3DA" w14:textId="77777777" w:rsidR="008F3815" w:rsidRPr="009939BA" w:rsidRDefault="008F3815" w:rsidP="000474C8">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Nº 445</w:t>
            </w:r>
            <w:r w:rsidRPr="009939BA">
              <w:rPr>
                <w:rFonts w:ascii="Calibri" w:eastAsia="Calibri" w:hAnsi="Calibri"/>
                <w:sz w:val="18"/>
                <w:szCs w:val="18"/>
              </w:rPr>
              <w:t xml:space="preserve"> </w:t>
            </w:r>
            <w:r w:rsidRPr="009939BA">
              <w:rPr>
                <w:rFonts w:ascii="Calibri" w:eastAsia="Calibri" w:hAnsi="Calibri"/>
                <w:i/>
                <w:iCs/>
                <w:sz w:val="18"/>
                <w:szCs w:val="18"/>
              </w:rPr>
              <w:t>Por la cual se aprueban los Lineamientos del Plan Anual de Transparencia e Integridad Pública.</w:t>
            </w:r>
          </w:p>
          <w:p w14:paraId="66DB05A0" w14:textId="77777777" w:rsidR="008F3815" w:rsidRPr="00881599" w:rsidRDefault="008F3815" w:rsidP="000474C8">
            <w:pPr>
              <w:numPr>
                <w:ilvl w:val="0"/>
                <w:numId w:val="17"/>
              </w:numPr>
              <w:ind w:left="183" w:hanging="183"/>
              <w:jc w:val="both"/>
              <w:rPr>
                <w:rFonts w:ascii="Calibri" w:eastAsia="Calibri" w:hAnsi="Calibri"/>
                <w:sz w:val="22"/>
                <w:szCs w:val="22"/>
              </w:rPr>
            </w:pPr>
            <w:r w:rsidRPr="009939BA">
              <w:rPr>
                <w:rFonts w:ascii="Calibri" w:eastAsia="Calibri" w:hAnsi="Calibri"/>
                <w:b/>
                <w:bCs/>
                <w:sz w:val="18"/>
                <w:szCs w:val="18"/>
              </w:rPr>
              <w:t>Ley N° 7089/23</w:t>
            </w:r>
            <w:r w:rsidRPr="009939BA">
              <w:rPr>
                <w:rFonts w:ascii="Calibri" w:eastAsia="Calibri" w:hAnsi="Calibri"/>
                <w:sz w:val="18"/>
                <w:szCs w:val="18"/>
              </w:rPr>
              <w:t xml:space="preserve"> y su modificatoria, la </w:t>
            </w:r>
            <w:r w:rsidRPr="009939BA">
              <w:rPr>
                <w:rFonts w:ascii="Calibri" w:eastAsia="Calibri" w:hAnsi="Calibri"/>
                <w:b/>
                <w:bCs/>
                <w:sz w:val="18"/>
                <w:szCs w:val="18"/>
              </w:rPr>
              <w:t>Ley N° 7236/24</w:t>
            </w:r>
            <w:r w:rsidRPr="009939BA">
              <w:rPr>
                <w:rFonts w:ascii="Calibri" w:eastAsia="Calibri" w:hAnsi="Calibri"/>
                <w:sz w:val="18"/>
                <w:szCs w:val="18"/>
              </w:rPr>
              <w:t xml:space="preserve">, así como de la </w:t>
            </w:r>
            <w:r w:rsidRPr="009939BA">
              <w:rPr>
                <w:rFonts w:ascii="Calibri" w:eastAsia="Calibri" w:hAnsi="Calibri"/>
                <w:b/>
                <w:bCs/>
                <w:sz w:val="18"/>
                <w:szCs w:val="18"/>
              </w:rPr>
              <w:t>Resolución CGR N° 154/24</w:t>
            </w:r>
            <w:r w:rsidRPr="009939BA">
              <w:rPr>
                <w:rFonts w:ascii="Calibri" w:eastAsia="Calibri" w:hAnsi="Calibri"/>
                <w:sz w:val="18"/>
                <w:szCs w:val="18"/>
              </w:rPr>
              <w:t xml:space="preserve">, y en cumplimiento de la </w:t>
            </w:r>
            <w:r w:rsidRPr="009939BA">
              <w:rPr>
                <w:rFonts w:ascii="Calibri" w:eastAsia="Calibri" w:hAnsi="Calibri"/>
                <w:b/>
                <w:bCs/>
                <w:sz w:val="18"/>
                <w:szCs w:val="18"/>
              </w:rPr>
              <w:t>Nota CGR N° 4309/25.</w:t>
            </w:r>
          </w:p>
        </w:tc>
        <w:tc>
          <w:tcPr>
            <w:tcW w:w="3543" w:type="dxa"/>
            <w:shd w:val="clear" w:color="auto" w:fill="auto"/>
            <w:vAlign w:val="center"/>
          </w:tcPr>
          <w:p w14:paraId="7B73A662" w14:textId="77777777" w:rsidR="008F3815" w:rsidRPr="00680DF5" w:rsidRDefault="008F3815" w:rsidP="000474C8">
            <w:pPr>
              <w:jc w:val="center"/>
              <w:rPr>
                <w:rFonts w:ascii="Calibri" w:eastAsia="Calibri" w:hAnsi="Calibri" w:cs="Calibri"/>
                <w:sz w:val="22"/>
                <w:szCs w:val="22"/>
              </w:rPr>
            </w:pPr>
            <w:r w:rsidRPr="00680DF5">
              <w:rPr>
                <w:rFonts w:ascii="Calibri" w:eastAsia="Calibri" w:hAnsi="Calibri" w:cs="Calibri"/>
                <w:sz w:val="22"/>
                <w:szCs w:val="22"/>
              </w:rPr>
              <w:t>Unidad de Transparencia y Anticorrupción U.T.A</w:t>
            </w:r>
          </w:p>
          <w:p w14:paraId="1EC306F3" w14:textId="77777777" w:rsidR="008F3815" w:rsidRPr="00680DF5" w:rsidRDefault="008F3815" w:rsidP="000474C8">
            <w:pPr>
              <w:jc w:val="center"/>
              <w:rPr>
                <w:rFonts w:ascii="Calibri" w:eastAsia="Calibri" w:hAnsi="Calibri" w:cs="Calibri"/>
                <w:sz w:val="22"/>
                <w:szCs w:val="22"/>
              </w:rPr>
            </w:pPr>
          </w:p>
          <w:p w14:paraId="3AEE49CE" w14:textId="28B10C74" w:rsidR="008F3815" w:rsidRPr="00680DF5" w:rsidRDefault="008F3815" w:rsidP="000474C8">
            <w:pPr>
              <w:jc w:val="center"/>
              <w:rPr>
                <w:rFonts w:ascii="Calibri" w:eastAsia="Calibri" w:hAnsi="Calibri" w:cs="Calibri"/>
                <w:sz w:val="22"/>
                <w:szCs w:val="22"/>
              </w:rPr>
            </w:pPr>
            <w:r w:rsidRPr="00680DF5">
              <w:rPr>
                <w:rFonts w:ascii="Calibri" w:eastAsia="Calibri" w:hAnsi="Calibri" w:cs="Calibri"/>
                <w:sz w:val="22"/>
                <w:szCs w:val="22"/>
              </w:rPr>
              <w:t xml:space="preserve">Portal Institucional </w:t>
            </w:r>
            <w:hyperlink r:id="rId80" w:history="1">
              <w:r w:rsidR="00680DF5" w:rsidRPr="00680DF5">
                <w:rPr>
                  <w:rStyle w:val="Hipervnculo"/>
                  <w:rFonts w:ascii="Calibri" w:hAnsi="Calibri" w:cs="Calibri"/>
                  <w:sz w:val="22"/>
                  <w:szCs w:val="22"/>
                </w:rPr>
                <w:t>https://emg.gov.py/ley-n-5-282-2014-de-libre-acceso-ciudadano-a-la-informacion-publica-y-transparencia-gubernamental/</w:t>
              </w:r>
            </w:hyperlink>
            <w:r w:rsidR="00680DF5" w:rsidRPr="00680DF5">
              <w:rPr>
                <w:rFonts w:ascii="Calibri" w:hAnsi="Calibri" w:cs="Calibri"/>
                <w:sz w:val="22"/>
                <w:szCs w:val="22"/>
              </w:rPr>
              <w:t xml:space="preserve"> </w:t>
            </w:r>
          </w:p>
        </w:tc>
        <w:tc>
          <w:tcPr>
            <w:tcW w:w="4361" w:type="dxa"/>
            <w:shd w:val="clear" w:color="auto" w:fill="auto"/>
            <w:noWrap/>
            <w:vAlign w:val="center"/>
          </w:tcPr>
          <w:p w14:paraId="62924025" w14:textId="03211FFB" w:rsidR="008F3815" w:rsidRPr="00CE7F82" w:rsidRDefault="007E278A" w:rsidP="000474C8">
            <w:pPr>
              <w:jc w:val="center"/>
              <w:rPr>
                <w:rFonts w:ascii="Calibri" w:eastAsia="Calibri" w:hAnsi="Calibri"/>
                <w:sz w:val="4"/>
                <w:szCs w:val="4"/>
              </w:rPr>
            </w:pPr>
            <w:r w:rsidRPr="007E278A">
              <w:rPr>
                <w:rFonts w:ascii="Calibri" w:eastAsia="Calibri" w:hAnsi="Calibri"/>
                <w:noProof/>
                <w:sz w:val="4"/>
                <w:szCs w:val="4"/>
              </w:rPr>
              <w:drawing>
                <wp:anchor distT="0" distB="0" distL="114300" distR="114300" simplePos="0" relativeHeight="251775488" behindDoc="0" locked="0" layoutInCell="1" allowOverlap="1" wp14:anchorId="28D49D40" wp14:editId="1AA1B84C">
                  <wp:simplePos x="0" y="0"/>
                  <wp:positionH relativeFrom="column">
                    <wp:posOffset>3810</wp:posOffset>
                  </wp:positionH>
                  <wp:positionV relativeFrom="paragraph">
                    <wp:posOffset>3810</wp:posOffset>
                  </wp:positionV>
                  <wp:extent cx="2632075" cy="2239010"/>
                  <wp:effectExtent l="0" t="0" r="0" b="8890"/>
                  <wp:wrapTopAndBottom/>
                  <wp:docPr id="1429899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99129"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32075" cy="2239010"/>
                          </a:xfrm>
                          <a:prstGeom prst="rect">
                            <a:avLst/>
                          </a:prstGeom>
                        </pic:spPr>
                      </pic:pic>
                    </a:graphicData>
                  </a:graphic>
                  <wp14:sizeRelH relativeFrom="page">
                    <wp14:pctWidth>0</wp14:pctWidth>
                  </wp14:sizeRelH>
                  <wp14:sizeRelV relativeFrom="page">
                    <wp14:pctHeight>0</wp14:pctHeight>
                  </wp14:sizeRelV>
                </wp:anchor>
              </w:drawing>
            </w:r>
          </w:p>
        </w:tc>
      </w:tr>
      <w:tr w:rsidR="00BD7337" w14:paraId="728046FE" w14:textId="77777777" w:rsidTr="00680DF5">
        <w:trPr>
          <w:trHeight w:val="4107"/>
          <w:jc w:val="center"/>
        </w:trPr>
        <w:tc>
          <w:tcPr>
            <w:tcW w:w="704" w:type="dxa"/>
            <w:shd w:val="clear" w:color="auto" w:fill="F2F2F2"/>
            <w:noWrap/>
            <w:vAlign w:val="center"/>
          </w:tcPr>
          <w:p w14:paraId="4E565919" w14:textId="77777777" w:rsidR="008F3815" w:rsidRDefault="008F3815" w:rsidP="000474C8">
            <w:pPr>
              <w:jc w:val="center"/>
              <w:rPr>
                <w:rFonts w:ascii="Calibri" w:eastAsia="Calibri" w:hAnsi="Calibri"/>
                <w:sz w:val="22"/>
                <w:szCs w:val="22"/>
              </w:rPr>
            </w:pPr>
            <w:r>
              <w:rPr>
                <w:rFonts w:ascii="Calibri" w:eastAsia="Calibri" w:hAnsi="Calibri"/>
                <w:sz w:val="22"/>
                <w:szCs w:val="22"/>
              </w:rPr>
              <w:lastRenderedPageBreak/>
              <w:t>8</w:t>
            </w:r>
          </w:p>
        </w:tc>
        <w:tc>
          <w:tcPr>
            <w:tcW w:w="2268" w:type="dxa"/>
            <w:gridSpan w:val="2"/>
            <w:shd w:val="clear" w:color="auto" w:fill="auto"/>
            <w:noWrap/>
            <w:vAlign w:val="center"/>
          </w:tcPr>
          <w:p w14:paraId="61A4EEAB" w14:textId="77777777" w:rsidR="008F3815" w:rsidRDefault="008F3815" w:rsidP="000474C8">
            <w:pPr>
              <w:jc w:val="center"/>
              <w:rPr>
                <w:rFonts w:ascii="Calibri" w:eastAsia="Calibri" w:hAnsi="Calibri"/>
                <w:b/>
                <w:sz w:val="22"/>
                <w:szCs w:val="22"/>
              </w:rPr>
            </w:pPr>
            <w:r w:rsidRPr="00DB6255">
              <w:rPr>
                <w:rFonts w:ascii="Calibri" w:eastAsia="Calibri" w:hAnsi="Calibri"/>
                <w:b/>
                <w:sz w:val="22"/>
                <w:szCs w:val="22"/>
              </w:rPr>
              <w:t>RENDICIÓN DE CUENTAS AL CIUDADANO</w:t>
            </w:r>
          </w:p>
          <w:p w14:paraId="0F65071E" w14:textId="77777777" w:rsidR="008F3815" w:rsidRPr="00DB6255" w:rsidRDefault="008F3815" w:rsidP="000474C8">
            <w:pPr>
              <w:jc w:val="center"/>
              <w:rPr>
                <w:rFonts w:ascii="Calibri" w:eastAsia="Calibri" w:hAnsi="Calibri"/>
                <w:i/>
                <w:sz w:val="22"/>
                <w:szCs w:val="22"/>
              </w:rPr>
            </w:pPr>
            <w:r w:rsidRPr="00DB6255">
              <w:rPr>
                <w:rFonts w:ascii="Calibri" w:eastAsia="Calibri" w:hAnsi="Calibri"/>
                <w:i/>
                <w:sz w:val="22"/>
                <w:szCs w:val="22"/>
              </w:rPr>
              <w:t>DECRETO 2991/19</w:t>
            </w:r>
          </w:p>
        </w:tc>
        <w:tc>
          <w:tcPr>
            <w:tcW w:w="5954" w:type="dxa"/>
            <w:shd w:val="clear" w:color="auto" w:fill="auto"/>
            <w:vAlign w:val="center"/>
          </w:tcPr>
          <w:p w14:paraId="31CEBA14" w14:textId="77777777" w:rsidR="008F3815" w:rsidRPr="00DB6255" w:rsidRDefault="008F3815" w:rsidP="000474C8">
            <w:pPr>
              <w:rPr>
                <w:rFonts w:ascii="Calibri" w:eastAsia="Calibri" w:hAnsi="Calibri"/>
                <w:sz w:val="22"/>
                <w:szCs w:val="22"/>
              </w:rPr>
            </w:pPr>
            <w:r w:rsidRPr="00DB6255">
              <w:rPr>
                <w:rFonts w:ascii="Calibri" w:eastAsia="Calibri" w:hAnsi="Calibri"/>
                <w:b/>
                <w:sz w:val="22"/>
                <w:szCs w:val="22"/>
              </w:rPr>
              <w:t>Decreto N° 2991/2019.</w:t>
            </w:r>
            <w:r w:rsidRPr="00DB6255">
              <w:rPr>
                <w:rFonts w:ascii="Calibri" w:eastAsia="Calibri" w:hAnsi="Calibri"/>
                <w:sz w:val="22"/>
                <w:szCs w:val="22"/>
              </w:rPr>
              <w:t xml:space="preserve"> Que encarga a las autoridades de las instituciones del Poder Ejecutivo, a impulsar actividades de rendición sobre su gestión, dirigidos al sujeto destinatario del servicio (el ciudadano), de forma sencilla, amigable y en forma constante, motivando su colaboración en los procesos de toma de decisiones.</w:t>
            </w:r>
          </w:p>
        </w:tc>
        <w:tc>
          <w:tcPr>
            <w:tcW w:w="3543" w:type="dxa"/>
            <w:shd w:val="clear" w:color="auto" w:fill="auto"/>
            <w:vAlign w:val="center"/>
          </w:tcPr>
          <w:p w14:paraId="62C5633C" w14:textId="77777777" w:rsidR="008F3815" w:rsidRDefault="008F3815" w:rsidP="000474C8">
            <w:pPr>
              <w:jc w:val="center"/>
              <w:rPr>
                <w:rFonts w:ascii="Calibri" w:eastAsia="Calibri" w:hAnsi="Calibri"/>
                <w:sz w:val="22"/>
                <w:szCs w:val="22"/>
              </w:rPr>
            </w:pPr>
            <w:r w:rsidRPr="006D439D">
              <w:rPr>
                <w:rFonts w:ascii="Calibri" w:eastAsia="Calibri" w:hAnsi="Calibri"/>
                <w:sz w:val="22"/>
                <w:szCs w:val="22"/>
              </w:rPr>
              <w:t xml:space="preserve">Comité de </w:t>
            </w:r>
            <w:r>
              <w:rPr>
                <w:rFonts w:ascii="Calibri" w:eastAsia="Calibri" w:hAnsi="Calibri"/>
                <w:sz w:val="22"/>
                <w:szCs w:val="22"/>
              </w:rPr>
              <w:t>R</w:t>
            </w:r>
            <w:r w:rsidRPr="006D439D">
              <w:rPr>
                <w:rFonts w:ascii="Calibri" w:eastAsia="Calibri" w:hAnsi="Calibri"/>
                <w:sz w:val="22"/>
                <w:szCs w:val="22"/>
              </w:rPr>
              <w:t xml:space="preserve">endición de </w:t>
            </w:r>
            <w:r>
              <w:rPr>
                <w:rFonts w:ascii="Calibri" w:eastAsia="Calibri" w:hAnsi="Calibri"/>
                <w:sz w:val="22"/>
                <w:szCs w:val="22"/>
              </w:rPr>
              <w:t>C</w:t>
            </w:r>
            <w:r w:rsidRPr="006D439D">
              <w:rPr>
                <w:rFonts w:ascii="Calibri" w:eastAsia="Calibri" w:hAnsi="Calibri"/>
                <w:sz w:val="22"/>
                <w:szCs w:val="22"/>
              </w:rPr>
              <w:t xml:space="preserve">uentas al </w:t>
            </w:r>
            <w:r>
              <w:rPr>
                <w:rFonts w:ascii="Calibri" w:eastAsia="Calibri" w:hAnsi="Calibri"/>
                <w:sz w:val="22"/>
                <w:szCs w:val="22"/>
              </w:rPr>
              <w:t>C</w:t>
            </w:r>
            <w:r w:rsidRPr="006D439D">
              <w:rPr>
                <w:rFonts w:ascii="Calibri" w:eastAsia="Calibri" w:hAnsi="Calibri"/>
                <w:sz w:val="22"/>
                <w:szCs w:val="22"/>
              </w:rPr>
              <w:t>iudadano</w:t>
            </w:r>
          </w:p>
          <w:p w14:paraId="497CEA0F" w14:textId="77777777" w:rsidR="008F3815" w:rsidRDefault="008F3815" w:rsidP="000474C8">
            <w:pPr>
              <w:jc w:val="center"/>
              <w:rPr>
                <w:rFonts w:ascii="Calibri" w:eastAsia="Calibri" w:hAnsi="Calibri"/>
                <w:sz w:val="22"/>
                <w:szCs w:val="22"/>
              </w:rPr>
            </w:pPr>
          </w:p>
          <w:p w14:paraId="582C258D" w14:textId="77777777" w:rsidR="008F3815" w:rsidRPr="006E68FA" w:rsidRDefault="008B019C" w:rsidP="000474C8">
            <w:pPr>
              <w:jc w:val="center"/>
              <w:rPr>
                <w:rFonts w:ascii="Calibri" w:eastAsia="Calibri" w:hAnsi="Calibri"/>
                <w:sz w:val="22"/>
                <w:szCs w:val="22"/>
              </w:rPr>
            </w:pPr>
            <w:hyperlink r:id="rId82" w:history="1">
              <w:r w:rsidR="008F3815" w:rsidRPr="002371A7">
                <w:rPr>
                  <w:rStyle w:val="Hipervnculo"/>
                  <w:rFonts w:ascii="Calibri" w:eastAsia="Calibri" w:hAnsi="Calibri"/>
                  <w:sz w:val="22"/>
                  <w:szCs w:val="22"/>
                </w:rPr>
                <w:t>https://www.emg.gov.py/index.php/transparencia/rendicion-de-cuentas-al-ciudadano</w:t>
              </w:r>
            </w:hyperlink>
          </w:p>
        </w:tc>
        <w:tc>
          <w:tcPr>
            <w:tcW w:w="4361" w:type="dxa"/>
            <w:shd w:val="clear" w:color="auto" w:fill="auto"/>
            <w:noWrap/>
            <w:vAlign w:val="center"/>
          </w:tcPr>
          <w:p w14:paraId="30A985D7" w14:textId="77777777" w:rsidR="008F3815" w:rsidRDefault="008F3815" w:rsidP="000474C8">
            <w:pPr>
              <w:rPr>
                <w:noProof/>
              </w:rPr>
            </w:pPr>
            <w:r>
              <w:rPr>
                <w:noProof/>
              </w:rPr>
              <w:drawing>
                <wp:anchor distT="0" distB="0" distL="114300" distR="114300" simplePos="0" relativeHeight="251757056" behindDoc="0" locked="0" layoutInCell="1" allowOverlap="1" wp14:anchorId="325E1219" wp14:editId="5DE90BEB">
                  <wp:simplePos x="0" y="0"/>
                  <wp:positionH relativeFrom="margin">
                    <wp:posOffset>148590</wp:posOffset>
                  </wp:positionH>
                  <wp:positionV relativeFrom="margin">
                    <wp:posOffset>4445</wp:posOffset>
                  </wp:positionV>
                  <wp:extent cx="2657475" cy="2543175"/>
                  <wp:effectExtent l="0" t="0" r="0" b="0"/>
                  <wp:wrapSquare wrapText="bothSides"/>
                  <wp:docPr id="11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7475" cy="2543175"/>
                          </a:xfrm>
                          <a:prstGeom prst="rect">
                            <a:avLst/>
                          </a:prstGeom>
                          <a:noFill/>
                        </pic:spPr>
                      </pic:pic>
                    </a:graphicData>
                  </a:graphic>
                  <wp14:sizeRelH relativeFrom="page">
                    <wp14:pctWidth>0</wp14:pctWidth>
                  </wp14:sizeRelH>
                  <wp14:sizeRelV relativeFrom="page">
                    <wp14:pctHeight>0</wp14:pctHeight>
                  </wp14:sizeRelV>
                </wp:anchor>
              </w:drawing>
            </w:r>
          </w:p>
        </w:tc>
      </w:tr>
      <w:tr w:rsidR="00BD7337" w:rsidRPr="006E68FA" w14:paraId="3BE3EBCE" w14:textId="77777777" w:rsidTr="00680DF5">
        <w:trPr>
          <w:trHeight w:val="315"/>
          <w:jc w:val="center"/>
        </w:trPr>
        <w:tc>
          <w:tcPr>
            <w:tcW w:w="704" w:type="dxa"/>
            <w:shd w:val="clear" w:color="auto" w:fill="F2F2F2"/>
            <w:noWrap/>
            <w:vAlign w:val="center"/>
          </w:tcPr>
          <w:p w14:paraId="3E307FD3"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9</w:t>
            </w:r>
          </w:p>
        </w:tc>
        <w:tc>
          <w:tcPr>
            <w:tcW w:w="2268" w:type="dxa"/>
            <w:gridSpan w:val="2"/>
            <w:shd w:val="clear" w:color="auto" w:fill="auto"/>
            <w:noWrap/>
            <w:vAlign w:val="center"/>
          </w:tcPr>
          <w:p w14:paraId="65A49DBD"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Solicitud de Información Pública</w:t>
            </w:r>
          </w:p>
        </w:tc>
        <w:tc>
          <w:tcPr>
            <w:tcW w:w="5954" w:type="dxa"/>
            <w:shd w:val="clear" w:color="auto" w:fill="auto"/>
            <w:vAlign w:val="center"/>
          </w:tcPr>
          <w:p w14:paraId="77443E90" w14:textId="77777777" w:rsidR="008F3815" w:rsidRPr="006E68FA" w:rsidRDefault="008F3815" w:rsidP="000474C8">
            <w:pPr>
              <w:jc w:val="both"/>
              <w:rPr>
                <w:rFonts w:ascii="Calibri" w:eastAsia="Calibri" w:hAnsi="Calibri"/>
                <w:sz w:val="22"/>
                <w:szCs w:val="22"/>
              </w:rPr>
            </w:pPr>
            <w:r w:rsidRPr="006E68FA">
              <w:rPr>
                <w:rFonts w:ascii="Calibri" w:eastAsia="Calibri" w:hAnsi="Calibri"/>
                <w:sz w:val="22"/>
                <w:szCs w:val="22"/>
              </w:rPr>
              <w:t xml:space="preserve">Enlace al Portal </w:t>
            </w:r>
            <w:r>
              <w:rPr>
                <w:rFonts w:ascii="Calibri" w:eastAsia="Calibri" w:hAnsi="Calibri"/>
                <w:sz w:val="22"/>
                <w:szCs w:val="22"/>
              </w:rPr>
              <w:t xml:space="preserve">Unificado </w:t>
            </w:r>
            <w:r w:rsidRPr="006E68FA">
              <w:rPr>
                <w:rFonts w:ascii="Calibri" w:eastAsia="Calibri" w:hAnsi="Calibri"/>
                <w:sz w:val="22"/>
                <w:szCs w:val="22"/>
              </w:rPr>
              <w:t>de Información Pública</w:t>
            </w:r>
          </w:p>
        </w:tc>
        <w:tc>
          <w:tcPr>
            <w:tcW w:w="3543" w:type="dxa"/>
            <w:shd w:val="clear" w:color="auto" w:fill="auto"/>
            <w:vAlign w:val="center"/>
          </w:tcPr>
          <w:p w14:paraId="10211187" w14:textId="77777777" w:rsidR="008F3815" w:rsidRDefault="008F3815" w:rsidP="000474C8">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5FAA1B38" w14:textId="77777777" w:rsidR="008F3815" w:rsidRDefault="008F3815" w:rsidP="000474C8">
            <w:pPr>
              <w:jc w:val="center"/>
              <w:rPr>
                <w:rFonts w:ascii="Calibri" w:eastAsia="Calibri" w:hAnsi="Calibri"/>
                <w:sz w:val="22"/>
                <w:szCs w:val="22"/>
              </w:rPr>
            </w:pPr>
          </w:p>
          <w:p w14:paraId="1BE30F82" w14:textId="77777777" w:rsidR="008F3815" w:rsidRDefault="008F3815" w:rsidP="000474C8">
            <w:pPr>
              <w:jc w:val="center"/>
              <w:rPr>
                <w:rFonts w:ascii="Calibri" w:eastAsia="Calibri" w:hAnsi="Calibri"/>
                <w:color w:val="1F497D"/>
                <w:sz w:val="22"/>
                <w:szCs w:val="22"/>
                <w:lang w:val="es-PY"/>
              </w:rPr>
            </w:pPr>
            <w:r w:rsidRPr="006E68FA">
              <w:rPr>
                <w:rFonts w:ascii="Calibri" w:eastAsia="Calibri" w:hAnsi="Calibri"/>
                <w:sz w:val="22"/>
                <w:szCs w:val="22"/>
              </w:rPr>
              <w:t>Portal Institucional</w:t>
            </w:r>
            <w:r>
              <w:rPr>
                <w:rFonts w:ascii="Calibri" w:eastAsia="Calibri" w:hAnsi="Calibri"/>
                <w:sz w:val="22"/>
                <w:szCs w:val="22"/>
              </w:rPr>
              <w:t xml:space="preserve"> </w:t>
            </w:r>
            <w:hyperlink r:id="rId84" w:anchor="!/" w:history="1">
              <w:r w:rsidRPr="002371A7">
                <w:rPr>
                  <w:rStyle w:val="Hipervnculo"/>
                  <w:rFonts w:ascii="Calibri" w:eastAsia="Calibri" w:hAnsi="Calibri"/>
                  <w:sz w:val="22"/>
                  <w:szCs w:val="22"/>
                  <w:lang w:val="es-PY"/>
                </w:rPr>
                <w:t>https://informacionpublica.paraguay.gov.py/#!/</w:t>
              </w:r>
            </w:hyperlink>
          </w:p>
          <w:p w14:paraId="70D6B1BC" w14:textId="77777777" w:rsidR="008F3815" w:rsidRPr="00CE7F82" w:rsidRDefault="008F3815" w:rsidP="000474C8">
            <w:pPr>
              <w:jc w:val="center"/>
              <w:rPr>
                <w:rFonts w:ascii="Calibri" w:eastAsia="Calibri" w:hAnsi="Calibri"/>
                <w:sz w:val="22"/>
                <w:szCs w:val="22"/>
                <w:lang w:val="es-PY"/>
              </w:rPr>
            </w:pPr>
          </w:p>
        </w:tc>
        <w:tc>
          <w:tcPr>
            <w:tcW w:w="4361" w:type="dxa"/>
            <w:shd w:val="clear" w:color="auto" w:fill="auto"/>
            <w:noWrap/>
            <w:vAlign w:val="center"/>
          </w:tcPr>
          <w:p w14:paraId="776D6C62" w14:textId="77777777" w:rsidR="008F3815" w:rsidRPr="006E68FA" w:rsidRDefault="008F3815" w:rsidP="000474C8">
            <w:pPr>
              <w:rPr>
                <w:rFonts w:ascii="Calibri" w:eastAsia="Calibri" w:hAnsi="Calibri"/>
                <w:sz w:val="22"/>
                <w:szCs w:val="22"/>
              </w:rPr>
            </w:pPr>
            <w:r>
              <w:rPr>
                <w:noProof/>
              </w:rPr>
              <w:drawing>
                <wp:anchor distT="0" distB="0" distL="114300" distR="114300" simplePos="0" relativeHeight="251758080" behindDoc="0" locked="0" layoutInCell="1" allowOverlap="1" wp14:anchorId="507B111C" wp14:editId="1C4C37BD">
                  <wp:simplePos x="0" y="0"/>
                  <wp:positionH relativeFrom="margin">
                    <wp:align>center</wp:align>
                  </wp:positionH>
                  <wp:positionV relativeFrom="paragraph">
                    <wp:posOffset>-6985</wp:posOffset>
                  </wp:positionV>
                  <wp:extent cx="2647950" cy="1504950"/>
                  <wp:effectExtent l="0" t="0" r="0" b="0"/>
                  <wp:wrapSquare wrapText="bothSides"/>
                  <wp:docPr id="11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pic:spPr>
                      </pic:pic>
                    </a:graphicData>
                  </a:graphic>
                  <wp14:sizeRelH relativeFrom="page">
                    <wp14:pctWidth>0</wp14:pctWidth>
                  </wp14:sizeRelH>
                  <wp14:sizeRelV relativeFrom="page">
                    <wp14:pctHeight>0</wp14:pctHeight>
                  </wp14:sizeRelV>
                </wp:anchor>
              </w:drawing>
            </w:r>
          </w:p>
        </w:tc>
      </w:tr>
      <w:tr w:rsidR="00BD7337" w:rsidRPr="001E0872" w14:paraId="27A5DC63" w14:textId="77777777" w:rsidTr="00680DF5">
        <w:trPr>
          <w:trHeight w:val="2123"/>
          <w:jc w:val="center"/>
        </w:trPr>
        <w:tc>
          <w:tcPr>
            <w:tcW w:w="704" w:type="dxa"/>
            <w:shd w:val="clear" w:color="auto" w:fill="F2F2F2"/>
            <w:noWrap/>
            <w:vAlign w:val="center"/>
          </w:tcPr>
          <w:p w14:paraId="31DA0F95"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lastRenderedPageBreak/>
              <w:t>10</w:t>
            </w:r>
          </w:p>
        </w:tc>
        <w:tc>
          <w:tcPr>
            <w:tcW w:w="2268" w:type="dxa"/>
            <w:gridSpan w:val="2"/>
            <w:shd w:val="clear" w:color="auto" w:fill="auto"/>
            <w:noWrap/>
            <w:vAlign w:val="center"/>
          </w:tcPr>
          <w:p w14:paraId="1594A77D"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 xml:space="preserve">Portal </w:t>
            </w:r>
            <w:r>
              <w:rPr>
                <w:rFonts w:ascii="Calibri" w:eastAsia="Calibri" w:hAnsi="Calibri"/>
                <w:b/>
                <w:sz w:val="22"/>
                <w:szCs w:val="22"/>
              </w:rPr>
              <w:t xml:space="preserve">Nacional </w:t>
            </w:r>
            <w:r w:rsidRPr="006E68FA">
              <w:rPr>
                <w:rFonts w:ascii="Calibri" w:eastAsia="Calibri" w:hAnsi="Calibri"/>
                <w:b/>
                <w:sz w:val="22"/>
                <w:szCs w:val="22"/>
              </w:rPr>
              <w:t xml:space="preserve">de Denuncias </w:t>
            </w:r>
            <w:r>
              <w:rPr>
                <w:rFonts w:ascii="Calibri" w:eastAsia="Calibri" w:hAnsi="Calibri"/>
                <w:b/>
                <w:sz w:val="22"/>
                <w:szCs w:val="22"/>
              </w:rPr>
              <w:t>Ciudadanas de la CGR</w:t>
            </w:r>
          </w:p>
        </w:tc>
        <w:tc>
          <w:tcPr>
            <w:tcW w:w="5954" w:type="dxa"/>
            <w:shd w:val="clear" w:color="auto" w:fill="auto"/>
            <w:vAlign w:val="center"/>
          </w:tcPr>
          <w:p w14:paraId="02EA3085" w14:textId="77777777" w:rsidR="008F3815" w:rsidRDefault="008F3815" w:rsidP="000474C8">
            <w:pPr>
              <w:jc w:val="center"/>
              <w:rPr>
                <w:rFonts w:ascii="Calibri" w:eastAsia="Calibri" w:hAnsi="Calibri"/>
                <w:sz w:val="22"/>
                <w:szCs w:val="22"/>
              </w:rPr>
            </w:pPr>
            <w:r w:rsidRPr="006E68FA">
              <w:rPr>
                <w:rFonts w:ascii="Calibri" w:eastAsia="Calibri" w:hAnsi="Calibri"/>
                <w:sz w:val="22"/>
                <w:szCs w:val="22"/>
              </w:rPr>
              <w:t xml:space="preserve">Enlace al Portal </w:t>
            </w:r>
            <w:r w:rsidRPr="001E0872">
              <w:rPr>
                <w:rFonts w:ascii="Calibri" w:eastAsia="Calibri" w:hAnsi="Calibri"/>
                <w:sz w:val="22"/>
                <w:szCs w:val="22"/>
              </w:rPr>
              <w:t>Nacional de Denuncias Ciudadanas</w:t>
            </w:r>
            <w:r w:rsidRPr="006E68FA">
              <w:rPr>
                <w:rFonts w:ascii="Calibri" w:eastAsia="Calibri" w:hAnsi="Calibri"/>
                <w:sz w:val="22"/>
                <w:szCs w:val="22"/>
              </w:rPr>
              <w:t>.</w:t>
            </w:r>
          </w:p>
          <w:p w14:paraId="6D540414" w14:textId="77777777" w:rsidR="008F3815" w:rsidRPr="006E68FA" w:rsidRDefault="008B019C" w:rsidP="000474C8">
            <w:pPr>
              <w:jc w:val="center"/>
              <w:rPr>
                <w:rFonts w:ascii="Calibri" w:eastAsia="Calibri" w:hAnsi="Calibri"/>
                <w:sz w:val="22"/>
                <w:szCs w:val="22"/>
              </w:rPr>
            </w:pPr>
            <w:hyperlink r:id="rId86" w:history="1">
              <w:r w:rsidR="008F3815" w:rsidRPr="000169B6">
                <w:rPr>
                  <w:rStyle w:val="Hipervnculo"/>
                  <w:rFonts w:ascii="Calibri" w:eastAsia="Calibri" w:hAnsi="Calibri"/>
                  <w:sz w:val="22"/>
                  <w:szCs w:val="22"/>
                </w:rPr>
                <w:t>https://denuncias.contraloria.gov.py/</w:t>
              </w:r>
            </w:hyperlink>
            <w:r w:rsidR="008F3815">
              <w:rPr>
                <w:rFonts w:ascii="Calibri" w:eastAsia="Calibri" w:hAnsi="Calibri"/>
                <w:sz w:val="22"/>
                <w:szCs w:val="22"/>
              </w:rPr>
              <w:t xml:space="preserve"> </w:t>
            </w:r>
          </w:p>
        </w:tc>
        <w:tc>
          <w:tcPr>
            <w:tcW w:w="3543" w:type="dxa"/>
            <w:shd w:val="clear" w:color="auto" w:fill="auto"/>
            <w:vAlign w:val="center"/>
          </w:tcPr>
          <w:p w14:paraId="4B2D6216" w14:textId="77777777" w:rsidR="008F3815" w:rsidRDefault="008F3815" w:rsidP="000474C8">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2718C946" w14:textId="77777777" w:rsidR="008F3815" w:rsidRDefault="008F3815" w:rsidP="000474C8">
            <w:pPr>
              <w:jc w:val="center"/>
              <w:rPr>
                <w:rFonts w:ascii="Calibri" w:eastAsia="Calibri" w:hAnsi="Calibri"/>
                <w:sz w:val="22"/>
                <w:szCs w:val="22"/>
              </w:rPr>
            </w:pPr>
          </w:p>
          <w:p w14:paraId="7CEE4FC1"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 xml:space="preserve">Enlace en el </w:t>
            </w:r>
            <w:r w:rsidRPr="006E68FA">
              <w:rPr>
                <w:rFonts w:ascii="Calibri" w:eastAsia="Calibri" w:hAnsi="Calibri"/>
                <w:sz w:val="22"/>
                <w:szCs w:val="22"/>
              </w:rPr>
              <w:t>Portal Institucional</w:t>
            </w:r>
          </w:p>
        </w:tc>
        <w:tc>
          <w:tcPr>
            <w:tcW w:w="4361" w:type="dxa"/>
            <w:shd w:val="clear" w:color="auto" w:fill="auto"/>
            <w:noWrap/>
            <w:vAlign w:val="center"/>
          </w:tcPr>
          <w:p w14:paraId="5D768A56" w14:textId="77777777" w:rsidR="008F3815" w:rsidRPr="001E0872" w:rsidRDefault="008F3815" w:rsidP="000474C8">
            <w:pPr>
              <w:rPr>
                <w:rFonts w:ascii="Calibri" w:eastAsia="Calibri" w:hAnsi="Calibri"/>
                <w:sz w:val="6"/>
                <w:szCs w:val="6"/>
              </w:rPr>
            </w:pPr>
            <w:r>
              <w:rPr>
                <w:rFonts w:ascii="Calibri" w:eastAsia="Calibri" w:hAnsi="Calibri"/>
                <w:noProof/>
                <w:sz w:val="6"/>
                <w:szCs w:val="6"/>
                <w:lang w:val="es-PY" w:eastAsia="es-PY"/>
              </w:rPr>
              <w:drawing>
                <wp:anchor distT="0" distB="0" distL="114300" distR="114300" simplePos="0" relativeHeight="251759104" behindDoc="0" locked="0" layoutInCell="1" allowOverlap="1" wp14:anchorId="33031BF6" wp14:editId="19547F17">
                  <wp:simplePos x="0" y="0"/>
                  <wp:positionH relativeFrom="margin">
                    <wp:align>center</wp:align>
                  </wp:positionH>
                  <wp:positionV relativeFrom="paragraph">
                    <wp:posOffset>26670</wp:posOffset>
                  </wp:positionV>
                  <wp:extent cx="2658745" cy="1236980"/>
                  <wp:effectExtent l="0" t="0" r="0" b="0"/>
                  <wp:wrapSquare wrapText="bothSides"/>
                  <wp:docPr id="11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87" cstate="print">
                            <a:extLst>
                              <a:ext uri="{28A0092B-C50C-407E-A947-70E740481C1C}">
                                <a14:useLocalDpi xmlns:a14="http://schemas.microsoft.com/office/drawing/2010/main" val="0"/>
                              </a:ext>
                            </a:extLst>
                          </a:blip>
                          <a:srcRect t="11186" b="6271"/>
                          <a:stretch>
                            <a:fillRect/>
                          </a:stretch>
                        </pic:blipFill>
                        <pic:spPr bwMode="auto">
                          <a:xfrm>
                            <a:off x="0" y="0"/>
                            <a:ext cx="2658745" cy="1236980"/>
                          </a:xfrm>
                          <a:prstGeom prst="rect">
                            <a:avLst/>
                          </a:prstGeom>
                          <a:noFill/>
                        </pic:spPr>
                      </pic:pic>
                    </a:graphicData>
                  </a:graphic>
                  <wp14:sizeRelH relativeFrom="page">
                    <wp14:pctWidth>0</wp14:pctWidth>
                  </wp14:sizeRelH>
                  <wp14:sizeRelV relativeFrom="page">
                    <wp14:pctHeight>0</wp14:pctHeight>
                  </wp14:sizeRelV>
                </wp:anchor>
              </w:drawing>
            </w:r>
          </w:p>
        </w:tc>
      </w:tr>
      <w:tr w:rsidR="00BD7337" w:rsidRPr="006E68FA" w14:paraId="2344DBBD" w14:textId="77777777" w:rsidTr="00680DF5">
        <w:trPr>
          <w:trHeight w:val="315"/>
          <w:jc w:val="center"/>
        </w:trPr>
        <w:tc>
          <w:tcPr>
            <w:tcW w:w="704" w:type="dxa"/>
            <w:shd w:val="clear" w:color="auto" w:fill="F2F2F2"/>
            <w:noWrap/>
            <w:vAlign w:val="center"/>
          </w:tcPr>
          <w:p w14:paraId="21047EF5"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11</w:t>
            </w:r>
          </w:p>
        </w:tc>
        <w:tc>
          <w:tcPr>
            <w:tcW w:w="2268" w:type="dxa"/>
            <w:gridSpan w:val="2"/>
            <w:shd w:val="clear" w:color="auto" w:fill="auto"/>
            <w:noWrap/>
            <w:vAlign w:val="center"/>
          </w:tcPr>
          <w:p w14:paraId="4487514C"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Twitter</w:t>
            </w:r>
          </w:p>
        </w:tc>
        <w:tc>
          <w:tcPr>
            <w:tcW w:w="5954" w:type="dxa"/>
            <w:shd w:val="clear" w:color="auto" w:fill="auto"/>
            <w:vAlign w:val="center"/>
          </w:tcPr>
          <w:p w14:paraId="1646B7B7"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@Emg_py</w:t>
            </w:r>
            <w:r>
              <w:rPr>
                <w:rFonts w:ascii="Calibri" w:eastAsia="Calibri" w:hAnsi="Calibri"/>
                <w:sz w:val="22"/>
                <w:szCs w:val="22"/>
              </w:rPr>
              <w:t xml:space="preserve"> - </w:t>
            </w: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tc>
        <w:tc>
          <w:tcPr>
            <w:tcW w:w="3543" w:type="dxa"/>
            <w:shd w:val="clear" w:color="auto" w:fill="auto"/>
            <w:vAlign w:val="center"/>
          </w:tcPr>
          <w:p w14:paraId="3202988F"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www.twitter.com</w:t>
            </w:r>
          </w:p>
        </w:tc>
        <w:tc>
          <w:tcPr>
            <w:tcW w:w="4361" w:type="dxa"/>
            <w:shd w:val="clear" w:color="auto" w:fill="auto"/>
            <w:noWrap/>
            <w:vAlign w:val="center"/>
          </w:tcPr>
          <w:p w14:paraId="28A37ED1" w14:textId="77777777" w:rsidR="008F3815" w:rsidRPr="006E68FA" w:rsidRDefault="008B019C" w:rsidP="000474C8">
            <w:pPr>
              <w:jc w:val="center"/>
              <w:rPr>
                <w:rFonts w:ascii="Calibri" w:eastAsia="Calibri" w:hAnsi="Calibri"/>
                <w:sz w:val="22"/>
                <w:szCs w:val="22"/>
              </w:rPr>
            </w:pPr>
            <w:hyperlink r:id="rId88" w:history="1">
              <w:r w:rsidR="008F3815" w:rsidRPr="006E68FA">
                <w:rPr>
                  <w:rStyle w:val="Hipervnculo"/>
                  <w:rFonts w:ascii="Calibri" w:eastAsia="Calibri" w:hAnsi="Calibri"/>
                  <w:sz w:val="22"/>
                  <w:szCs w:val="22"/>
                </w:rPr>
                <w:t>https://twitter.com/Emg_py</w:t>
              </w:r>
            </w:hyperlink>
          </w:p>
        </w:tc>
      </w:tr>
      <w:tr w:rsidR="00BD7337" w:rsidRPr="006E68FA" w14:paraId="1DCB8780" w14:textId="77777777" w:rsidTr="00680DF5">
        <w:trPr>
          <w:trHeight w:val="655"/>
          <w:jc w:val="center"/>
        </w:trPr>
        <w:tc>
          <w:tcPr>
            <w:tcW w:w="704" w:type="dxa"/>
            <w:shd w:val="clear" w:color="auto" w:fill="F2F2F2"/>
            <w:noWrap/>
            <w:vAlign w:val="center"/>
          </w:tcPr>
          <w:p w14:paraId="23AEA3E6"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1</w:t>
            </w:r>
            <w:r>
              <w:rPr>
                <w:rFonts w:ascii="Calibri" w:eastAsia="Calibri" w:hAnsi="Calibri"/>
                <w:sz w:val="22"/>
                <w:szCs w:val="22"/>
              </w:rPr>
              <w:t>2</w:t>
            </w:r>
          </w:p>
        </w:tc>
        <w:tc>
          <w:tcPr>
            <w:tcW w:w="2268" w:type="dxa"/>
            <w:gridSpan w:val="2"/>
            <w:shd w:val="clear" w:color="auto" w:fill="auto"/>
            <w:noWrap/>
            <w:vAlign w:val="center"/>
          </w:tcPr>
          <w:p w14:paraId="7DD277E8"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Facebook</w:t>
            </w:r>
            <w:r>
              <w:rPr>
                <w:rFonts w:ascii="Calibri" w:eastAsia="Calibri" w:hAnsi="Calibri"/>
                <w:b/>
                <w:sz w:val="22"/>
                <w:szCs w:val="22"/>
              </w:rPr>
              <w:t xml:space="preserve"> e Instagram</w:t>
            </w:r>
          </w:p>
        </w:tc>
        <w:tc>
          <w:tcPr>
            <w:tcW w:w="5954" w:type="dxa"/>
            <w:shd w:val="clear" w:color="auto" w:fill="auto"/>
            <w:vAlign w:val="center"/>
          </w:tcPr>
          <w:p w14:paraId="0E4EF8D1"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@emg.gov.py</w:t>
            </w:r>
            <w:r>
              <w:rPr>
                <w:rFonts w:ascii="Calibri" w:eastAsia="Calibri" w:hAnsi="Calibri"/>
                <w:sz w:val="22"/>
                <w:szCs w:val="22"/>
              </w:rPr>
              <w:t xml:space="preserve"> - </w:t>
            </w: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tc>
        <w:tc>
          <w:tcPr>
            <w:tcW w:w="3543" w:type="dxa"/>
            <w:shd w:val="clear" w:color="auto" w:fill="auto"/>
            <w:vAlign w:val="center"/>
          </w:tcPr>
          <w:p w14:paraId="06AC3562"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www.facebook.com</w:t>
            </w:r>
          </w:p>
        </w:tc>
        <w:tc>
          <w:tcPr>
            <w:tcW w:w="4361" w:type="dxa"/>
            <w:shd w:val="clear" w:color="auto" w:fill="auto"/>
            <w:noWrap/>
            <w:vAlign w:val="center"/>
          </w:tcPr>
          <w:p w14:paraId="1788A0B5" w14:textId="77777777" w:rsidR="008F3815" w:rsidRDefault="008B019C" w:rsidP="000474C8">
            <w:pPr>
              <w:jc w:val="center"/>
              <w:rPr>
                <w:rFonts w:ascii="Calibri" w:eastAsia="Calibri" w:hAnsi="Calibri"/>
                <w:sz w:val="22"/>
                <w:szCs w:val="22"/>
              </w:rPr>
            </w:pPr>
            <w:hyperlink r:id="rId89" w:history="1">
              <w:r w:rsidR="008F3815" w:rsidRPr="006E68FA">
                <w:rPr>
                  <w:rStyle w:val="Hipervnculo"/>
                  <w:rFonts w:ascii="Calibri" w:eastAsia="Calibri" w:hAnsi="Calibri"/>
                  <w:sz w:val="22"/>
                  <w:szCs w:val="22"/>
                  <w:lang w:val="es-PY"/>
                </w:rPr>
                <w:t>https://www.facebook.com/emg.gov.py/</w:t>
              </w:r>
            </w:hyperlink>
          </w:p>
          <w:p w14:paraId="6F8A0AC1" w14:textId="77777777" w:rsidR="008F3815" w:rsidRPr="006E68FA" w:rsidRDefault="008B019C" w:rsidP="000474C8">
            <w:pPr>
              <w:jc w:val="center"/>
              <w:rPr>
                <w:rFonts w:ascii="Calibri" w:eastAsia="Calibri" w:hAnsi="Calibri"/>
                <w:sz w:val="22"/>
                <w:szCs w:val="22"/>
              </w:rPr>
            </w:pPr>
            <w:hyperlink r:id="rId90" w:history="1">
              <w:r w:rsidR="008F3815" w:rsidRPr="000169B6">
                <w:rPr>
                  <w:rStyle w:val="Hipervnculo"/>
                  <w:rFonts w:ascii="Calibri" w:eastAsia="Calibri" w:hAnsi="Calibri"/>
                  <w:sz w:val="22"/>
                  <w:szCs w:val="22"/>
                </w:rPr>
                <w:t>https://www.instagram.com/emg.gov.py/</w:t>
              </w:r>
            </w:hyperlink>
            <w:r w:rsidR="008F3815">
              <w:rPr>
                <w:rFonts w:ascii="Calibri" w:eastAsia="Calibri" w:hAnsi="Calibri"/>
                <w:sz w:val="22"/>
                <w:szCs w:val="22"/>
              </w:rPr>
              <w:t xml:space="preserve"> </w:t>
            </w:r>
          </w:p>
        </w:tc>
      </w:tr>
      <w:tr w:rsidR="00BD7337" w:rsidRPr="007E0C12" w14:paraId="0F7B6133" w14:textId="77777777" w:rsidTr="00680DF5">
        <w:trPr>
          <w:trHeight w:val="2047"/>
          <w:jc w:val="center"/>
        </w:trPr>
        <w:tc>
          <w:tcPr>
            <w:tcW w:w="704" w:type="dxa"/>
            <w:tcBorders>
              <w:bottom w:val="single" w:sz="4" w:space="0" w:color="000000"/>
            </w:tcBorders>
            <w:shd w:val="clear" w:color="auto" w:fill="F2F2F2"/>
            <w:noWrap/>
            <w:vAlign w:val="center"/>
          </w:tcPr>
          <w:p w14:paraId="2419F6DE"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1</w:t>
            </w:r>
            <w:r>
              <w:rPr>
                <w:rFonts w:ascii="Calibri" w:eastAsia="Calibri" w:hAnsi="Calibri"/>
                <w:sz w:val="22"/>
                <w:szCs w:val="22"/>
              </w:rPr>
              <w:t>3</w:t>
            </w:r>
          </w:p>
        </w:tc>
        <w:tc>
          <w:tcPr>
            <w:tcW w:w="2268" w:type="dxa"/>
            <w:gridSpan w:val="2"/>
            <w:tcBorders>
              <w:bottom w:val="single" w:sz="4" w:space="0" w:color="000000"/>
            </w:tcBorders>
            <w:shd w:val="clear" w:color="auto" w:fill="auto"/>
            <w:noWrap/>
            <w:vAlign w:val="center"/>
          </w:tcPr>
          <w:p w14:paraId="1320736D"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Paraguay Concursa</w:t>
            </w:r>
          </w:p>
        </w:tc>
        <w:tc>
          <w:tcPr>
            <w:tcW w:w="5954" w:type="dxa"/>
            <w:tcBorders>
              <w:bottom w:val="single" w:sz="4" w:space="0" w:color="000000"/>
            </w:tcBorders>
            <w:shd w:val="clear" w:color="auto" w:fill="auto"/>
            <w:vAlign w:val="center"/>
          </w:tcPr>
          <w:p w14:paraId="5EF8C8BB"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t xml:space="preserve">Enlace al Portal de Paraguay Concursa del </w:t>
            </w:r>
            <w:r>
              <w:rPr>
                <w:rFonts w:ascii="Calibri" w:eastAsia="Calibri" w:hAnsi="Calibri"/>
                <w:sz w:val="22"/>
                <w:szCs w:val="22"/>
              </w:rPr>
              <w:t>Ministerio de Economía y Finanzas.</w:t>
            </w:r>
          </w:p>
        </w:tc>
        <w:tc>
          <w:tcPr>
            <w:tcW w:w="3543" w:type="dxa"/>
            <w:tcBorders>
              <w:bottom w:val="single" w:sz="4" w:space="0" w:color="000000"/>
            </w:tcBorders>
            <w:shd w:val="clear" w:color="auto" w:fill="auto"/>
            <w:vAlign w:val="center"/>
          </w:tcPr>
          <w:p w14:paraId="09398740" w14:textId="77777777" w:rsidR="008F3815" w:rsidRDefault="008F3815" w:rsidP="000474C8">
            <w:pPr>
              <w:jc w:val="center"/>
              <w:rPr>
                <w:rFonts w:ascii="Calibri" w:eastAsia="Calibri" w:hAnsi="Calibri"/>
                <w:sz w:val="22"/>
                <w:szCs w:val="22"/>
              </w:rPr>
            </w:pPr>
            <w:r w:rsidRPr="006E68FA">
              <w:rPr>
                <w:rFonts w:ascii="Calibri" w:eastAsia="Calibri" w:hAnsi="Calibri"/>
                <w:sz w:val="22"/>
                <w:szCs w:val="22"/>
              </w:rPr>
              <w:t>Portal Institucional</w:t>
            </w:r>
          </w:p>
          <w:p w14:paraId="7F066981" w14:textId="77777777" w:rsidR="008F3815" w:rsidRPr="006E68FA" w:rsidRDefault="008B019C" w:rsidP="000474C8">
            <w:pPr>
              <w:jc w:val="center"/>
              <w:rPr>
                <w:rFonts w:ascii="Calibri" w:eastAsia="Calibri" w:hAnsi="Calibri"/>
                <w:sz w:val="22"/>
                <w:szCs w:val="22"/>
              </w:rPr>
            </w:pPr>
            <w:hyperlink r:id="rId91" w:history="1">
              <w:r w:rsidR="008F3815" w:rsidRPr="002371A7">
                <w:rPr>
                  <w:rStyle w:val="Hipervnculo"/>
                  <w:rFonts w:ascii="Calibri" w:eastAsia="Calibri" w:hAnsi="Calibri"/>
                  <w:sz w:val="22"/>
                  <w:szCs w:val="22"/>
                </w:rPr>
                <w:t>https://www.paraguayconcursa.gov.py/sicca/Portal.seam?logic=and&amp;cid=118626</w:t>
              </w:r>
            </w:hyperlink>
          </w:p>
        </w:tc>
        <w:tc>
          <w:tcPr>
            <w:tcW w:w="4361" w:type="dxa"/>
            <w:tcBorders>
              <w:bottom w:val="single" w:sz="4" w:space="0" w:color="000000"/>
            </w:tcBorders>
            <w:shd w:val="clear" w:color="auto" w:fill="auto"/>
            <w:noWrap/>
            <w:vAlign w:val="center"/>
          </w:tcPr>
          <w:p w14:paraId="340A701A" w14:textId="77777777" w:rsidR="008F3815" w:rsidRPr="007E0C12" w:rsidRDefault="008F3815" w:rsidP="000474C8">
            <w:pPr>
              <w:rPr>
                <w:rFonts w:ascii="Calibri" w:eastAsia="Calibri" w:hAnsi="Calibri"/>
                <w:sz w:val="4"/>
                <w:szCs w:val="4"/>
              </w:rPr>
            </w:pPr>
            <w:r>
              <w:rPr>
                <w:noProof/>
              </w:rPr>
              <w:drawing>
                <wp:anchor distT="0" distB="0" distL="114300" distR="114300" simplePos="0" relativeHeight="251760128" behindDoc="0" locked="0" layoutInCell="1" allowOverlap="1" wp14:anchorId="599C5D36" wp14:editId="5EB0C1DF">
                  <wp:simplePos x="0" y="0"/>
                  <wp:positionH relativeFrom="margin">
                    <wp:posOffset>635</wp:posOffset>
                  </wp:positionH>
                  <wp:positionV relativeFrom="margin">
                    <wp:posOffset>172085</wp:posOffset>
                  </wp:positionV>
                  <wp:extent cx="2948940" cy="960120"/>
                  <wp:effectExtent l="0" t="0" r="0" b="0"/>
                  <wp:wrapTopAndBottom/>
                  <wp:docPr id="11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48940" cy="960120"/>
                          </a:xfrm>
                          <a:prstGeom prst="rect">
                            <a:avLst/>
                          </a:prstGeom>
                          <a:noFill/>
                        </pic:spPr>
                      </pic:pic>
                    </a:graphicData>
                  </a:graphic>
                  <wp14:sizeRelH relativeFrom="page">
                    <wp14:pctWidth>0</wp14:pctWidth>
                  </wp14:sizeRelH>
                  <wp14:sizeRelV relativeFrom="page">
                    <wp14:pctHeight>0</wp14:pctHeight>
                  </wp14:sizeRelV>
                </wp:anchor>
              </w:drawing>
            </w:r>
          </w:p>
        </w:tc>
      </w:tr>
      <w:tr w:rsidR="00BD7337" w:rsidRPr="007E0C12" w14:paraId="66CD6C3B" w14:textId="77777777" w:rsidTr="00680DF5">
        <w:trPr>
          <w:trHeight w:val="2353"/>
          <w:jc w:val="center"/>
        </w:trPr>
        <w:tc>
          <w:tcPr>
            <w:tcW w:w="704" w:type="dxa"/>
            <w:tcBorders>
              <w:bottom w:val="single" w:sz="4" w:space="0" w:color="000000"/>
            </w:tcBorders>
            <w:shd w:val="clear" w:color="auto" w:fill="F2F2F2"/>
            <w:noWrap/>
            <w:vAlign w:val="center"/>
          </w:tcPr>
          <w:p w14:paraId="0B4CAD82" w14:textId="77777777" w:rsidR="008F3815" w:rsidRPr="006E68FA" w:rsidRDefault="008F3815" w:rsidP="000474C8">
            <w:pPr>
              <w:jc w:val="center"/>
              <w:rPr>
                <w:rFonts w:ascii="Calibri" w:eastAsia="Calibri" w:hAnsi="Calibri"/>
                <w:sz w:val="22"/>
                <w:szCs w:val="22"/>
              </w:rPr>
            </w:pPr>
            <w:r w:rsidRPr="006E68FA">
              <w:rPr>
                <w:rFonts w:ascii="Calibri" w:eastAsia="Calibri" w:hAnsi="Calibri"/>
                <w:sz w:val="22"/>
                <w:szCs w:val="22"/>
              </w:rPr>
              <w:lastRenderedPageBreak/>
              <w:t>1</w:t>
            </w:r>
            <w:r>
              <w:rPr>
                <w:rFonts w:ascii="Calibri" w:eastAsia="Calibri" w:hAnsi="Calibri"/>
                <w:sz w:val="22"/>
                <w:szCs w:val="22"/>
              </w:rPr>
              <w:t>4</w:t>
            </w:r>
          </w:p>
        </w:tc>
        <w:tc>
          <w:tcPr>
            <w:tcW w:w="2268" w:type="dxa"/>
            <w:gridSpan w:val="2"/>
            <w:tcBorders>
              <w:bottom w:val="single" w:sz="4" w:space="0" w:color="000000"/>
            </w:tcBorders>
            <w:shd w:val="clear" w:color="auto" w:fill="auto"/>
            <w:noWrap/>
            <w:vAlign w:val="center"/>
          </w:tcPr>
          <w:p w14:paraId="17A90EC0" w14:textId="77777777" w:rsidR="008F3815" w:rsidRPr="006E68FA" w:rsidRDefault="008F3815" w:rsidP="000474C8">
            <w:pPr>
              <w:jc w:val="center"/>
              <w:rPr>
                <w:rFonts w:ascii="Calibri" w:eastAsia="Calibri" w:hAnsi="Calibri"/>
                <w:b/>
                <w:sz w:val="22"/>
                <w:szCs w:val="22"/>
              </w:rPr>
            </w:pPr>
            <w:r w:rsidRPr="006E68FA">
              <w:rPr>
                <w:rFonts w:ascii="Calibri" w:eastAsia="Calibri" w:hAnsi="Calibri"/>
                <w:b/>
                <w:sz w:val="22"/>
                <w:szCs w:val="22"/>
              </w:rPr>
              <w:t>MECIP 2015</w:t>
            </w:r>
          </w:p>
        </w:tc>
        <w:tc>
          <w:tcPr>
            <w:tcW w:w="5954" w:type="dxa"/>
            <w:tcBorders>
              <w:bottom w:val="single" w:sz="4" w:space="0" w:color="000000"/>
            </w:tcBorders>
            <w:shd w:val="clear" w:color="auto" w:fill="auto"/>
            <w:vAlign w:val="center"/>
          </w:tcPr>
          <w:p w14:paraId="4BA789E8" w14:textId="77777777" w:rsidR="008F3815" w:rsidRPr="006E68FA" w:rsidRDefault="008F3815" w:rsidP="000474C8">
            <w:pPr>
              <w:jc w:val="both"/>
              <w:rPr>
                <w:rFonts w:ascii="Calibri" w:eastAsia="Calibri" w:hAnsi="Calibri"/>
                <w:sz w:val="22"/>
                <w:szCs w:val="22"/>
              </w:rPr>
            </w:pPr>
            <w:r w:rsidRPr="006E68FA">
              <w:rPr>
                <w:rFonts w:ascii="Calibri" w:eastAsia="Calibri" w:hAnsi="Calibri"/>
                <w:sz w:val="22"/>
                <w:szCs w:val="22"/>
              </w:rPr>
              <w:t xml:space="preserve">La Escribanía Mayor de Gobierno, a través del </w:t>
            </w:r>
            <w:r w:rsidRPr="00027A44">
              <w:rPr>
                <w:rFonts w:ascii="Calibri" w:eastAsia="Calibri" w:hAnsi="Calibri"/>
                <w:b/>
                <w:bCs/>
                <w:sz w:val="22"/>
                <w:szCs w:val="22"/>
              </w:rPr>
              <w:t>Comité de Control Interno (CCI)</w:t>
            </w:r>
            <w:r w:rsidRPr="006E68FA">
              <w:rPr>
                <w:rFonts w:ascii="Calibri" w:eastAsia="Calibri" w:hAnsi="Calibri"/>
                <w:sz w:val="22"/>
                <w:szCs w:val="22"/>
              </w:rPr>
              <w:t>, lleva adelante la implementación y ejecución del Modelo Estándar de Control Interno para las Instituciones Públicas del Paraguay en el marco de la prioridad que el Gobierno Nacional confiere a la eficiencia, eficacia y transparencia de la gestión pública.</w:t>
            </w:r>
          </w:p>
        </w:tc>
        <w:tc>
          <w:tcPr>
            <w:tcW w:w="3543" w:type="dxa"/>
            <w:tcBorders>
              <w:bottom w:val="single" w:sz="4" w:space="0" w:color="000000"/>
            </w:tcBorders>
            <w:shd w:val="clear" w:color="auto" w:fill="auto"/>
            <w:vAlign w:val="center"/>
          </w:tcPr>
          <w:p w14:paraId="75625EEC" w14:textId="77777777" w:rsidR="008F3815" w:rsidRDefault="008F3815" w:rsidP="000474C8">
            <w:pPr>
              <w:jc w:val="center"/>
              <w:rPr>
                <w:rFonts w:ascii="Calibri" w:eastAsia="Calibri" w:hAnsi="Calibri"/>
                <w:sz w:val="22"/>
                <w:szCs w:val="22"/>
              </w:rPr>
            </w:pP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p w14:paraId="59E0752D" w14:textId="77777777" w:rsidR="008F3815" w:rsidRDefault="008F3815" w:rsidP="000474C8">
            <w:pPr>
              <w:jc w:val="center"/>
              <w:rPr>
                <w:rFonts w:ascii="Calibri" w:eastAsia="Calibri" w:hAnsi="Calibri"/>
                <w:sz w:val="22"/>
                <w:szCs w:val="22"/>
              </w:rPr>
            </w:pPr>
          </w:p>
          <w:p w14:paraId="12FC197D" w14:textId="77777777" w:rsidR="008F3815" w:rsidRDefault="008F3815" w:rsidP="000474C8">
            <w:pPr>
              <w:jc w:val="center"/>
              <w:rPr>
                <w:rFonts w:ascii="Calibri" w:eastAsia="Calibri" w:hAnsi="Calibri"/>
                <w:sz w:val="22"/>
                <w:szCs w:val="22"/>
              </w:rPr>
            </w:pPr>
            <w:r w:rsidRPr="006E68FA">
              <w:rPr>
                <w:rFonts w:ascii="Calibri" w:eastAsia="Calibri" w:hAnsi="Calibri"/>
                <w:sz w:val="22"/>
                <w:szCs w:val="22"/>
              </w:rPr>
              <w:t>Portal Institucional</w:t>
            </w:r>
          </w:p>
          <w:p w14:paraId="6C6A9797" w14:textId="77777777" w:rsidR="008F3815" w:rsidRDefault="008B019C" w:rsidP="000474C8">
            <w:pPr>
              <w:jc w:val="center"/>
              <w:rPr>
                <w:rFonts w:ascii="Calibri" w:eastAsia="Calibri" w:hAnsi="Calibri"/>
                <w:sz w:val="22"/>
                <w:szCs w:val="22"/>
              </w:rPr>
            </w:pPr>
            <w:hyperlink r:id="rId93" w:history="1">
              <w:r w:rsidR="008F3815" w:rsidRPr="002371A7">
                <w:rPr>
                  <w:rStyle w:val="Hipervnculo"/>
                  <w:rFonts w:ascii="Calibri" w:eastAsia="Calibri" w:hAnsi="Calibri"/>
                  <w:sz w:val="22"/>
                  <w:szCs w:val="22"/>
                </w:rPr>
                <w:t>https://emg.gov.py/implementacion-del-mecip-en-la-emg/</w:t>
              </w:r>
            </w:hyperlink>
          </w:p>
          <w:p w14:paraId="50466B20" w14:textId="77777777" w:rsidR="008F3815" w:rsidRPr="006E68FA" w:rsidRDefault="008F3815" w:rsidP="000474C8">
            <w:pPr>
              <w:jc w:val="center"/>
              <w:rPr>
                <w:rFonts w:ascii="Calibri" w:eastAsia="Calibri" w:hAnsi="Calibri"/>
                <w:sz w:val="22"/>
                <w:szCs w:val="22"/>
              </w:rPr>
            </w:pPr>
          </w:p>
        </w:tc>
        <w:tc>
          <w:tcPr>
            <w:tcW w:w="4361" w:type="dxa"/>
            <w:tcBorders>
              <w:bottom w:val="single" w:sz="4" w:space="0" w:color="000000"/>
            </w:tcBorders>
            <w:shd w:val="clear" w:color="auto" w:fill="auto"/>
            <w:noWrap/>
            <w:vAlign w:val="center"/>
          </w:tcPr>
          <w:p w14:paraId="38887A6D" w14:textId="0A890776" w:rsidR="008F3815" w:rsidRPr="007E0C12" w:rsidRDefault="0027113C" w:rsidP="000474C8">
            <w:pPr>
              <w:jc w:val="center"/>
              <w:rPr>
                <w:rFonts w:ascii="Calibri" w:eastAsia="Calibri" w:hAnsi="Calibri"/>
                <w:sz w:val="2"/>
                <w:szCs w:val="2"/>
              </w:rPr>
            </w:pPr>
            <w:r w:rsidRPr="0027113C">
              <w:rPr>
                <w:rFonts w:ascii="Calibri" w:eastAsia="Calibri" w:hAnsi="Calibri"/>
                <w:noProof/>
                <w:sz w:val="2"/>
                <w:szCs w:val="2"/>
              </w:rPr>
              <w:drawing>
                <wp:anchor distT="0" distB="0" distL="114300" distR="114300" simplePos="0" relativeHeight="251776512" behindDoc="0" locked="0" layoutInCell="1" allowOverlap="1" wp14:anchorId="45EFF0A4" wp14:editId="71AF5172">
                  <wp:simplePos x="0" y="0"/>
                  <wp:positionH relativeFrom="margin">
                    <wp:align>center</wp:align>
                  </wp:positionH>
                  <wp:positionV relativeFrom="paragraph">
                    <wp:posOffset>-2153920</wp:posOffset>
                  </wp:positionV>
                  <wp:extent cx="2584450" cy="2148840"/>
                  <wp:effectExtent l="0" t="0" r="6350" b="3810"/>
                  <wp:wrapTopAndBottom/>
                  <wp:docPr id="1053572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226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84450" cy="2148840"/>
                          </a:xfrm>
                          <a:prstGeom prst="rect">
                            <a:avLst/>
                          </a:prstGeom>
                        </pic:spPr>
                      </pic:pic>
                    </a:graphicData>
                  </a:graphic>
                  <wp14:sizeRelH relativeFrom="page">
                    <wp14:pctWidth>0</wp14:pctWidth>
                  </wp14:sizeRelH>
                  <wp14:sizeRelV relativeFrom="page">
                    <wp14:pctHeight>0</wp14:pctHeight>
                  </wp14:sizeRelV>
                </wp:anchor>
              </w:drawing>
            </w:r>
          </w:p>
        </w:tc>
      </w:tr>
      <w:tr w:rsidR="008F3815" w:rsidRPr="007E0C12" w14:paraId="62DEEA02" w14:textId="77777777" w:rsidTr="00960F0B">
        <w:trPr>
          <w:trHeight w:val="4226"/>
          <w:jc w:val="center"/>
        </w:trPr>
        <w:tc>
          <w:tcPr>
            <w:tcW w:w="704" w:type="dxa"/>
            <w:shd w:val="clear" w:color="auto" w:fill="F2F2F2"/>
            <w:noWrap/>
            <w:vAlign w:val="center"/>
          </w:tcPr>
          <w:p w14:paraId="71BDFBF5" w14:textId="77777777" w:rsidR="008F3815" w:rsidRPr="006E68FA" w:rsidRDefault="008F3815" w:rsidP="000474C8">
            <w:pPr>
              <w:jc w:val="center"/>
              <w:rPr>
                <w:rFonts w:ascii="Calibri" w:eastAsia="Calibri" w:hAnsi="Calibri"/>
                <w:sz w:val="22"/>
                <w:szCs w:val="22"/>
              </w:rPr>
            </w:pPr>
            <w:r>
              <w:rPr>
                <w:rFonts w:ascii="Calibri" w:eastAsia="Calibri" w:hAnsi="Calibri"/>
                <w:sz w:val="22"/>
                <w:szCs w:val="22"/>
              </w:rPr>
              <w:t>15</w:t>
            </w:r>
          </w:p>
        </w:tc>
        <w:tc>
          <w:tcPr>
            <w:tcW w:w="2268" w:type="dxa"/>
            <w:gridSpan w:val="2"/>
            <w:shd w:val="clear" w:color="auto" w:fill="auto"/>
            <w:noWrap/>
            <w:vAlign w:val="center"/>
          </w:tcPr>
          <w:p w14:paraId="2077CEC2" w14:textId="77777777" w:rsidR="008F3815" w:rsidRPr="005D4133" w:rsidRDefault="008F3815" w:rsidP="000474C8">
            <w:pPr>
              <w:jc w:val="center"/>
              <w:rPr>
                <w:rFonts w:ascii="Calibri" w:eastAsia="Calibri" w:hAnsi="Calibri"/>
                <w:b/>
                <w:sz w:val="22"/>
                <w:szCs w:val="22"/>
              </w:rPr>
            </w:pPr>
            <w:r w:rsidRPr="005D4133">
              <w:rPr>
                <w:rFonts w:ascii="Calibri" w:eastAsia="Calibri" w:hAnsi="Calibri"/>
                <w:b/>
                <w:sz w:val="22"/>
                <w:szCs w:val="22"/>
              </w:rPr>
              <w:t>Encuesta de Satisfacción a Usuarios</w:t>
            </w:r>
          </w:p>
        </w:tc>
        <w:tc>
          <w:tcPr>
            <w:tcW w:w="5954" w:type="dxa"/>
            <w:shd w:val="clear" w:color="auto" w:fill="auto"/>
            <w:vAlign w:val="center"/>
          </w:tcPr>
          <w:p w14:paraId="2F43998E" w14:textId="77777777" w:rsidR="008F3815" w:rsidRDefault="008F3815" w:rsidP="000474C8">
            <w:pPr>
              <w:jc w:val="both"/>
              <w:rPr>
                <w:rFonts w:ascii="Calibri" w:eastAsia="Calibri" w:hAnsi="Calibri"/>
                <w:sz w:val="22"/>
                <w:szCs w:val="22"/>
              </w:rPr>
            </w:pPr>
            <w:r w:rsidRPr="005D4133">
              <w:rPr>
                <w:rFonts w:ascii="Calibri" w:eastAsia="Calibri" w:hAnsi="Calibri"/>
                <w:sz w:val="22"/>
                <w:szCs w:val="22"/>
              </w:rPr>
              <w:t>Implementación de la Encuesta de Satisfacción a Usuarios en la Mesa de Entrada institucional, como parte del Proceso de Medición de Satisfacción a Usuarios en la EMG.</w:t>
            </w:r>
          </w:p>
          <w:p w14:paraId="4F66B573" w14:textId="61858E0F" w:rsidR="008F3815" w:rsidRDefault="008F3815" w:rsidP="000474C8">
            <w:pPr>
              <w:jc w:val="both"/>
              <w:rPr>
                <w:rFonts w:ascii="Calibri" w:eastAsia="Calibri" w:hAnsi="Calibri"/>
                <w:b/>
                <w:sz w:val="22"/>
                <w:szCs w:val="22"/>
                <w:u w:val="single"/>
              </w:rPr>
            </w:pPr>
            <w:r w:rsidRPr="00ED483A">
              <w:rPr>
                <w:rFonts w:ascii="Calibri" w:eastAsia="Calibri" w:hAnsi="Calibri"/>
                <w:b/>
                <w:sz w:val="22"/>
                <w:szCs w:val="22"/>
                <w:u w:val="single"/>
              </w:rPr>
              <w:t xml:space="preserve">DE </w:t>
            </w:r>
            <w:r w:rsidRPr="00027A44">
              <w:rPr>
                <w:rFonts w:ascii="Calibri" w:eastAsia="Calibri" w:hAnsi="Calibri"/>
                <w:b/>
                <w:sz w:val="22"/>
                <w:szCs w:val="22"/>
                <w:u w:val="single"/>
              </w:rPr>
              <w:t xml:space="preserve">ENERO A </w:t>
            </w:r>
            <w:r w:rsidR="002524EC">
              <w:rPr>
                <w:rFonts w:ascii="Calibri" w:eastAsia="Calibri" w:hAnsi="Calibri"/>
                <w:b/>
                <w:sz w:val="22"/>
                <w:szCs w:val="22"/>
                <w:u w:val="single"/>
              </w:rPr>
              <w:t>MARZO</w:t>
            </w:r>
            <w:r w:rsidRPr="00027A44">
              <w:rPr>
                <w:rFonts w:ascii="Calibri" w:eastAsia="Calibri" w:hAnsi="Calibri"/>
                <w:b/>
                <w:sz w:val="22"/>
                <w:szCs w:val="22"/>
                <w:u w:val="single"/>
              </w:rPr>
              <w:t xml:space="preserve"> 202</w:t>
            </w:r>
            <w:r w:rsidR="002524EC">
              <w:rPr>
                <w:rFonts w:ascii="Calibri" w:eastAsia="Calibri" w:hAnsi="Calibri"/>
                <w:b/>
                <w:sz w:val="22"/>
                <w:szCs w:val="22"/>
                <w:u w:val="single"/>
              </w:rPr>
              <w:t>6</w:t>
            </w:r>
          </w:p>
          <w:p w14:paraId="324BE6F4" w14:textId="48235528" w:rsidR="008F3815" w:rsidRDefault="008F3815" w:rsidP="000474C8">
            <w:pPr>
              <w:numPr>
                <w:ilvl w:val="0"/>
                <w:numId w:val="17"/>
              </w:numPr>
              <w:ind w:left="183" w:hanging="183"/>
              <w:jc w:val="both"/>
              <w:rPr>
                <w:rFonts w:ascii="Calibri" w:eastAsia="Calibri" w:hAnsi="Calibri"/>
                <w:sz w:val="22"/>
                <w:szCs w:val="22"/>
              </w:rPr>
            </w:pPr>
            <w:r>
              <w:rPr>
                <w:rFonts w:ascii="Calibri" w:eastAsia="Calibri" w:hAnsi="Calibri"/>
                <w:sz w:val="22"/>
                <w:szCs w:val="22"/>
              </w:rPr>
              <w:t xml:space="preserve">Entre los meses de </w:t>
            </w:r>
            <w:r w:rsidR="002524EC">
              <w:rPr>
                <w:rFonts w:ascii="Calibri" w:eastAsia="Calibri" w:hAnsi="Calibri"/>
                <w:sz w:val="22"/>
                <w:szCs w:val="22"/>
              </w:rPr>
              <w:t>ENERO</w:t>
            </w:r>
            <w:r>
              <w:rPr>
                <w:rFonts w:ascii="Calibri" w:eastAsia="Calibri" w:hAnsi="Calibri"/>
                <w:sz w:val="22"/>
                <w:szCs w:val="22"/>
              </w:rPr>
              <w:t xml:space="preserve"> y </w:t>
            </w:r>
            <w:r w:rsidR="002524EC">
              <w:rPr>
                <w:rFonts w:ascii="Calibri" w:eastAsia="Calibri" w:hAnsi="Calibri"/>
                <w:sz w:val="22"/>
                <w:szCs w:val="22"/>
              </w:rPr>
              <w:t>MARZO</w:t>
            </w:r>
            <w:r>
              <w:rPr>
                <w:rFonts w:ascii="Calibri" w:eastAsia="Calibri" w:hAnsi="Calibri"/>
                <w:sz w:val="22"/>
                <w:szCs w:val="22"/>
              </w:rPr>
              <w:t xml:space="preserve"> </w:t>
            </w:r>
            <w:r w:rsidR="000E3ADA">
              <w:rPr>
                <w:rFonts w:ascii="Calibri" w:eastAsia="Calibri" w:hAnsi="Calibri"/>
                <w:sz w:val="22"/>
                <w:szCs w:val="22"/>
              </w:rPr>
              <w:t>no se completó ningún formulario en</w:t>
            </w:r>
            <w:r w:rsidRPr="00F416EC">
              <w:rPr>
                <w:rFonts w:ascii="Calibri" w:eastAsia="Calibri" w:hAnsi="Calibri"/>
                <w:sz w:val="22"/>
                <w:szCs w:val="22"/>
              </w:rPr>
              <w:t xml:space="preserve"> formato papel </w:t>
            </w:r>
            <w:r w:rsidR="000E3ADA">
              <w:rPr>
                <w:rFonts w:ascii="Calibri" w:eastAsia="Calibri" w:hAnsi="Calibri"/>
                <w:sz w:val="22"/>
                <w:szCs w:val="22"/>
              </w:rPr>
              <w:t>ni en</w:t>
            </w:r>
            <w:r w:rsidRPr="00F416EC">
              <w:rPr>
                <w:rFonts w:ascii="Calibri" w:eastAsia="Calibri" w:hAnsi="Calibri"/>
                <w:sz w:val="22"/>
                <w:szCs w:val="22"/>
              </w:rPr>
              <w:t xml:space="preserve"> formato digital a través de Google Forms.</w:t>
            </w:r>
          </w:p>
          <w:p w14:paraId="24E7E0E1" w14:textId="74616F75" w:rsidR="008F3815" w:rsidRPr="00504314" w:rsidRDefault="009C4A0E" w:rsidP="000474C8">
            <w:pPr>
              <w:numPr>
                <w:ilvl w:val="0"/>
                <w:numId w:val="17"/>
              </w:numPr>
              <w:ind w:left="183" w:hanging="183"/>
              <w:jc w:val="both"/>
              <w:rPr>
                <w:rFonts w:ascii="Calibri" w:eastAsia="Calibri" w:hAnsi="Calibri"/>
                <w:b/>
                <w:bCs/>
                <w:sz w:val="22"/>
                <w:szCs w:val="22"/>
              </w:rPr>
            </w:pPr>
            <w:r>
              <w:rPr>
                <w:rFonts w:ascii="Calibri" w:eastAsia="Calibri" w:hAnsi="Calibri"/>
                <w:b/>
                <w:bCs/>
                <w:sz w:val="22"/>
                <w:szCs w:val="22"/>
                <w:u w:val="single"/>
              </w:rPr>
              <w:t>Medidas a implementar el respecto</w:t>
            </w:r>
            <w:r w:rsidR="008F3815" w:rsidRPr="00504314">
              <w:rPr>
                <w:rFonts w:ascii="Calibri" w:eastAsia="Calibri" w:hAnsi="Calibri"/>
                <w:b/>
                <w:bCs/>
                <w:sz w:val="22"/>
                <w:szCs w:val="22"/>
                <w:u w:val="single"/>
              </w:rPr>
              <w:t>:</w:t>
            </w:r>
          </w:p>
          <w:p w14:paraId="6EAAE117" w14:textId="19CE7164" w:rsidR="008F3815" w:rsidRDefault="00EE7A04" w:rsidP="000474C8">
            <w:pPr>
              <w:numPr>
                <w:ilvl w:val="0"/>
                <w:numId w:val="42"/>
              </w:numPr>
              <w:ind w:left="467" w:hanging="284"/>
              <w:jc w:val="both"/>
              <w:rPr>
                <w:rFonts w:ascii="Calibri" w:eastAsia="Calibri" w:hAnsi="Calibri"/>
                <w:sz w:val="22"/>
                <w:szCs w:val="22"/>
              </w:rPr>
            </w:pPr>
            <w:r>
              <w:rPr>
                <w:rFonts w:ascii="Calibri" w:eastAsia="Calibri" w:hAnsi="Calibri"/>
                <w:sz w:val="22"/>
                <w:szCs w:val="22"/>
              </w:rPr>
              <w:t>Unificar formatos digital y papel</w:t>
            </w:r>
            <w:r w:rsidR="008F3815" w:rsidRPr="0057051D">
              <w:rPr>
                <w:rFonts w:ascii="Calibri" w:eastAsia="Calibri" w:hAnsi="Calibri"/>
                <w:sz w:val="22"/>
                <w:szCs w:val="22"/>
              </w:rPr>
              <w:t>.</w:t>
            </w:r>
          </w:p>
          <w:p w14:paraId="2C8A28E4" w14:textId="0B970447" w:rsidR="008F3815" w:rsidRDefault="00EE7A04" w:rsidP="000474C8">
            <w:pPr>
              <w:numPr>
                <w:ilvl w:val="0"/>
                <w:numId w:val="42"/>
              </w:numPr>
              <w:ind w:left="467" w:hanging="284"/>
              <w:jc w:val="both"/>
              <w:rPr>
                <w:rFonts w:ascii="Calibri" w:eastAsia="Calibri" w:hAnsi="Calibri"/>
                <w:sz w:val="22"/>
                <w:szCs w:val="22"/>
              </w:rPr>
            </w:pPr>
            <w:r>
              <w:rPr>
                <w:rFonts w:ascii="Calibri" w:eastAsia="Calibri" w:hAnsi="Calibri"/>
                <w:sz w:val="22"/>
                <w:szCs w:val="22"/>
              </w:rPr>
              <w:t xml:space="preserve">Difusión </w:t>
            </w:r>
            <w:r w:rsidR="00803F6D">
              <w:rPr>
                <w:rFonts w:ascii="Calibri" w:eastAsia="Calibri" w:hAnsi="Calibri"/>
                <w:sz w:val="22"/>
                <w:szCs w:val="22"/>
              </w:rPr>
              <w:t>en el sitio web y en las redes sociales</w:t>
            </w:r>
            <w:r w:rsidR="008F3815">
              <w:rPr>
                <w:rFonts w:ascii="Calibri" w:eastAsia="Calibri" w:hAnsi="Calibri"/>
                <w:sz w:val="22"/>
                <w:szCs w:val="22"/>
              </w:rPr>
              <w:t>.</w:t>
            </w:r>
          </w:p>
          <w:p w14:paraId="4E28E0BE" w14:textId="1855FFBF" w:rsidR="008F3815" w:rsidRPr="00803F6D" w:rsidRDefault="00803F6D" w:rsidP="00803F6D">
            <w:pPr>
              <w:numPr>
                <w:ilvl w:val="0"/>
                <w:numId w:val="42"/>
              </w:numPr>
              <w:ind w:left="467" w:hanging="284"/>
              <w:jc w:val="both"/>
              <w:rPr>
                <w:rFonts w:ascii="Calibri" w:eastAsia="Calibri" w:hAnsi="Calibri"/>
                <w:sz w:val="22"/>
                <w:szCs w:val="22"/>
              </w:rPr>
            </w:pPr>
            <w:r>
              <w:rPr>
                <w:rFonts w:ascii="Calibri" w:eastAsia="Calibri" w:hAnsi="Calibri"/>
                <w:sz w:val="22"/>
                <w:szCs w:val="22"/>
              </w:rPr>
              <w:t>Capacitar a los funcionarios involucrados al efecto</w:t>
            </w:r>
            <w:r w:rsidR="008F3815">
              <w:rPr>
                <w:rFonts w:ascii="Calibri" w:eastAsia="Calibri" w:hAnsi="Calibri"/>
                <w:sz w:val="22"/>
                <w:szCs w:val="22"/>
              </w:rPr>
              <w:t>.</w:t>
            </w:r>
          </w:p>
        </w:tc>
        <w:tc>
          <w:tcPr>
            <w:tcW w:w="3543" w:type="dxa"/>
            <w:shd w:val="clear" w:color="auto" w:fill="auto"/>
            <w:vAlign w:val="center"/>
          </w:tcPr>
          <w:p w14:paraId="154C0499" w14:textId="77777777" w:rsidR="008F3815" w:rsidRPr="00EE7A04" w:rsidRDefault="008F3815" w:rsidP="000474C8">
            <w:pPr>
              <w:rPr>
                <w:rFonts w:ascii="Calibri" w:eastAsia="Calibri" w:hAnsi="Calibri"/>
                <w:sz w:val="22"/>
                <w:szCs w:val="22"/>
              </w:rPr>
            </w:pPr>
            <w:r w:rsidRPr="00EE7A04">
              <w:rPr>
                <w:rFonts w:ascii="Calibri" w:eastAsia="Calibri" w:hAnsi="Calibri"/>
                <w:sz w:val="22"/>
                <w:szCs w:val="22"/>
              </w:rPr>
              <w:t>UTA / Mesa de Entrada /Secretaría General</w:t>
            </w:r>
          </w:p>
          <w:p w14:paraId="14F40D57" w14:textId="77777777" w:rsidR="00EE7A04" w:rsidRPr="00EE7A04" w:rsidRDefault="00EE7A04" w:rsidP="000474C8">
            <w:pPr>
              <w:rPr>
                <w:rFonts w:ascii="Calibri" w:eastAsia="Calibri" w:hAnsi="Calibri"/>
                <w:sz w:val="22"/>
                <w:szCs w:val="22"/>
              </w:rPr>
            </w:pPr>
          </w:p>
          <w:p w14:paraId="1142BEC7" w14:textId="225E2E84" w:rsidR="00EE7A04" w:rsidRPr="00EE7A04" w:rsidRDefault="008B019C" w:rsidP="000474C8">
            <w:pPr>
              <w:rPr>
                <w:rFonts w:ascii="Calibri" w:eastAsia="Calibri" w:hAnsi="Calibri"/>
                <w:sz w:val="22"/>
                <w:szCs w:val="22"/>
                <w:lang w:val="es-PY"/>
              </w:rPr>
            </w:pPr>
            <w:hyperlink r:id="rId95" w:history="1">
              <w:r w:rsidR="00EE7A04" w:rsidRPr="00D51E25">
                <w:rPr>
                  <w:rStyle w:val="Hipervnculo"/>
                  <w:rFonts w:ascii="Calibri" w:eastAsia="Calibri" w:hAnsi="Calibri"/>
                  <w:sz w:val="22"/>
                  <w:szCs w:val="22"/>
                  <w:lang w:val="es-PY"/>
                </w:rPr>
                <w:t>https://forms.gle/Rf12uefAF6dMAWqP8</w:t>
              </w:r>
            </w:hyperlink>
            <w:r w:rsidR="00EE7A04">
              <w:rPr>
                <w:rFonts w:ascii="Calibri" w:eastAsia="Calibri" w:hAnsi="Calibri"/>
                <w:sz w:val="22"/>
                <w:szCs w:val="22"/>
                <w:lang w:val="es-PY"/>
              </w:rPr>
              <w:t xml:space="preserve"> </w:t>
            </w:r>
          </w:p>
        </w:tc>
        <w:tc>
          <w:tcPr>
            <w:tcW w:w="4361" w:type="dxa"/>
            <w:shd w:val="clear" w:color="auto" w:fill="auto"/>
            <w:vAlign w:val="center"/>
          </w:tcPr>
          <w:p w14:paraId="489DA565" w14:textId="30D31168" w:rsidR="008F3815" w:rsidRPr="007E0C12" w:rsidRDefault="00A20531" w:rsidP="000474C8">
            <w:pPr>
              <w:rPr>
                <w:rFonts w:ascii="Calibri" w:eastAsia="Calibri" w:hAnsi="Calibri"/>
                <w:sz w:val="2"/>
                <w:szCs w:val="2"/>
                <w:lang w:val="es-PY"/>
              </w:rPr>
            </w:pPr>
            <w:r>
              <w:rPr>
                <w:noProof/>
              </w:rPr>
              <w:drawing>
                <wp:anchor distT="0" distB="0" distL="114300" distR="114300" simplePos="0" relativeHeight="251778560" behindDoc="0" locked="0" layoutInCell="1" allowOverlap="1" wp14:anchorId="2C4F8625" wp14:editId="06FF8D07">
                  <wp:simplePos x="0" y="0"/>
                  <wp:positionH relativeFrom="margin">
                    <wp:align>center</wp:align>
                  </wp:positionH>
                  <wp:positionV relativeFrom="paragraph">
                    <wp:posOffset>-2280285</wp:posOffset>
                  </wp:positionV>
                  <wp:extent cx="2103120" cy="2643505"/>
                  <wp:effectExtent l="0" t="0" r="0" b="4445"/>
                  <wp:wrapTopAndBottom/>
                  <wp:docPr id="11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1549" b="17747"/>
                          <a:stretch/>
                        </pic:blipFill>
                        <pic:spPr bwMode="auto">
                          <a:xfrm>
                            <a:off x="0" y="0"/>
                            <a:ext cx="2103120" cy="264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A808F79" w14:textId="77777777" w:rsidR="008F3815" w:rsidRDefault="008F3815"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1559"/>
        <w:gridCol w:w="6379"/>
        <w:gridCol w:w="5353"/>
      </w:tblGrid>
      <w:tr w:rsidR="008F3815" w:rsidRPr="00D21467" w14:paraId="76EBE791" w14:textId="77777777" w:rsidTr="000474C8">
        <w:trPr>
          <w:trHeight w:val="315"/>
          <w:jc w:val="center"/>
        </w:trPr>
        <w:tc>
          <w:tcPr>
            <w:tcW w:w="16830" w:type="dxa"/>
            <w:gridSpan w:val="4"/>
            <w:tcBorders>
              <w:top w:val="single" w:sz="4" w:space="0" w:color="000000"/>
            </w:tcBorders>
            <w:shd w:val="clear" w:color="auto" w:fill="4BACC6"/>
            <w:noWrap/>
            <w:vAlign w:val="center"/>
            <w:hideMark/>
          </w:tcPr>
          <w:p w14:paraId="3D22B0F8" w14:textId="048743E3" w:rsidR="008F3815" w:rsidRPr="00D21467" w:rsidRDefault="008F3815" w:rsidP="000474C8">
            <w:pPr>
              <w:jc w:val="center"/>
              <w:rPr>
                <w:rFonts w:ascii="Calibri" w:eastAsia="Calibri" w:hAnsi="Calibri"/>
                <w:b/>
                <w:bCs/>
                <w:sz w:val="22"/>
                <w:szCs w:val="22"/>
                <w:highlight w:val="yellow"/>
              </w:rPr>
            </w:pPr>
            <w:r w:rsidRPr="005406F4">
              <w:rPr>
                <w:rFonts w:ascii="Calibri" w:eastAsia="Calibri" w:hAnsi="Calibri"/>
                <w:b/>
                <w:bCs/>
                <w:sz w:val="22"/>
                <w:szCs w:val="22"/>
              </w:rPr>
              <w:t>4.2</w:t>
            </w:r>
            <w:r w:rsidRPr="00CE2303">
              <w:rPr>
                <w:rFonts w:ascii="Calibri" w:eastAsia="Calibri" w:hAnsi="Calibri"/>
                <w:b/>
                <w:bCs/>
                <w:sz w:val="22"/>
                <w:szCs w:val="22"/>
              </w:rPr>
              <w:t xml:space="preserve"> PARTICIPACIÓN Y DIFUSIÓN EN IDIOMA GUARANÍ</w:t>
            </w:r>
            <w:r>
              <w:rPr>
                <w:rFonts w:ascii="Calibri" w:eastAsia="Calibri" w:hAnsi="Calibri"/>
                <w:b/>
                <w:bCs/>
                <w:sz w:val="22"/>
                <w:szCs w:val="22"/>
              </w:rPr>
              <w:t xml:space="preserve"> - </w:t>
            </w:r>
            <w:r w:rsidR="007938E6" w:rsidRPr="007938E6">
              <w:rPr>
                <w:rFonts w:ascii="Calibri" w:eastAsia="Calibri" w:hAnsi="Calibri"/>
                <w:b/>
                <w:bCs/>
                <w:sz w:val="22"/>
                <w:szCs w:val="22"/>
              </w:rPr>
              <w:t>ENERO A MARZO 2026</w:t>
            </w:r>
          </w:p>
        </w:tc>
      </w:tr>
      <w:tr w:rsidR="008F3815" w:rsidRPr="00CE2303" w14:paraId="11C57DE9" w14:textId="77777777" w:rsidTr="008618D5">
        <w:trPr>
          <w:trHeight w:val="315"/>
          <w:jc w:val="center"/>
        </w:trPr>
        <w:tc>
          <w:tcPr>
            <w:tcW w:w="3539" w:type="dxa"/>
            <w:tcBorders>
              <w:bottom w:val="single" w:sz="4" w:space="0" w:color="000000"/>
            </w:tcBorders>
            <w:shd w:val="clear" w:color="auto" w:fill="F2F2F2"/>
            <w:vAlign w:val="center"/>
            <w:hideMark/>
          </w:tcPr>
          <w:p w14:paraId="531F9ED6" w14:textId="77777777" w:rsidR="008F3815" w:rsidRPr="00CE2303" w:rsidRDefault="008F3815" w:rsidP="000474C8">
            <w:pPr>
              <w:jc w:val="center"/>
              <w:rPr>
                <w:rFonts w:ascii="Calibri" w:eastAsia="Calibri" w:hAnsi="Calibri"/>
                <w:b/>
                <w:bCs/>
                <w:sz w:val="22"/>
                <w:szCs w:val="22"/>
              </w:rPr>
            </w:pPr>
            <w:r w:rsidRPr="00CE2303">
              <w:rPr>
                <w:rFonts w:ascii="Calibri" w:eastAsia="Calibri" w:hAnsi="Calibri"/>
                <w:b/>
                <w:bCs/>
                <w:sz w:val="22"/>
                <w:szCs w:val="22"/>
              </w:rPr>
              <w:t>Producto (actividades, materiales, insumos)</w:t>
            </w:r>
          </w:p>
        </w:tc>
        <w:tc>
          <w:tcPr>
            <w:tcW w:w="1559" w:type="dxa"/>
            <w:tcBorders>
              <w:bottom w:val="single" w:sz="4" w:space="0" w:color="000000"/>
            </w:tcBorders>
            <w:shd w:val="clear" w:color="auto" w:fill="F2F2F2"/>
            <w:vAlign w:val="center"/>
            <w:hideMark/>
          </w:tcPr>
          <w:p w14:paraId="7F1D46A3" w14:textId="77777777" w:rsidR="008F3815" w:rsidRPr="00CE2303" w:rsidRDefault="008F3815" w:rsidP="000474C8">
            <w:pPr>
              <w:jc w:val="center"/>
              <w:rPr>
                <w:rFonts w:ascii="Calibri" w:eastAsia="Calibri" w:hAnsi="Calibri"/>
                <w:b/>
                <w:bCs/>
                <w:sz w:val="22"/>
                <w:szCs w:val="22"/>
              </w:rPr>
            </w:pPr>
            <w:r w:rsidRPr="00CE2303">
              <w:rPr>
                <w:rFonts w:ascii="Calibri" w:eastAsia="Calibri" w:hAnsi="Calibri"/>
                <w:b/>
                <w:bCs/>
                <w:sz w:val="22"/>
                <w:szCs w:val="22"/>
              </w:rPr>
              <w:t>Fecha</w:t>
            </w:r>
          </w:p>
        </w:tc>
        <w:tc>
          <w:tcPr>
            <w:tcW w:w="6379" w:type="dxa"/>
            <w:tcBorders>
              <w:bottom w:val="single" w:sz="4" w:space="0" w:color="000000"/>
            </w:tcBorders>
            <w:shd w:val="clear" w:color="auto" w:fill="F2F2F2"/>
            <w:vAlign w:val="center"/>
            <w:hideMark/>
          </w:tcPr>
          <w:p w14:paraId="212BE5AF" w14:textId="77777777" w:rsidR="008F3815" w:rsidRPr="00CE2303" w:rsidRDefault="008F3815" w:rsidP="000474C8">
            <w:pPr>
              <w:jc w:val="center"/>
              <w:rPr>
                <w:rFonts w:ascii="Calibri" w:eastAsia="Calibri" w:hAnsi="Calibri"/>
                <w:b/>
                <w:bCs/>
                <w:sz w:val="22"/>
                <w:szCs w:val="22"/>
              </w:rPr>
            </w:pPr>
            <w:r w:rsidRPr="00CE2303">
              <w:rPr>
                <w:rFonts w:ascii="Calibri" w:eastAsia="Calibri" w:hAnsi="Calibri"/>
                <w:b/>
                <w:bCs/>
                <w:sz w:val="22"/>
                <w:szCs w:val="22"/>
              </w:rPr>
              <w:t>Descripción</w:t>
            </w:r>
          </w:p>
        </w:tc>
        <w:tc>
          <w:tcPr>
            <w:tcW w:w="5353" w:type="dxa"/>
            <w:tcBorders>
              <w:bottom w:val="single" w:sz="4" w:space="0" w:color="000000"/>
            </w:tcBorders>
            <w:shd w:val="clear" w:color="auto" w:fill="F2F2F2"/>
            <w:noWrap/>
            <w:vAlign w:val="center"/>
            <w:hideMark/>
          </w:tcPr>
          <w:p w14:paraId="2C1737D4" w14:textId="77777777" w:rsidR="008F3815" w:rsidRPr="00CE2303" w:rsidRDefault="008F3815" w:rsidP="000474C8">
            <w:pPr>
              <w:jc w:val="center"/>
              <w:rPr>
                <w:rFonts w:ascii="Calibri" w:eastAsia="Calibri" w:hAnsi="Calibri"/>
                <w:b/>
                <w:bCs/>
                <w:sz w:val="22"/>
                <w:szCs w:val="22"/>
              </w:rPr>
            </w:pPr>
            <w:r w:rsidRPr="00CE2303">
              <w:rPr>
                <w:rFonts w:ascii="Calibri" w:eastAsia="Calibri" w:hAnsi="Calibri"/>
                <w:b/>
                <w:bCs/>
                <w:sz w:val="22"/>
                <w:szCs w:val="22"/>
              </w:rPr>
              <w:t>Enlace</w:t>
            </w:r>
          </w:p>
        </w:tc>
      </w:tr>
      <w:tr w:rsidR="008F3815" w:rsidRPr="00117C43" w14:paraId="12AC0506" w14:textId="77777777" w:rsidTr="008618D5">
        <w:trPr>
          <w:trHeight w:val="737"/>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C0878" w14:textId="77777777" w:rsidR="008F3815" w:rsidRPr="00EA08F8" w:rsidRDefault="008F3815" w:rsidP="000474C8">
            <w:pPr>
              <w:jc w:val="center"/>
              <w:rPr>
                <w:rFonts w:ascii="Calibri" w:eastAsia="Calibri" w:hAnsi="Calibri"/>
                <w:b/>
                <w:bCs/>
                <w:sz w:val="22"/>
                <w:szCs w:val="22"/>
              </w:rPr>
            </w:pPr>
            <w:r w:rsidRPr="00EA08F8">
              <w:rPr>
                <w:rFonts w:ascii="Calibri" w:eastAsia="Calibri" w:hAnsi="Calibri"/>
                <w:b/>
                <w:bCs/>
                <w:sz w:val="22"/>
                <w:szCs w:val="22"/>
              </w:rPr>
              <w:t>RESOLUCIÓN EMG Nº 111/2024</w:t>
            </w:r>
          </w:p>
          <w:p w14:paraId="115DBF9C" w14:textId="77777777" w:rsidR="008F3815" w:rsidRPr="00EA08F8" w:rsidRDefault="008F3815" w:rsidP="000474C8">
            <w:pPr>
              <w:jc w:val="center"/>
              <w:rPr>
                <w:rFonts w:ascii="Calibri" w:eastAsia="Calibri" w:hAnsi="Calibri"/>
                <w:bCs/>
                <w:i/>
                <w:sz w:val="16"/>
                <w:szCs w:val="16"/>
              </w:rPr>
            </w:pPr>
            <w:r w:rsidRPr="00EA08F8">
              <w:rPr>
                <w:rFonts w:ascii="Calibri" w:eastAsia="Calibri" w:hAnsi="Calibri"/>
                <w:bCs/>
                <w:i/>
                <w:sz w:val="16"/>
                <w:szCs w:val="16"/>
              </w:rPr>
              <w:t>“POR LA CUAL SE ACTUALIZA Y APRUEBA LA VERSIÓN 3 DE LA MISIÓN, VISIÓN Y VALORES ÉTICOS DE LA ESCRIBANÍA MAYOR DE GOBIERNO, DEPENDIENTE DE LA PRESIDENCIA DE LA REPÚBLICA”.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C793F" w14:textId="77777777" w:rsidR="008F3815" w:rsidRPr="00117C43" w:rsidRDefault="008F3815" w:rsidP="000474C8">
            <w:pPr>
              <w:jc w:val="center"/>
              <w:rPr>
                <w:rFonts w:ascii="Calibri" w:eastAsia="Calibri" w:hAnsi="Calibri"/>
                <w:bCs/>
                <w:sz w:val="22"/>
                <w:szCs w:val="22"/>
              </w:rPr>
            </w:pPr>
            <w:r>
              <w:rPr>
                <w:rFonts w:ascii="Calibri" w:eastAsia="Calibri" w:hAnsi="Calibri"/>
                <w:bCs/>
                <w:sz w:val="22"/>
                <w:szCs w:val="22"/>
              </w:rPr>
              <w:t>28/11/2024</w:t>
            </w:r>
          </w:p>
        </w:tc>
        <w:tc>
          <w:tcPr>
            <w:tcW w:w="6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43ADB" w14:textId="77777777" w:rsidR="008F3815" w:rsidRPr="00117C43" w:rsidRDefault="008F3815" w:rsidP="000474C8">
            <w:pPr>
              <w:jc w:val="center"/>
              <w:rPr>
                <w:rFonts w:ascii="Calibri" w:eastAsia="Calibri" w:hAnsi="Calibri"/>
                <w:bCs/>
                <w:sz w:val="22"/>
                <w:szCs w:val="22"/>
              </w:rPr>
            </w:pPr>
            <w:r>
              <w:rPr>
                <w:rFonts w:ascii="Calibri" w:eastAsia="Calibri" w:hAnsi="Calibri"/>
                <w:bCs/>
                <w:sz w:val="22"/>
                <w:szCs w:val="22"/>
              </w:rPr>
              <w:t>Traducción de la Misión, Visión y Valores Éticos de la EMG al idioma guaraní mediante</w:t>
            </w:r>
            <w:r w:rsidRPr="00CE2303">
              <w:rPr>
                <w:rFonts w:ascii="Calibri" w:eastAsia="Calibri" w:hAnsi="Calibri"/>
                <w:bCs/>
                <w:sz w:val="22"/>
                <w:szCs w:val="22"/>
              </w:rPr>
              <w:t xml:space="preserve"> Nota EMG N° 2</w:t>
            </w:r>
            <w:r>
              <w:rPr>
                <w:rFonts w:ascii="Calibri" w:eastAsia="Calibri" w:hAnsi="Calibri"/>
                <w:bCs/>
                <w:sz w:val="22"/>
                <w:szCs w:val="22"/>
              </w:rPr>
              <w:t>30/2024</w:t>
            </w:r>
            <w:r w:rsidRPr="00CE2303">
              <w:rPr>
                <w:rFonts w:ascii="Calibri" w:eastAsia="Calibri" w:hAnsi="Calibri"/>
                <w:bCs/>
                <w:sz w:val="22"/>
                <w:szCs w:val="22"/>
              </w:rPr>
              <w:t xml:space="preserve"> </w:t>
            </w:r>
            <w:r>
              <w:rPr>
                <w:rFonts w:ascii="Calibri" w:eastAsia="Calibri" w:hAnsi="Calibri"/>
                <w:bCs/>
                <w:sz w:val="22"/>
                <w:szCs w:val="22"/>
              </w:rPr>
              <w:t>a la SPL.</w:t>
            </w:r>
          </w:p>
        </w:tc>
        <w:tc>
          <w:tcPr>
            <w:tcW w:w="535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22BCA7" w14:textId="77777777" w:rsidR="008F3815" w:rsidRPr="00117C43" w:rsidRDefault="008B019C" w:rsidP="000474C8">
            <w:pPr>
              <w:jc w:val="center"/>
              <w:rPr>
                <w:rFonts w:ascii="Calibri" w:eastAsia="Calibri" w:hAnsi="Calibri"/>
                <w:bCs/>
                <w:sz w:val="22"/>
                <w:szCs w:val="22"/>
              </w:rPr>
            </w:pPr>
            <w:hyperlink r:id="rId97" w:history="1">
              <w:r w:rsidR="008F3815" w:rsidRPr="002371A7">
                <w:rPr>
                  <w:rStyle w:val="Hipervnculo"/>
                  <w:rFonts w:ascii="Calibri" w:eastAsia="Calibri" w:hAnsi="Calibri"/>
                  <w:bCs/>
                  <w:sz w:val="22"/>
                  <w:szCs w:val="22"/>
                </w:rPr>
                <w:t>https://emg.gov.py/ley-n-5-282-2014-de-libre-acceso-ciudadano-a-la-informacion-publica-y-transparencia-gubernamental/</w:t>
              </w:r>
            </w:hyperlink>
          </w:p>
        </w:tc>
      </w:tr>
      <w:tr w:rsidR="008F3815" w:rsidRPr="00117C43" w14:paraId="2BD5B972" w14:textId="77777777" w:rsidTr="008618D5">
        <w:trPr>
          <w:trHeight w:val="502"/>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96D0D" w14:textId="77777777" w:rsidR="008F3815" w:rsidRPr="005406F4" w:rsidRDefault="008F3815" w:rsidP="000474C8">
            <w:pPr>
              <w:jc w:val="center"/>
              <w:rPr>
                <w:rFonts w:ascii="Calibri" w:eastAsia="Calibri" w:hAnsi="Calibri"/>
                <w:bCs/>
                <w:sz w:val="20"/>
                <w:szCs w:val="20"/>
              </w:rPr>
            </w:pPr>
            <w:r w:rsidRPr="005E27D2">
              <w:rPr>
                <w:rFonts w:ascii="Calibri" w:eastAsia="Calibri" w:hAnsi="Calibri"/>
                <w:b/>
                <w:bCs/>
                <w:sz w:val="22"/>
                <w:szCs w:val="22"/>
              </w:rPr>
              <w:t>Resolución EMG N° 49/2020</w:t>
            </w:r>
            <w:r w:rsidRPr="005406F4">
              <w:rPr>
                <w:rFonts w:ascii="Calibri" w:eastAsia="Calibri" w:hAnsi="Calibri"/>
                <w:bCs/>
                <w:sz w:val="20"/>
                <w:szCs w:val="20"/>
              </w:rPr>
              <w:t xml:space="preserve"> </w:t>
            </w:r>
            <w:r w:rsidRPr="005E27D2">
              <w:rPr>
                <w:rFonts w:ascii="Calibri" w:eastAsia="Calibri" w:hAnsi="Calibri"/>
                <w:bCs/>
                <w:sz w:val="18"/>
                <w:szCs w:val="18"/>
              </w:rPr>
              <w:t>“POR LA CUAL SE APRUEBA EL MANUAL PARA LA ESTANDARIZACIÓN DE FORMATOS DE DOCUMENTOS INTERNOS Y EXTERNOS DE LA ESCRIBANÍA MAYOR DE GOBIERNO”.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97C90" w14:textId="77777777" w:rsidR="008F3815" w:rsidRPr="00117C43" w:rsidRDefault="008F3815" w:rsidP="000474C8">
            <w:pPr>
              <w:jc w:val="center"/>
              <w:rPr>
                <w:rFonts w:ascii="Calibri" w:eastAsia="Calibri" w:hAnsi="Calibri"/>
                <w:bCs/>
                <w:sz w:val="22"/>
                <w:szCs w:val="22"/>
              </w:rPr>
            </w:pPr>
            <w:r>
              <w:rPr>
                <w:rFonts w:ascii="Calibri" w:eastAsia="Calibri" w:hAnsi="Calibri"/>
                <w:bCs/>
                <w:sz w:val="22"/>
                <w:szCs w:val="22"/>
              </w:rPr>
              <w:t>18/06/2020</w:t>
            </w:r>
          </w:p>
        </w:tc>
        <w:tc>
          <w:tcPr>
            <w:tcW w:w="6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C8F6F" w14:textId="77777777" w:rsidR="008F3815" w:rsidRPr="00117C43" w:rsidRDefault="008F3815" w:rsidP="000474C8">
            <w:pPr>
              <w:jc w:val="center"/>
              <w:rPr>
                <w:rFonts w:ascii="Calibri" w:eastAsia="Calibri" w:hAnsi="Calibri"/>
                <w:bCs/>
                <w:sz w:val="22"/>
                <w:szCs w:val="22"/>
              </w:rPr>
            </w:pPr>
            <w:r>
              <w:rPr>
                <w:rFonts w:ascii="Calibri" w:eastAsia="Calibri" w:hAnsi="Calibri"/>
                <w:bCs/>
                <w:sz w:val="22"/>
                <w:szCs w:val="22"/>
              </w:rPr>
              <w:t>Membrete de hojas institucionales traducido al idioma guaraní.</w:t>
            </w:r>
          </w:p>
        </w:tc>
        <w:tc>
          <w:tcPr>
            <w:tcW w:w="535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F7571E" w14:textId="77777777" w:rsidR="008F3815" w:rsidRPr="00117C43" w:rsidRDefault="008B019C" w:rsidP="000474C8">
            <w:pPr>
              <w:jc w:val="center"/>
              <w:rPr>
                <w:rFonts w:ascii="Calibri" w:eastAsia="Calibri" w:hAnsi="Calibri"/>
                <w:bCs/>
                <w:sz w:val="22"/>
                <w:szCs w:val="22"/>
              </w:rPr>
            </w:pPr>
            <w:hyperlink r:id="rId98" w:history="1">
              <w:r w:rsidR="008F3815" w:rsidRPr="002371A7">
                <w:rPr>
                  <w:rStyle w:val="Hipervnculo"/>
                  <w:rFonts w:ascii="Calibri" w:eastAsia="Calibri" w:hAnsi="Calibri"/>
                  <w:bCs/>
                  <w:sz w:val="22"/>
                  <w:szCs w:val="22"/>
                </w:rPr>
                <w:t>https://emg.gov.py/ley-n-5-282-2014-de-libre-acceso-ciudadano-a-la-informacion-publica-y-transparencia-gubernamental/</w:t>
              </w:r>
            </w:hyperlink>
          </w:p>
        </w:tc>
      </w:tr>
      <w:tr w:rsidR="008F3815" w:rsidRPr="00117C43" w14:paraId="23815DD7" w14:textId="77777777" w:rsidTr="008618D5">
        <w:trPr>
          <w:trHeight w:val="502"/>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80FF3" w14:textId="77777777" w:rsidR="008F3815" w:rsidRPr="005406F4" w:rsidRDefault="008F3815" w:rsidP="000474C8">
            <w:pPr>
              <w:jc w:val="center"/>
              <w:rPr>
                <w:rFonts w:ascii="Calibri" w:eastAsia="Calibri" w:hAnsi="Calibri"/>
                <w:b/>
                <w:bCs/>
                <w:sz w:val="20"/>
                <w:szCs w:val="20"/>
              </w:rPr>
            </w:pPr>
            <w:r w:rsidRPr="005E27D2">
              <w:rPr>
                <w:rFonts w:ascii="Calibri" w:eastAsia="Calibri" w:hAnsi="Calibri"/>
                <w:b/>
                <w:bCs/>
                <w:sz w:val="22"/>
                <w:szCs w:val="22"/>
              </w:rPr>
              <w:t>Resolución EMG N° 84/2023</w:t>
            </w:r>
            <w:r w:rsidRPr="005406F4">
              <w:rPr>
                <w:rFonts w:ascii="Calibri" w:eastAsia="Calibri" w:hAnsi="Calibri"/>
                <w:b/>
                <w:bCs/>
                <w:sz w:val="20"/>
                <w:szCs w:val="20"/>
              </w:rPr>
              <w:t xml:space="preserve"> </w:t>
            </w:r>
            <w:r w:rsidRPr="005E27D2">
              <w:rPr>
                <w:rFonts w:ascii="Calibri" w:eastAsia="Calibri" w:hAnsi="Calibri"/>
                <w:bCs/>
                <w:sz w:val="18"/>
                <w:szCs w:val="18"/>
              </w:rPr>
              <w:t>“POR LA CUAL SE APRUEBA Y SE ORDENA LA APLICACIÓN E IMPLEMENTACIÓN DEL DECRETO N° 427/2023 EN LA ESCRIBANÍA MAYOR DE GOBIERNO, DEPENDIENTE DE LA PRESIDENCIA DE LA REPÚBLICA”.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B1D6"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29/09/2023</w:t>
            </w:r>
          </w:p>
        </w:tc>
        <w:tc>
          <w:tcPr>
            <w:tcW w:w="6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B24BA"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Membrete actual de hojas institucionales traducido al idioma guaraní.</w:t>
            </w:r>
          </w:p>
        </w:tc>
        <w:tc>
          <w:tcPr>
            <w:tcW w:w="535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9CC013" w14:textId="77777777" w:rsidR="008F3815" w:rsidRPr="00117C43" w:rsidRDefault="008B019C" w:rsidP="000474C8">
            <w:pPr>
              <w:jc w:val="center"/>
              <w:rPr>
                <w:rFonts w:ascii="Calibri" w:eastAsia="Calibri" w:hAnsi="Calibri"/>
                <w:bCs/>
                <w:sz w:val="22"/>
                <w:szCs w:val="22"/>
              </w:rPr>
            </w:pPr>
            <w:hyperlink r:id="rId99" w:history="1">
              <w:r w:rsidR="008F3815" w:rsidRPr="002371A7">
                <w:rPr>
                  <w:rStyle w:val="Hipervnculo"/>
                  <w:rFonts w:ascii="Calibri" w:eastAsia="Calibri" w:hAnsi="Calibri"/>
                  <w:bCs/>
                  <w:sz w:val="22"/>
                  <w:szCs w:val="22"/>
                </w:rPr>
                <w:t>https://emg.gov.py/ley-n-5-282-2014-de-libre-acceso-ciudadano-a-la-informacion-publica-y-transparencia-gubernamental/</w:t>
              </w:r>
            </w:hyperlink>
          </w:p>
        </w:tc>
      </w:tr>
      <w:tr w:rsidR="008F3815" w:rsidRPr="00117C43" w14:paraId="202AABE1" w14:textId="77777777" w:rsidTr="008618D5">
        <w:trPr>
          <w:trHeight w:val="502"/>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9B8C7" w14:textId="77777777" w:rsidR="008F3815" w:rsidRPr="005E27D2" w:rsidRDefault="008F3815" w:rsidP="000474C8">
            <w:pPr>
              <w:jc w:val="center"/>
              <w:rPr>
                <w:rFonts w:ascii="Calibri" w:eastAsia="Calibri" w:hAnsi="Calibri"/>
                <w:b/>
                <w:bCs/>
                <w:sz w:val="22"/>
                <w:szCs w:val="22"/>
              </w:rPr>
            </w:pPr>
            <w:r w:rsidRPr="005E27D2">
              <w:rPr>
                <w:rFonts w:ascii="Calibri" w:eastAsia="Calibri" w:hAnsi="Calibri"/>
                <w:b/>
                <w:bCs/>
                <w:sz w:val="22"/>
                <w:szCs w:val="22"/>
              </w:rPr>
              <w:t>Comunicaciones oficiales.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2828E"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Según necesidad</w:t>
            </w:r>
          </w:p>
        </w:tc>
        <w:tc>
          <w:tcPr>
            <w:tcW w:w="6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780BE" w14:textId="77777777" w:rsidR="008F3815" w:rsidRDefault="008F3815" w:rsidP="000474C8">
            <w:pPr>
              <w:jc w:val="center"/>
              <w:rPr>
                <w:rFonts w:ascii="Calibri" w:eastAsia="Calibri" w:hAnsi="Calibri"/>
                <w:bCs/>
                <w:sz w:val="22"/>
                <w:szCs w:val="22"/>
              </w:rPr>
            </w:pPr>
            <w:r w:rsidRPr="00863E55">
              <w:rPr>
                <w:rFonts w:ascii="Calibri" w:eastAsia="Calibri" w:hAnsi="Calibri"/>
                <w:bCs/>
                <w:sz w:val="22"/>
                <w:szCs w:val="22"/>
              </w:rPr>
              <w:t>Comunicaciones oficiales con inclusión de datos Institucionales en idioma guaraní.</w:t>
            </w:r>
          </w:p>
        </w:tc>
        <w:tc>
          <w:tcPr>
            <w:tcW w:w="535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A2B5F0" w14:textId="77777777" w:rsidR="008F3815" w:rsidRPr="00117C43" w:rsidRDefault="008B019C" w:rsidP="000474C8">
            <w:pPr>
              <w:jc w:val="center"/>
              <w:rPr>
                <w:rFonts w:ascii="Calibri" w:eastAsia="Calibri" w:hAnsi="Calibri"/>
                <w:bCs/>
                <w:sz w:val="22"/>
                <w:szCs w:val="22"/>
              </w:rPr>
            </w:pPr>
            <w:hyperlink r:id="rId100" w:history="1">
              <w:r w:rsidR="008F3815" w:rsidRPr="002371A7">
                <w:rPr>
                  <w:rStyle w:val="Hipervnculo"/>
                  <w:rFonts w:ascii="Calibri" w:eastAsia="Calibri" w:hAnsi="Calibri"/>
                  <w:bCs/>
                  <w:sz w:val="22"/>
                  <w:szCs w:val="22"/>
                </w:rPr>
                <w:t>https://emg.gov.py/ley-n-5-282-2014-de-libre-acceso-ciudadano-a-la-informacion-publica-y-transparencia-gubernamental/</w:t>
              </w:r>
            </w:hyperlink>
          </w:p>
        </w:tc>
      </w:tr>
      <w:tr w:rsidR="008F3815" w14:paraId="01947436" w14:textId="77777777" w:rsidTr="008618D5">
        <w:trPr>
          <w:trHeight w:val="502"/>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09B9A" w14:textId="77777777" w:rsidR="008F3815" w:rsidRPr="005E27D2" w:rsidRDefault="008F3815" w:rsidP="000474C8">
            <w:pPr>
              <w:jc w:val="center"/>
              <w:rPr>
                <w:rFonts w:ascii="Calibri" w:eastAsia="Calibri" w:hAnsi="Calibri"/>
                <w:b/>
                <w:bCs/>
                <w:sz w:val="22"/>
                <w:szCs w:val="22"/>
              </w:rPr>
            </w:pPr>
            <w:r w:rsidRPr="005E27D2">
              <w:rPr>
                <w:rFonts w:ascii="Calibri" w:eastAsia="Calibri" w:hAnsi="Calibri"/>
                <w:b/>
                <w:bCs/>
                <w:sz w:val="22"/>
                <w:szCs w:val="22"/>
              </w:rPr>
              <w:t>Atención al público.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E13A6"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Permanente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4A3B1"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I</w:t>
            </w:r>
            <w:r w:rsidRPr="00863E55">
              <w:rPr>
                <w:rFonts w:ascii="Calibri" w:eastAsia="Calibri" w:hAnsi="Calibri"/>
                <w:bCs/>
                <w:sz w:val="22"/>
                <w:szCs w:val="22"/>
              </w:rPr>
              <w:t>mplementación del uso del Idioma Guaraní en la atención al público</w:t>
            </w:r>
            <w:r>
              <w:rPr>
                <w:rFonts w:ascii="Calibri" w:eastAsia="Calibri" w:hAnsi="Calibri"/>
                <w:bCs/>
                <w:sz w:val="22"/>
                <w:szCs w:val="22"/>
              </w:rPr>
              <w:t>.</w:t>
            </w:r>
          </w:p>
        </w:tc>
        <w:tc>
          <w:tcPr>
            <w:tcW w:w="535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F895B7" w14:textId="77777777" w:rsidR="008F3815" w:rsidRDefault="008B019C" w:rsidP="000474C8">
            <w:pPr>
              <w:jc w:val="center"/>
              <w:rPr>
                <w:rFonts w:ascii="Calibri" w:eastAsia="Calibri" w:hAnsi="Calibri"/>
                <w:bCs/>
                <w:sz w:val="22"/>
                <w:szCs w:val="22"/>
              </w:rPr>
            </w:pPr>
            <w:hyperlink r:id="rId101" w:history="1">
              <w:r w:rsidR="008F3815" w:rsidRPr="00B95D50">
                <w:rPr>
                  <w:rStyle w:val="Hipervnculo"/>
                  <w:rFonts w:ascii="Calibri" w:eastAsia="Calibri" w:hAnsi="Calibri"/>
                  <w:bCs/>
                  <w:sz w:val="22"/>
                  <w:szCs w:val="22"/>
                </w:rPr>
                <w:t>https://spl.gov.py/gn/</w:t>
              </w:r>
            </w:hyperlink>
          </w:p>
        </w:tc>
      </w:tr>
      <w:tr w:rsidR="008F3815" w:rsidRPr="00EA08F8" w14:paraId="05B132BD" w14:textId="77777777" w:rsidTr="008618D5">
        <w:trPr>
          <w:trHeight w:val="3398"/>
          <w:jc w:val="center"/>
        </w:trPr>
        <w:tc>
          <w:tcPr>
            <w:tcW w:w="353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73AF038" w14:textId="58D1C6DC" w:rsidR="008F3815" w:rsidRPr="005E27D2" w:rsidRDefault="008F3815" w:rsidP="000474C8">
            <w:pPr>
              <w:jc w:val="center"/>
              <w:rPr>
                <w:rFonts w:ascii="Calibri" w:eastAsia="Calibri" w:hAnsi="Calibri"/>
                <w:b/>
                <w:bCs/>
                <w:sz w:val="22"/>
                <w:szCs w:val="22"/>
              </w:rPr>
            </w:pPr>
            <w:r w:rsidRPr="005E27D2">
              <w:rPr>
                <w:rFonts w:ascii="Calibri" w:eastAsia="Calibri" w:hAnsi="Calibri"/>
                <w:b/>
                <w:bCs/>
                <w:sz w:val="22"/>
                <w:szCs w:val="22"/>
              </w:rPr>
              <w:lastRenderedPageBreak/>
              <w:t>Banner institucional</w:t>
            </w:r>
            <w:r w:rsidR="00AB13D4">
              <w:rPr>
                <w:rFonts w:ascii="Calibri" w:eastAsia="Calibri" w:hAnsi="Calibri"/>
                <w:b/>
                <w:bCs/>
                <w:sz w:val="22"/>
                <w:szCs w:val="22"/>
              </w:rPr>
              <w:t xml:space="preserve"> vigente</w:t>
            </w:r>
            <w:r w:rsidRPr="005E27D2">
              <w:rPr>
                <w:rFonts w:ascii="Calibri" w:eastAsia="Calibri" w:hAnsi="Calibri"/>
                <w:b/>
                <w:bCs/>
                <w:sz w:val="22"/>
                <w:szCs w:val="22"/>
              </w:rPr>
              <w:t>.</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B1E5B73" w14:textId="77777777" w:rsidR="008F3815" w:rsidRDefault="008F3815" w:rsidP="000474C8">
            <w:pPr>
              <w:jc w:val="center"/>
              <w:rPr>
                <w:rFonts w:ascii="Calibri" w:eastAsia="Calibri" w:hAnsi="Calibri"/>
                <w:bCs/>
                <w:sz w:val="22"/>
                <w:szCs w:val="22"/>
              </w:rPr>
            </w:pPr>
            <w:r>
              <w:rPr>
                <w:rFonts w:ascii="Calibri" w:eastAsia="Calibri" w:hAnsi="Calibri"/>
                <w:bCs/>
                <w:sz w:val="22"/>
                <w:szCs w:val="22"/>
              </w:rPr>
              <w:t>24/04/2025</w:t>
            </w:r>
          </w:p>
        </w:tc>
        <w:tc>
          <w:tcPr>
            <w:tcW w:w="63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6A73E8C" w14:textId="77777777" w:rsidR="008F3815" w:rsidRPr="00C819A4" w:rsidRDefault="008F3815" w:rsidP="000474C8">
            <w:pPr>
              <w:jc w:val="center"/>
              <w:rPr>
                <w:rFonts w:ascii="Calibri" w:eastAsia="Calibri" w:hAnsi="Calibri"/>
                <w:bCs/>
                <w:sz w:val="22"/>
                <w:szCs w:val="22"/>
              </w:rPr>
            </w:pPr>
            <w:r w:rsidRPr="00C819A4">
              <w:rPr>
                <w:rFonts w:ascii="Calibri" w:eastAsia="Calibri" w:hAnsi="Calibri"/>
                <w:bCs/>
                <w:sz w:val="22"/>
                <w:szCs w:val="22"/>
              </w:rPr>
              <w:t xml:space="preserve">Actualización del Diseño del </w:t>
            </w:r>
            <w:r w:rsidRPr="00C819A4">
              <w:rPr>
                <w:rFonts w:ascii="Calibri" w:eastAsia="Calibri" w:hAnsi="Calibri"/>
                <w:b/>
                <w:bCs/>
                <w:sz w:val="22"/>
                <w:szCs w:val="22"/>
              </w:rPr>
              <w:t>Banner Principal de la EMG</w:t>
            </w:r>
            <w:r w:rsidRPr="00C819A4">
              <w:rPr>
                <w:rFonts w:ascii="Calibri" w:eastAsia="Calibri" w:hAnsi="Calibri"/>
                <w:bCs/>
                <w:sz w:val="22"/>
                <w:szCs w:val="22"/>
              </w:rPr>
              <w:t xml:space="preserve"> con los valores institucionales aprobados por </w:t>
            </w:r>
            <w:r w:rsidRPr="00C819A4">
              <w:rPr>
                <w:rFonts w:ascii="Calibri" w:eastAsia="Calibri" w:hAnsi="Calibri"/>
                <w:b/>
                <w:bCs/>
                <w:sz w:val="22"/>
                <w:szCs w:val="22"/>
              </w:rPr>
              <w:t>Resolución EMG N° 111/2024</w:t>
            </w:r>
            <w:r w:rsidRPr="00C819A4">
              <w:rPr>
                <w:rFonts w:ascii="Calibri" w:eastAsia="Calibri" w:hAnsi="Calibri"/>
                <w:bCs/>
                <w:sz w:val="22"/>
                <w:szCs w:val="22"/>
              </w:rPr>
              <w:t xml:space="preserve"> “POR LA CUAL SE ACTUALIZA Y APRUEBA LA VERSIÓN 3 DE LA MISIÓN, VISIÓN Y VALORES ÉTICOS DE LA ESCRIBANÍA MAYOR DE GOBIERNO, DEPENDIENTE DE LA PRESIDENCIA DE LA REPÚBLICA”.</w:t>
            </w:r>
          </w:p>
          <w:p w14:paraId="59172666" w14:textId="68ED8A89" w:rsidR="008F3815" w:rsidRDefault="008F3815" w:rsidP="000474C8">
            <w:pPr>
              <w:jc w:val="center"/>
              <w:rPr>
                <w:rFonts w:ascii="Calibri" w:eastAsia="Calibri" w:hAnsi="Calibri"/>
                <w:bCs/>
                <w:sz w:val="22"/>
                <w:szCs w:val="22"/>
              </w:rPr>
            </w:pPr>
            <w:r>
              <w:rPr>
                <w:rFonts w:ascii="Calibri" w:eastAsia="Calibri" w:hAnsi="Calibri"/>
                <w:bCs/>
                <w:sz w:val="22"/>
                <w:szCs w:val="22"/>
              </w:rPr>
              <w:t xml:space="preserve">El mismo contiene la </w:t>
            </w:r>
            <w:r w:rsidRPr="00863E55">
              <w:rPr>
                <w:rFonts w:ascii="Calibri" w:eastAsia="Calibri" w:hAnsi="Calibri"/>
                <w:b/>
                <w:bCs/>
                <w:sz w:val="22"/>
                <w:szCs w:val="22"/>
              </w:rPr>
              <w:t>misión, visión, val</w:t>
            </w:r>
            <w:r>
              <w:rPr>
                <w:rFonts w:ascii="Calibri" w:eastAsia="Calibri" w:hAnsi="Calibri"/>
                <w:b/>
                <w:bCs/>
                <w:sz w:val="22"/>
                <w:szCs w:val="22"/>
              </w:rPr>
              <w:t xml:space="preserve">ores institucionales y datos de </w:t>
            </w:r>
            <w:r w:rsidRPr="00863E55">
              <w:rPr>
                <w:rFonts w:ascii="Calibri" w:eastAsia="Calibri" w:hAnsi="Calibri"/>
                <w:b/>
                <w:bCs/>
                <w:sz w:val="22"/>
                <w:szCs w:val="22"/>
              </w:rPr>
              <w:t>contacto</w:t>
            </w:r>
            <w:r>
              <w:rPr>
                <w:rFonts w:ascii="Calibri" w:eastAsia="Calibri" w:hAnsi="Calibri"/>
                <w:bCs/>
                <w:sz w:val="22"/>
                <w:szCs w:val="22"/>
              </w:rPr>
              <w:t xml:space="preserve"> traducidos al idioma guaraní y se encuentra de manera permanente en el </w:t>
            </w:r>
            <w:r w:rsidR="00CE3E75">
              <w:rPr>
                <w:rFonts w:ascii="Calibri" w:eastAsia="Calibri" w:hAnsi="Calibri"/>
                <w:bCs/>
                <w:sz w:val="22"/>
                <w:szCs w:val="22"/>
              </w:rPr>
              <w:t>vestíbulo</w:t>
            </w:r>
            <w:r>
              <w:rPr>
                <w:rFonts w:ascii="Calibri" w:eastAsia="Calibri" w:hAnsi="Calibri"/>
                <w:bCs/>
                <w:sz w:val="22"/>
                <w:szCs w:val="22"/>
              </w:rPr>
              <w:t xml:space="preserve"> de entrada de la Escribanía Mayor de Gobierno.</w:t>
            </w:r>
          </w:p>
        </w:tc>
        <w:tc>
          <w:tcPr>
            <w:tcW w:w="5353" w:type="dxa"/>
            <w:tcBorders>
              <w:top w:val="single" w:sz="4" w:space="0" w:color="000000"/>
              <w:left w:val="single" w:sz="4" w:space="0" w:color="000000"/>
              <w:bottom w:val="single" w:sz="4" w:space="0" w:color="auto"/>
              <w:right w:val="single" w:sz="4" w:space="0" w:color="000000"/>
            </w:tcBorders>
            <w:shd w:val="clear" w:color="auto" w:fill="FFFFFF"/>
            <w:noWrap/>
            <w:vAlign w:val="center"/>
          </w:tcPr>
          <w:p w14:paraId="6828F0F7" w14:textId="77777777" w:rsidR="008F3815" w:rsidRPr="00EA08F8" w:rsidRDefault="008F3815" w:rsidP="000474C8">
            <w:pPr>
              <w:jc w:val="center"/>
              <w:rPr>
                <w:rFonts w:ascii="Calibri" w:eastAsia="Calibri" w:hAnsi="Calibri"/>
                <w:bCs/>
                <w:sz w:val="6"/>
                <w:szCs w:val="6"/>
              </w:rPr>
            </w:pPr>
            <w:r>
              <w:rPr>
                <w:noProof/>
              </w:rPr>
              <w:drawing>
                <wp:anchor distT="0" distB="0" distL="114300" distR="114300" simplePos="0" relativeHeight="251748864" behindDoc="0" locked="0" layoutInCell="1" allowOverlap="1" wp14:anchorId="757E9850" wp14:editId="14A6399D">
                  <wp:simplePos x="0" y="0"/>
                  <wp:positionH relativeFrom="margin">
                    <wp:align>center</wp:align>
                  </wp:positionH>
                  <wp:positionV relativeFrom="paragraph">
                    <wp:posOffset>3175</wp:posOffset>
                  </wp:positionV>
                  <wp:extent cx="1599565" cy="2132965"/>
                  <wp:effectExtent l="0" t="0" r="0" b="0"/>
                  <wp:wrapSquare wrapText="bothSides"/>
                  <wp:docPr id="11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9565" cy="2132965"/>
                          </a:xfrm>
                          <a:prstGeom prst="rect">
                            <a:avLst/>
                          </a:prstGeom>
                          <a:noFill/>
                        </pic:spPr>
                      </pic:pic>
                    </a:graphicData>
                  </a:graphic>
                  <wp14:sizeRelH relativeFrom="page">
                    <wp14:pctWidth>0</wp14:pctWidth>
                  </wp14:sizeRelH>
                  <wp14:sizeRelV relativeFrom="page">
                    <wp14:pctHeight>0</wp14:pctHeight>
                  </wp14:sizeRelV>
                </wp:anchor>
              </w:drawing>
            </w:r>
          </w:p>
        </w:tc>
      </w:tr>
    </w:tbl>
    <w:p w14:paraId="217F9387" w14:textId="77777777" w:rsidR="008F3815" w:rsidRDefault="008F3815"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511"/>
        <w:gridCol w:w="2891"/>
        <w:gridCol w:w="7229"/>
        <w:gridCol w:w="2268"/>
        <w:gridCol w:w="3227"/>
      </w:tblGrid>
      <w:tr w:rsidR="00944C9A" w:rsidRPr="006E68FA" w14:paraId="502881C0" w14:textId="77777777" w:rsidTr="000474C8">
        <w:trPr>
          <w:trHeight w:val="741"/>
          <w:jc w:val="center"/>
        </w:trPr>
        <w:tc>
          <w:tcPr>
            <w:tcW w:w="1215" w:type="dxa"/>
            <w:gridSpan w:val="2"/>
            <w:tcBorders>
              <w:top w:val="single" w:sz="4" w:space="0" w:color="auto"/>
            </w:tcBorders>
            <w:shd w:val="clear" w:color="auto" w:fill="BFBFBF"/>
            <w:noWrap/>
            <w:vAlign w:val="center"/>
            <w:hideMark/>
          </w:tcPr>
          <w:p w14:paraId="5BACE4E9" w14:textId="77777777" w:rsidR="00944C9A" w:rsidRPr="006E68FA" w:rsidRDefault="00944C9A" w:rsidP="000474C8">
            <w:pPr>
              <w:jc w:val="center"/>
              <w:rPr>
                <w:rFonts w:ascii="Calibri" w:eastAsia="Calibri" w:hAnsi="Calibri"/>
                <w:b/>
                <w:bCs/>
                <w:sz w:val="22"/>
                <w:szCs w:val="22"/>
              </w:rPr>
            </w:pPr>
            <w:r>
              <w:rPr>
                <w:rFonts w:ascii="Calibri" w:eastAsia="Calibri" w:hAnsi="Calibri"/>
                <w:b/>
                <w:bCs/>
                <w:sz w:val="22"/>
                <w:szCs w:val="22"/>
              </w:rPr>
              <w:t>5</w:t>
            </w:r>
          </w:p>
        </w:tc>
        <w:tc>
          <w:tcPr>
            <w:tcW w:w="15615" w:type="dxa"/>
            <w:gridSpan w:val="4"/>
            <w:tcBorders>
              <w:top w:val="single" w:sz="4" w:space="0" w:color="auto"/>
            </w:tcBorders>
            <w:shd w:val="clear" w:color="auto" w:fill="BFBFBF"/>
            <w:vAlign w:val="center"/>
          </w:tcPr>
          <w:p w14:paraId="12D6A945" w14:textId="71CF1F04" w:rsidR="00944C9A" w:rsidRPr="006E68FA" w:rsidRDefault="00944C9A" w:rsidP="000474C8">
            <w:pPr>
              <w:jc w:val="center"/>
              <w:rPr>
                <w:rFonts w:ascii="Calibri" w:eastAsia="Calibri" w:hAnsi="Calibri"/>
                <w:b/>
                <w:bCs/>
                <w:sz w:val="22"/>
                <w:szCs w:val="22"/>
              </w:rPr>
            </w:pPr>
            <w:r w:rsidRPr="00725D86">
              <w:rPr>
                <w:rFonts w:ascii="Calibri" w:eastAsia="Calibri" w:hAnsi="Calibri"/>
                <w:b/>
                <w:bCs/>
                <w:sz w:val="22"/>
                <w:szCs w:val="22"/>
              </w:rPr>
              <w:t xml:space="preserve">SEGURIDAD DE LA INFORMACIÓN (TIC´S) - </w:t>
            </w:r>
            <w:r w:rsidR="008618D5" w:rsidRPr="008618D5">
              <w:rPr>
                <w:rFonts w:ascii="Calibri" w:eastAsia="Calibri" w:hAnsi="Calibri"/>
                <w:b/>
                <w:bCs/>
                <w:sz w:val="22"/>
                <w:szCs w:val="22"/>
              </w:rPr>
              <w:t>ENERO A MARZO 2026</w:t>
            </w:r>
          </w:p>
        </w:tc>
      </w:tr>
      <w:tr w:rsidR="00944C9A" w:rsidRPr="006E68FA" w14:paraId="3C794371" w14:textId="77777777" w:rsidTr="000474C8">
        <w:trPr>
          <w:trHeight w:val="345"/>
          <w:jc w:val="center"/>
        </w:trPr>
        <w:tc>
          <w:tcPr>
            <w:tcW w:w="16830" w:type="dxa"/>
            <w:gridSpan w:val="6"/>
            <w:shd w:val="clear" w:color="auto" w:fill="00FFCC"/>
            <w:noWrap/>
            <w:vAlign w:val="center"/>
            <w:hideMark/>
          </w:tcPr>
          <w:p w14:paraId="3D0679BE" w14:textId="77777777" w:rsidR="00944C9A" w:rsidRPr="006E68FA" w:rsidRDefault="00944C9A" w:rsidP="000474C8">
            <w:pPr>
              <w:jc w:val="center"/>
              <w:rPr>
                <w:rFonts w:ascii="Calibri" w:eastAsia="Calibri" w:hAnsi="Calibri"/>
                <w:b/>
                <w:bCs/>
                <w:sz w:val="22"/>
                <w:szCs w:val="22"/>
              </w:rPr>
            </w:pPr>
            <w:r>
              <w:rPr>
                <w:rFonts w:ascii="Calibri" w:eastAsia="Calibri" w:hAnsi="Calibri"/>
                <w:b/>
                <w:bCs/>
                <w:sz w:val="22"/>
                <w:szCs w:val="22"/>
              </w:rPr>
              <w:t>5</w:t>
            </w:r>
            <w:r w:rsidRPr="00570FDF">
              <w:rPr>
                <w:rFonts w:ascii="Calibri" w:eastAsia="Calibri" w:hAnsi="Calibri"/>
                <w:b/>
                <w:bCs/>
                <w:sz w:val="22"/>
                <w:szCs w:val="22"/>
              </w:rPr>
              <w:t>.1.</w:t>
            </w:r>
            <w:r w:rsidRPr="006E68FA">
              <w:rPr>
                <w:rFonts w:ascii="Calibri" w:eastAsia="Calibri" w:hAnsi="Calibri"/>
                <w:b/>
                <w:bCs/>
                <w:sz w:val="22"/>
                <w:szCs w:val="22"/>
              </w:rPr>
              <w:t xml:space="preserve"> </w:t>
            </w:r>
            <w:r w:rsidRPr="003C11A9">
              <w:rPr>
                <w:rFonts w:ascii="Calibri" w:eastAsia="Calibri" w:hAnsi="Calibri"/>
                <w:b/>
                <w:bCs/>
                <w:sz w:val="22"/>
                <w:szCs w:val="22"/>
              </w:rPr>
              <w:t>GESTIÓN DE SEGURIDAD DE LA INFORMACIÓN</w:t>
            </w:r>
          </w:p>
        </w:tc>
      </w:tr>
      <w:tr w:rsidR="00944C9A" w:rsidRPr="006E68FA" w14:paraId="321753B7" w14:textId="77777777" w:rsidTr="000556CF">
        <w:trPr>
          <w:trHeight w:val="580"/>
          <w:jc w:val="center"/>
        </w:trPr>
        <w:tc>
          <w:tcPr>
            <w:tcW w:w="704" w:type="dxa"/>
            <w:shd w:val="clear" w:color="auto" w:fill="F2F2F2"/>
            <w:vAlign w:val="center"/>
            <w:hideMark/>
          </w:tcPr>
          <w:p w14:paraId="131D2297" w14:textId="77777777" w:rsidR="00944C9A" w:rsidRPr="006E68FA" w:rsidRDefault="00944C9A" w:rsidP="000474C8">
            <w:pPr>
              <w:jc w:val="center"/>
              <w:rPr>
                <w:rFonts w:ascii="Calibri" w:eastAsia="Calibri" w:hAnsi="Calibri"/>
                <w:b/>
                <w:bCs/>
                <w:sz w:val="22"/>
                <w:szCs w:val="22"/>
              </w:rPr>
            </w:pPr>
            <w:r w:rsidRPr="006E68FA">
              <w:rPr>
                <w:rFonts w:ascii="Calibri" w:eastAsia="Calibri" w:hAnsi="Calibri"/>
                <w:b/>
                <w:bCs/>
                <w:sz w:val="22"/>
                <w:szCs w:val="22"/>
              </w:rPr>
              <w:t>N°</w:t>
            </w:r>
          </w:p>
        </w:tc>
        <w:tc>
          <w:tcPr>
            <w:tcW w:w="3402" w:type="dxa"/>
            <w:gridSpan w:val="2"/>
            <w:shd w:val="clear" w:color="auto" w:fill="F2F2F2"/>
            <w:vAlign w:val="center"/>
            <w:hideMark/>
          </w:tcPr>
          <w:p w14:paraId="5FC4BAD8" w14:textId="77777777" w:rsidR="00944C9A" w:rsidRPr="006E68FA" w:rsidRDefault="00944C9A" w:rsidP="000474C8">
            <w:pPr>
              <w:jc w:val="center"/>
              <w:rPr>
                <w:rFonts w:ascii="Calibri" w:eastAsia="Calibri" w:hAnsi="Calibri"/>
                <w:b/>
                <w:bCs/>
                <w:sz w:val="22"/>
                <w:szCs w:val="22"/>
              </w:rPr>
            </w:pPr>
            <w:r w:rsidRPr="00725D86">
              <w:rPr>
                <w:rFonts w:ascii="Calibri" w:eastAsia="Calibri" w:hAnsi="Calibri"/>
                <w:b/>
                <w:bCs/>
                <w:sz w:val="22"/>
                <w:szCs w:val="22"/>
              </w:rPr>
              <w:t>Ámbito de Aplicación</w:t>
            </w:r>
          </w:p>
        </w:tc>
        <w:tc>
          <w:tcPr>
            <w:tcW w:w="7229" w:type="dxa"/>
            <w:shd w:val="clear" w:color="auto" w:fill="F2F2F2"/>
            <w:vAlign w:val="center"/>
            <w:hideMark/>
          </w:tcPr>
          <w:p w14:paraId="1940CEF5" w14:textId="77777777" w:rsidR="00944C9A" w:rsidRPr="006E68FA" w:rsidRDefault="00944C9A" w:rsidP="000474C8">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w:t>
            </w:r>
            <w:r w:rsidRPr="00725D86">
              <w:rPr>
                <w:rFonts w:ascii="Calibri" w:eastAsia="Calibri" w:hAnsi="Calibri"/>
                <w:b/>
                <w:bCs/>
                <w:sz w:val="22"/>
                <w:szCs w:val="22"/>
              </w:rPr>
              <w:t>del Proceso</w:t>
            </w:r>
            <w:r>
              <w:rPr>
                <w:rFonts w:ascii="Calibri" w:eastAsia="Calibri" w:hAnsi="Calibri"/>
                <w:b/>
                <w:bCs/>
                <w:sz w:val="22"/>
                <w:szCs w:val="22"/>
              </w:rPr>
              <w:t xml:space="preserve"> y </w:t>
            </w:r>
            <w:r w:rsidRPr="00725D86">
              <w:rPr>
                <w:rFonts w:ascii="Calibri" w:eastAsia="Calibri" w:hAnsi="Calibri"/>
                <w:b/>
                <w:bCs/>
                <w:sz w:val="22"/>
                <w:szCs w:val="22"/>
              </w:rPr>
              <w:t>Medidas establecidas</w:t>
            </w:r>
          </w:p>
        </w:tc>
        <w:tc>
          <w:tcPr>
            <w:tcW w:w="2268" w:type="dxa"/>
            <w:shd w:val="clear" w:color="auto" w:fill="F2F2F2"/>
            <w:vAlign w:val="center"/>
          </w:tcPr>
          <w:p w14:paraId="6650425A" w14:textId="77777777" w:rsidR="00944C9A" w:rsidRPr="006E68FA" w:rsidRDefault="00944C9A" w:rsidP="000474C8">
            <w:pPr>
              <w:jc w:val="center"/>
              <w:rPr>
                <w:rFonts w:ascii="Calibri" w:eastAsia="Calibri" w:hAnsi="Calibri"/>
                <w:b/>
                <w:bCs/>
                <w:sz w:val="22"/>
                <w:szCs w:val="22"/>
              </w:rPr>
            </w:pPr>
            <w:r w:rsidRPr="006E68FA">
              <w:rPr>
                <w:rFonts w:ascii="Calibri" w:eastAsia="Calibri" w:hAnsi="Calibri"/>
                <w:b/>
                <w:bCs/>
                <w:sz w:val="22"/>
                <w:szCs w:val="22"/>
              </w:rPr>
              <w:t>Dependencia Responsable</w:t>
            </w:r>
          </w:p>
        </w:tc>
        <w:tc>
          <w:tcPr>
            <w:tcW w:w="3227" w:type="dxa"/>
            <w:shd w:val="clear" w:color="auto" w:fill="F2F2F2"/>
            <w:vAlign w:val="center"/>
          </w:tcPr>
          <w:p w14:paraId="300E5D20" w14:textId="77777777" w:rsidR="00944C9A" w:rsidRPr="006E68FA" w:rsidRDefault="00944C9A" w:rsidP="000474C8">
            <w:pPr>
              <w:jc w:val="center"/>
              <w:rPr>
                <w:rFonts w:ascii="Calibri" w:eastAsia="Calibri" w:hAnsi="Calibri"/>
                <w:b/>
                <w:bCs/>
                <w:sz w:val="22"/>
                <w:szCs w:val="22"/>
              </w:rPr>
            </w:pPr>
            <w:r w:rsidRPr="00725D86">
              <w:rPr>
                <w:rFonts w:ascii="Calibri" w:eastAsia="Calibri" w:hAnsi="Calibri"/>
                <w:b/>
                <w:bCs/>
                <w:sz w:val="22"/>
                <w:szCs w:val="22"/>
              </w:rPr>
              <w:t>Actividades y Evidencias</w:t>
            </w:r>
          </w:p>
        </w:tc>
      </w:tr>
      <w:tr w:rsidR="00944C9A" w:rsidRPr="00417483" w14:paraId="1C06F49E" w14:textId="77777777" w:rsidTr="000556CF">
        <w:trPr>
          <w:trHeight w:val="3488"/>
          <w:jc w:val="center"/>
        </w:trPr>
        <w:tc>
          <w:tcPr>
            <w:tcW w:w="704" w:type="dxa"/>
            <w:shd w:val="clear" w:color="auto" w:fill="F2F2F2"/>
            <w:vAlign w:val="center"/>
            <w:hideMark/>
          </w:tcPr>
          <w:p w14:paraId="43F36B12" w14:textId="77777777" w:rsidR="00944C9A" w:rsidRDefault="00944C9A" w:rsidP="000474C8">
            <w:pPr>
              <w:jc w:val="center"/>
              <w:rPr>
                <w:rFonts w:ascii="Calibri" w:eastAsia="Calibri" w:hAnsi="Calibri"/>
                <w:sz w:val="22"/>
                <w:szCs w:val="22"/>
              </w:rPr>
            </w:pPr>
            <w:r>
              <w:rPr>
                <w:rFonts w:ascii="Calibri" w:eastAsia="Calibri" w:hAnsi="Calibri"/>
                <w:sz w:val="22"/>
                <w:szCs w:val="22"/>
              </w:rPr>
              <w:lastRenderedPageBreak/>
              <w:t>1</w:t>
            </w:r>
          </w:p>
        </w:tc>
        <w:tc>
          <w:tcPr>
            <w:tcW w:w="3402" w:type="dxa"/>
            <w:gridSpan w:val="2"/>
            <w:shd w:val="clear" w:color="auto" w:fill="auto"/>
            <w:vAlign w:val="center"/>
            <w:hideMark/>
          </w:tcPr>
          <w:p w14:paraId="6C5F7857" w14:textId="77777777" w:rsidR="00944C9A" w:rsidRPr="00D96454" w:rsidRDefault="00944C9A" w:rsidP="000474C8">
            <w:pPr>
              <w:jc w:val="center"/>
              <w:rPr>
                <w:rFonts w:ascii="Calibri" w:eastAsia="Calibri" w:hAnsi="Calibri"/>
                <w:b/>
                <w:sz w:val="22"/>
                <w:szCs w:val="22"/>
              </w:rPr>
            </w:pPr>
            <w:r>
              <w:rPr>
                <w:rFonts w:ascii="Calibri" w:eastAsia="Calibri" w:hAnsi="Calibri"/>
                <w:b/>
                <w:sz w:val="22"/>
                <w:szCs w:val="22"/>
              </w:rPr>
              <w:t>Seguridad de la Información</w:t>
            </w:r>
          </w:p>
        </w:tc>
        <w:tc>
          <w:tcPr>
            <w:tcW w:w="7229" w:type="dxa"/>
            <w:shd w:val="clear" w:color="auto" w:fill="auto"/>
            <w:vAlign w:val="center"/>
          </w:tcPr>
          <w:p w14:paraId="2598838A" w14:textId="77777777" w:rsidR="00944C9A" w:rsidRDefault="00944C9A" w:rsidP="000474C8">
            <w:pPr>
              <w:jc w:val="center"/>
              <w:rPr>
                <w:rFonts w:ascii="Calibri" w:eastAsia="Calibri" w:hAnsi="Calibri"/>
                <w:sz w:val="22"/>
                <w:szCs w:val="22"/>
              </w:rPr>
            </w:pPr>
            <w:r w:rsidRPr="00725D86">
              <w:rPr>
                <w:rFonts w:ascii="Calibri" w:eastAsia="Calibri" w:hAnsi="Calibri"/>
                <w:sz w:val="22"/>
                <w:szCs w:val="22"/>
              </w:rPr>
              <w:t>Equipos informáticos debidamente protegidos ante descargas eléctricas, corto circuito y sobrecarga. Todos los servidores, Base de Datos, y Equipos Informáticos se enc</w:t>
            </w:r>
            <w:r>
              <w:rPr>
                <w:rFonts w:ascii="Calibri" w:eastAsia="Calibri" w:hAnsi="Calibri"/>
                <w:sz w:val="22"/>
                <w:szCs w:val="22"/>
              </w:rPr>
              <w:t>u</w:t>
            </w:r>
            <w:r w:rsidRPr="00725D86">
              <w:rPr>
                <w:rFonts w:ascii="Calibri" w:eastAsia="Calibri" w:hAnsi="Calibri"/>
                <w:sz w:val="22"/>
                <w:szCs w:val="22"/>
              </w:rPr>
              <w:t>entran 100% cubiertos con UPS</w:t>
            </w:r>
            <w:r>
              <w:rPr>
                <w:rFonts w:ascii="Calibri" w:eastAsia="Calibri" w:hAnsi="Calibri"/>
                <w:sz w:val="22"/>
                <w:szCs w:val="22"/>
              </w:rPr>
              <w:t>.</w:t>
            </w:r>
          </w:p>
        </w:tc>
        <w:tc>
          <w:tcPr>
            <w:tcW w:w="2268" w:type="dxa"/>
            <w:shd w:val="clear" w:color="auto" w:fill="auto"/>
            <w:vAlign w:val="center"/>
          </w:tcPr>
          <w:p w14:paraId="66FB0831" w14:textId="77777777" w:rsidR="00944C9A" w:rsidRDefault="00944C9A" w:rsidP="000556CF">
            <w:pPr>
              <w:jc w:val="center"/>
              <w:rPr>
                <w:rFonts w:ascii="Calibri" w:eastAsia="Calibri" w:hAnsi="Calibri"/>
                <w:noProof/>
                <w:sz w:val="22"/>
                <w:szCs w:val="22"/>
                <w:lang w:val="es-PY" w:eastAsia="es-PY"/>
              </w:rPr>
            </w:pP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tc>
        <w:tc>
          <w:tcPr>
            <w:tcW w:w="3227" w:type="dxa"/>
            <w:shd w:val="clear" w:color="auto" w:fill="auto"/>
            <w:vAlign w:val="center"/>
          </w:tcPr>
          <w:p w14:paraId="47762F72" w14:textId="77777777" w:rsidR="00944C9A" w:rsidRPr="00417483" w:rsidRDefault="00944C9A" w:rsidP="000474C8">
            <w:pPr>
              <w:rPr>
                <w:rFonts w:ascii="Calibri" w:eastAsia="Calibri" w:hAnsi="Calibri"/>
                <w:noProof/>
                <w:sz w:val="6"/>
                <w:szCs w:val="6"/>
                <w:lang w:val="es-PY" w:eastAsia="es-PY"/>
              </w:rPr>
            </w:pPr>
            <w:r>
              <w:rPr>
                <w:rFonts w:ascii="Calibri" w:eastAsia="Calibri" w:hAnsi="Calibri"/>
                <w:noProof/>
                <w:sz w:val="6"/>
                <w:szCs w:val="6"/>
                <w:lang w:val="es-PY" w:eastAsia="es-PY"/>
              </w:rPr>
              <w:drawing>
                <wp:anchor distT="0" distB="0" distL="114300" distR="114300" simplePos="0" relativeHeight="251744768" behindDoc="0" locked="0" layoutInCell="1" allowOverlap="1" wp14:anchorId="1D9A241F" wp14:editId="3D688B89">
                  <wp:simplePos x="0" y="0"/>
                  <wp:positionH relativeFrom="margin">
                    <wp:align>center</wp:align>
                  </wp:positionH>
                  <wp:positionV relativeFrom="margin">
                    <wp:align>center</wp:align>
                  </wp:positionV>
                  <wp:extent cx="1317625" cy="2155190"/>
                  <wp:effectExtent l="0" t="0" r="0" b="0"/>
                  <wp:wrapSquare wrapText="bothSides"/>
                  <wp:docPr id="1141"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17625" cy="2155190"/>
                          </a:xfrm>
                          <a:prstGeom prst="rect">
                            <a:avLst/>
                          </a:prstGeom>
                          <a:noFill/>
                        </pic:spPr>
                      </pic:pic>
                    </a:graphicData>
                  </a:graphic>
                  <wp14:sizeRelH relativeFrom="page">
                    <wp14:pctWidth>0</wp14:pctWidth>
                  </wp14:sizeRelH>
                  <wp14:sizeRelV relativeFrom="page">
                    <wp14:pctHeight>0</wp14:pctHeight>
                  </wp14:sizeRelV>
                </wp:anchor>
              </w:drawing>
            </w:r>
          </w:p>
        </w:tc>
      </w:tr>
      <w:tr w:rsidR="00944C9A" w:rsidRPr="00BA1CF7" w14:paraId="6AD6E59F" w14:textId="77777777" w:rsidTr="000556CF">
        <w:trPr>
          <w:trHeight w:val="770"/>
          <w:jc w:val="center"/>
        </w:trPr>
        <w:tc>
          <w:tcPr>
            <w:tcW w:w="704" w:type="dxa"/>
            <w:shd w:val="clear" w:color="auto" w:fill="F2F2F2"/>
            <w:vAlign w:val="center"/>
          </w:tcPr>
          <w:p w14:paraId="51E320D2" w14:textId="77777777" w:rsidR="00944C9A" w:rsidRPr="00BA1CF7" w:rsidRDefault="00944C9A" w:rsidP="000474C8">
            <w:pPr>
              <w:jc w:val="center"/>
              <w:rPr>
                <w:rFonts w:ascii="Calibri" w:eastAsia="Calibri" w:hAnsi="Calibri"/>
                <w:sz w:val="22"/>
                <w:szCs w:val="22"/>
              </w:rPr>
            </w:pPr>
            <w:r>
              <w:rPr>
                <w:rFonts w:ascii="Calibri" w:eastAsia="Calibri" w:hAnsi="Calibri"/>
                <w:sz w:val="22"/>
                <w:szCs w:val="22"/>
              </w:rPr>
              <w:t>2</w:t>
            </w:r>
          </w:p>
        </w:tc>
        <w:tc>
          <w:tcPr>
            <w:tcW w:w="3402" w:type="dxa"/>
            <w:gridSpan w:val="2"/>
            <w:shd w:val="clear" w:color="auto" w:fill="auto"/>
            <w:vAlign w:val="center"/>
          </w:tcPr>
          <w:p w14:paraId="116F06D0" w14:textId="40F00595" w:rsidR="00944C9A" w:rsidRPr="00BA1CF7" w:rsidRDefault="00944C9A" w:rsidP="000474C8">
            <w:pPr>
              <w:jc w:val="center"/>
              <w:rPr>
                <w:rFonts w:ascii="Calibri" w:eastAsia="Calibri" w:hAnsi="Calibri"/>
                <w:b/>
                <w:sz w:val="22"/>
                <w:szCs w:val="22"/>
              </w:rPr>
            </w:pPr>
            <w:r w:rsidRPr="00BA1CF7">
              <w:rPr>
                <w:rFonts w:ascii="Calibri" w:eastAsia="Calibri" w:hAnsi="Calibri"/>
                <w:b/>
                <w:sz w:val="22"/>
                <w:szCs w:val="22"/>
              </w:rPr>
              <w:t xml:space="preserve">Seguridad ante </w:t>
            </w:r>
            <w:r w:rsidR="00B85CB2" w:rsidRPr="00BA1CF7">
              <w:rPr>
                <w:rFonts w:ascii="Calibri" w:eastAsia="Calibri" w:hAnsi="Calibri"/>
                <w:b/>
                <w:sz w:val="22"/>
                <w:szCs w:val="22"/>
              </w:rPr>
              <w:t>Ciberataques</w:t>
            </w:r>
            <w:r w:rsidRPr="00BA1CF7">
              <w:rPr>
                <w:rFonts w:ascii="Calibri" w:eastAsia="Calibri" w:hAnsi="Calibri"/>
                <w:b/>
                <w:sz w:val="22"/>
                <w:szCs w:val="22"/>
              </w:rPr>
              <w:t xml:space="preserve"> del portal WEB</w:t>
            </w:r>
          </w:p>
        </w:tc>
        <w:tc>
          <w:tcPr>
            <w:tcW w:w="7229" w:type="dxa"/>
            <w:shd w:val="clear" w:color="auto" w:fill="auto"/>
            <w:vAlign w:val="center"/>
          </w:tcPr>
          <w:p w14:paraId="6B6509F7" w14:textId="77777777" w:rsidR="00944C9A" w:rsidRPr="00BA1CF7" w:rsidRDefault="00944C9A" w:rsidP="000474C8">
            <w:pPr>
              <w:jc w:val="center"/>
              <w:rPr>
                <w:rFonts w:ascii="Calibri" w:eastAsia="Calibri" w:hAnsi="Calibri"/>
                <w:sz w:val="22"/>
                <w:szCs w:val="22"/>
              </w:rPr>
            </w:pPr>
            <w:r w:rsidRPr="00BA1CF7">
              <w:rPr>
                <w:rFonts w:ascii="Calibri" w:eastAsia="Calibri" w:hAnsi="Calibri"/>
                <w:sz w:val="22"/>
                <w:szCs w:val="22"/>
              </w:rPr>
              <w:t>Migración de Concret5 a WordPress.</w:t>
            </w:r>
          </w:p>
          <w:p w14:paraId="1E3C2F9C" w14:textId="77777777" w:rsidR="00944C9A" w:rsidRPr="00BA1CF7" w:rsidRDefault="00944C9A" w:rsidP="000474C8">
            <w:pPr>
              <w:jc w:val="center"/>
              <w:rPr>
                <w:rFonts w:ascii="Calibri" w:eastAsia="Calibri" w:hAnsi="Calibri"/>
                <w:sz w:val="22"/>
                <w:szCs w:val="22"/>
              </w:rPr>
            </w:pPr>
            <w:r w:rsidRPr="00BA1CF7">
              <w:rPr>
                <w:rFonts w:ascii="Calibri" w:eastAsia="Calibri" w:hAnsi="Calibri"/>
                <w:sz w:val="22"/>
                <w:szCs w:val="22"/>
              </w:rPr>
              <w:t>Mitigación de riesgos a través de nueva Plataforma</w:t>
            </w:r>
            <w:r>
              <w:rPr>
                <w:rFonts w:ascii="Calibri" w:eastAsia="Calibri" w:hAnsi="Calibri"/>
                <w:sz w:val="22"/>
                <w:szCs w:val="22"/>
              </w:rPr>
              <w:t>.</w:t>
            </w:r>
          </w:p>
        </w:tc>
        <w:tc>
          <w:tcPr>
            <w:tcW w:w="2268" w:type="dxa"/>
            <w:shd w:val="clear" w:color="auto" w:fill="auto"/>
            <w:vAlign w:val="center"/>
          </w:tcPr>
          <w:p w14:paraId="05FB3649" w14:textId="77777777" w:rsidR="00944C9A" w:rsidRPr="00BA1CF7" w:rsidRDefault="00944C9A" w:rsidP="000474C8">
            <w:pPr>
              <w:jc w:val="center"/>
              <w:rPr>
                <w:rFonts w:ascii="Calibri" w:hAnsi="Calibri"/>
                <w:noProof/>
              </w:rPr>
            </w:pPr>
            <w:r w:rsidRPr="00BA1CF7">
              <w:rPr>
                <w:rFonts w:ascii="Calibri" w:eastAsia="Calibri" w:hAnsi="Calibri"/>
                <w:sz w:val="22"/>
                <w:szCs w:val="22"/>
              </w:rPr>
              <w:t xml:space="preserve">Dirección de </w:t>
            </w:r>
            <w:proofErr w:type="spellStart"/>
            <w:r w:rsidRPr="00BA1CF7">
              <w:rPr>
                <w:rFonts w:ascii="Calibri" w:eastAsia="Calibri" w:hAnsi="Calibri"/>
                <w:sz w:val="22"/>
                <w:szCs w:val="22"/>
              </w:rPr>
              <w:t>Tic’s</w:t>
            </w:r>
            <w:proofErr w:type="spellEnd"/>
          </w:p>
        </w:tc>
        <w:tc>
          <w:tcPr>
            <w:tcW w:w="3227" w:type="dxa"/>
            <w:shd w:val="clear" w:color="auto" w:fill="auto"/>
            <w:vAlign w:val="center"/>
          </w:tcPr>
          <w:p w14:paraId="115E545B" w14:textId="77777777" w:rsidR="00944C9A" w:rsidRPr="00BA1CF7" w:rsidRDefault="008B019C" w:rsidP="000474C8">
            <w:pPr>
              <w:jc w:val="center"/>
              <w:rPr>
                <w:rFonts w:ascii="Calibri" w:hAnsi="Calibri"/>
                <w:noProof/>
              </w:rPr>
            </w:pPr>
            <w:hyperlink r:id="rId104" w:history="1">
              <w:r w:rsidR="00944C9A" w:rsidRPr="00BA1CF7">
                <w:rPr>
                  <w:rStyle w:val="Hipervnculo"/>
                  <w:rFonts w:ascii="Calibri" w:hAnsi="Calibri"/>
                  <w:noProof/>
                </w:rPr>
                <w:t>https://emg.gov.py/</w:t>
              </w:r>
            </w:hyperlink>
          </w:p>
        </w:tc>
      </w:tr>
      <w:tr w:rsidR="00944C9A" w:rsidRPr="00F82C3E" w14:paraId="165CE014" w14:textId="77777777" w:rsidTr="000556CF">
        <w:trPr>
          <w:trHeight w:val="770"/>
          <w:jc w:val="center"/>
        </w:trPr>
        <w:tc>
          <w:tcPr>
            <w:tcW w:w="704" w:type="dxa"/>
            <w:shd w:val="clear" w:color="auto" w:fill="F2F2F2"/>
            <w:vAlign w:val="center"/>
          </w:tcPr>
          <w:p w14:paraId="5133F84D" w14:textId="77777777" w:rsidR="00944C9A" w:rsidRDefault="00944C9A" w:rsidP="000474C8">
            <w:pPr>
              <w:jc w:val="center"/>
              <w:rPr>
                <w:rFonts w:ascii="Calibri" w:eastAsia="Calibri" w:hAnsi="Calibri"/>
                <w:sz w:val="22"/>
                <w:szCs w:val="22"/>
              </w:rPr>
            </w:pPr>
            <w:r>
              <w:rPr>
                <w:rFonts w:ascii="Calibri" w:eastAsia="Calibri" w:hAnsi="Calibri"/>
                <w:sz w:val="22"/>
                <w:szCs w:val="22"/>
              </w:rPr>
              <w:t>3</w:t>
            </w:r>
          </w:p>
        </w:tc>
        <w:tc>
          <w:tcPr>
            <w:tcW w:w="3402" w:type="dxa"/>
            <w:gridSpan w:val="2"/>
            <w:shd w:val="clear" w:color="auto" w:fill="auto"/>
            <w:vAlign w:val="center"/>
          </w:tcPr>
          <w:p w14:paraId="51C97F68" w14:textId="1967D1CE" w:rsidR="00944C9A" w:rsidRPr="00BA1CF7" w:rsidRDefault="00944C9A" w:rsidP="000474C8">
            <w:pPr>
              <w:jc w:val="center"/>
              <w:rPr>
                <w:rFonts w:ascii="Calibri" w:eastAsia="Calibri" w:hAnsi="Calibri"/>
                <w:b/>
                <w:sz w:val="22"/>
                <w:szCs w:val="22"/>
              </w:rPr>
            </w:pPr>
            <w:r w:rsidRPr="00BA1CF7">
              <w:rPr>
                <w:rFonts w:ascii="Calibri" w:eastAsia="Calibri" w:hAnsi="Calibri"/>
                <w:b/>
                <w:sz w:val="22"/>
                <w:szCs w:val="22"/>
              </w:rPr>
              <w:t xml:space="preserve">Seguridad ante </w:t>
            </w:r>
            <w:r w:rsidR="00B85CB2" w:rsidRPr="00BA1CF7">
              <w:rPr>
                <w:rFonts w:ascii="Calibri" w:eastAsia="Calibri" w:hAnsi="Calibri"/>
                <w:b/>
                <w:sz w:val="22"/>
                <w:szCs w:val="22"/>
              </w:rPr>
              <w:t>Ciberataques</w:t>
            </w:r>
            <w:r w:rsidRPr="00BA1CF7">
              <w:rPr>
                <w:rFonts w:ascii="Calibri" w:eastAsia="Calibri" w:hAnsi="Calibri"/>
                <w:b/>
                <w:sz w:val="22"/>
                <w:szCs w:val="22"/>
              </w:rPr>
              <w:t xml:space="preserve"> del portal WEB</w:t>
            </w:r>
          </w:p>
        </w:tc>
        <w:tc>
          <w:tcPr>
            <w:tcW w:w="7229" w:type="dxa"/>
            <w:shd w:val="clear" w:color="auto" w:fill="auto"/>
            <w:vAlign w:val="center"/>
          </w:tcPr>
          <w:p w14:paraId="3A29A607" w14:textId="77777777" w:rsidR="00944C9A" w:rsidRDefault="00944C9A" w:rsidP="000474C8">
            <w:pPr>
              <w:jc w:val="center"/>
              <w:rPr>
                <w:rFonts w:ascii="Calibri" w:eastAsia="Calibri" w:hAnsi="Calibri"/>
                <w:sz w:val="22"/>
                <w:szCs w:val="22"/>
              </w:rPr>
            </w:pPr>
            <w:r w:rsidRPr="00F82C3E">
              <w:rPr>
                <w:rFonts w:ascii="Calibri" w:eastAsia="Calibri" w:hAnsi="Calibri"/>
                <w:sz w:val="22"/>
                <w:szCs w:val="22"/>
              </w:rPr>
              <w:t>Creación de procesos de autenticación para los usuarios</w:t>
            </w:r>
            <w:r>
              <w:rPr>
                <w:rFonts w:ascii="Calibri" w:eastAsia="Calibri" w:hAnsi="Calibri"/>
                <w:sz w:val="22"/>
                <w:szCs w:val="22"/>
              </w:rPr>
              <w:t>.</w:t>
            </w:r>
          </w:p>
          <w:p w14:paraId="6AD32DF0" w14:textId="77777777" w:rsidR="00944C9A" w:rsidRPr="00BA1CF7" w:rsidRDefault="00944C9A" w:rsidP="000474C8">
            <w:pPr>
              <w:jc w:val="center"/>
              <w:rPr>
                <w:rFonts w:ascii="Calibri" w:eastAsia="Calibri" w:hAnsi="Calibri"/>
                <w:sz w:val="22"/>
                <w:szCs w:val="22"/>
              </w:rPr>
            </w:pPr>
            <w:r w:rsidRPr="00F82C3E">
              <w:rPr>
                <w:rFonts w:ascii="Calibri" w:eastAsia="Calibri" w:hAnsi="Calibri"/>
                <w:sz w:val="22"/>
                <w:szCs w:val="22"/>
              </w:rPr>
              <w:t xml:space="preserve">2FA y </w:t>
            </w:r>
            <w:proofErr w:type="spellStart"/>
            <w:r w:rsidRPr="00F82C3E">
              <w:rPr>
                <w:rFonts w:ascii="Calibri" w:eastAsia="Calibri" w:hAnsi="Calibri"/>
                <w:sz w:val="22"/>
                <w:szCs w:val="22"/>
              </w:rPr>
              <w:t>Roboform</w:t>
            </w:r>
            <w:proofErr w:type="spellEnd"/>
            <w:r>
              <w:rPr>
                <w:rFonts w:ascii="Calibri" w:eastAsia="Calibri" w:hAnsi="Calibri"/>
                <w:sz w:val="22"/>
                <w:szCs w:val="22"/>
              </w:rPr>
              <w:t>.</w:t>
            </w:r>
          </w:p>
        </w:tc>
        <w:tc>
          <w:tcPr>
            <w:tcW w:w="2268" w:type="dxa"/>
            <w:shd w:val="clear" w:color="auto" w:fill="auto"/>
            <w:vAlign w:val="center"/>
          </w:tcPr>
          <w:p w14:paraId="42963065" w14:textId="77777777" w:rsidR="00944C9A" w:rsidRPr="00BA1CF7" w:rsidRDefault="00944C9A" w:rsidP="000474C8">
            <w:pPr>
              <w:jc w:val="center"/>
              <w:rPr>
                <w:rFonts w:ascii="Calibri" w:eastAsia="Calibri" w:hAnsi="Calibri"/>
                <w:sz w:val="22"/>
                <w:szCs w:val="22"/>
              </w:rPr>
            </w:pPr>
            <w:r w:rsidRPr="00BA1CF7">
              <w:rPr>
                <w:rFonts w:ascii="Calibri" w:eastAsia="Calibri" w:hAnsi="Calibri"/>
                <w:sz w:val="22"/>
                <w:szCs w:val="22"/>
              </w:rPr>
              <w:t xml:space="preserve">Dirección de </w:t>
            </w:r>
            <w:proofErr w:type="spellStart"/>
            <w:r w:rsidRPr="00BA1CF7">
              <w:rPr>
                <w:rFonts w:ascii="Calibri" w:eastAsia="Calibri" w:hAnsi="Calibri"/>
                <w:sz w:val="22"/>
                <w:szCs w:val="22"/>
              </w:rPr>
              <w:t>Tic’s</w:t>
            </w:r>
            <w:proofErr w:type="spellEnd"/>
          </w:p>
        </w:tc>
        <w:tc>
          <w:tcPr>
            <w:tcW w:w="3227" w:type="dxa"/>
            <w:shd w:val="clear" w:color="auto" w:fill="auto"/>
            <w:vAlign w:val="center"/>
          </w:tcPr>
          <w:p w14:paraId="16CB753A" w14:textId="77777777" w:rsidR="00944C9A" w:rsidRPr="00F82C3E" w:rsidRDefault="00944C9A" w:rsidP="000474C8">
            <w:pPr>
              <w:jc w:val="center"/>
              <w:rPr>
                <w:rFonts w:ascii="Calibri" w:hAnsi="Calibri"/>
                <w:noProof/>
                <w:sz w:val="6"/>
                <w:szCs w:val="6"/>
              </w:rPr>
            </w:pPr>
            <w:r>
              <w:rPr>
                <w:noProof/>
                <w:sz w:val="6"/>
                <w:szCs w:val="6"/>
              </w:rPr>
              <w:drawing>
                <wp:anchor distT="0" distB="0" distL="114300" distR="114300" simplePos="0" relativeHeight="251745792" behindDoc="0" locked="0" layoutInCell="1" allowOverlap="1" wp14:anchorId="6EBDCB2D" wp14:editId="02287756">
                  <wp:simplePos x="0" y="0"/>
                  <wp:positionH relativeFrom="margin">
                    <wp:align>center</wp:align>
                  </wp:positionH>
                  <wp:positionV relativeFrom="paragraph">
                    <wp:posOffset>635</wp:posOffset>
                  </wp:positionV>
                  <wp:extent cx="1431290" cy="1328420"/>
                  <wp:effectExtent l="0" t="0" r="0" b="0"/>
                  <wp:wrapSquare wrapText="bothSides"/>
                  <wp:docPr id="11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31290" cy="1328420"/>
                          </a:xfrm>
                          <a:prstGeom prst="rect">
                            <a:avLst/>
                          </a:prstGeom>
                          <a:noFill/>
                        </pic:spPr>
                      </pic:pic>
                    </a:graphicData>
                  </a:graphic>
                  <wp14:sizeRelH relativeFrom="page">
                    <wp14:pctWidth>0</wp14:pctWidth>
                  </wp14:sizeRelH>
                  <wp14:sizeRelV relativeFrom="page">
                    <wp14:pctHeight>0</wp14:pctHeight>
                  </wp14:sizeRelV>
                </wp:anchor>
              </w:drawing>
            </w:r>
          </w:p>
        </w:tc>
      </w:tr>
      <w:tr w:rsidR="00944C9A" w:rsidRPr="002F4F54" w14:paraId="24EFC660" w14:textId="77777777" w:rsidTr="000556CF">
        <w:trPr>
          <w:trHeight w:val="2397"/>
          <w:jc w:val="center"/>
        </w:trPr>
        <w:tc>
          <w:tcPr>
            <w:tcW w:w="704" w:type="dxa"/>
            <w:shd w:val="clear" w:color="auto" w:fill="F2F2F2"/>
            <w:vAlign w:val="center"/>
            <w:hideMark/>
          </w:tcPr>
          <w:p w14:paraId="040D26FA" w14:textId="77777777" w:rsidR="00944C9A" w:rsidRDefault="00944C9A" w:rsidP="000474C8">
            <w:pPr>
              <w:jc w:val="center"/>
              <w:rPr>
                <w:rFonts w:ascii="Calibri" w:eastAsia="Calibri" w:hAnsi="Calibri"/>
                <w:sz w:val="22"/>
                <w:szCs w:val="22"/>
              </w:rPr>
            </w:pPr>
            <w:r>
              <w:rPr>
                <w:rFonts w:ascii="Calibri" w:eastAsia="Calibri" w:hAnsi="Calibri"/>
                <w:sz w:val="22"/>
                <w:szCs w:val="22"/>
              </w:rPr>
              <w:lastRenderedPageBreak/>
              <w:t>4</w:t>
            </w:r>
          </w:p>
        </w:tc>
        <w:tc>
          <w:tcPr>
            <w:tcW w:w="3402" w:type="dxa"/>
            <w:gridSpan w:val="2"/>
            <w:shd w:val="clear" w:color="auto" w:fill="auto"/>
            <w:vAlign w:val="center"/>
            <w:hideMark/>
          </w:tcPr>
          <w:p w14:paraId="079CF1C8" w14:textId="77777777" w:rsidR="00944C9A" w:rsidRPr="00D96454" w:rsidRDefault="00944C9A" w:rsidP="000474C8">
            <w:pPr>
              <w:jc w:val="center"/>
              <w:rPr>
                <w:rFonts w:ascii="Calibri" w:eastAsia="Calibri" w:hAnsi="Calibri"/>
                <w:b/>
                <w:sz w:val="22"/>
                <w:szCs w:val="22"/>
              </w:rPr>
            </w:pPr>
            <w:r w:rsidRPr="00F165CC">
              <w:rPr>
                <w:rFonts w:ascii="Calibri" w:eastAsia="Calibri" w:hAnsi="Calibri"/>
                <w:b/>
                <w:sz w:val="22"/>
                <w:szCs w:val="22"/>
              </w:rPr>
              <w:t>Acceso a Información</w:t>
            </w:r>
          </w:p>
        </w:tc>
        <w:tc>
          <w:tcPr>
            <w:tcW w:w="7229" w:type="dxa"/>
            <w:shd w:val="clear" w:color="auto" w:fill="auto"/>
            <w:vAlign w:val="center"/>
          </w:tcPr>
          <w:p w14:paraId="2AF43889" w14:textId="77777777" w:rsidR="00944C9A" w:rsidRDefault="00944C9A" w:rsidP="000474C8">
            <w:pPr>
              <w:jc w:val="center"/>
              <w:rPr>
                <w:rFonts w:ascii="Calibri" w:eastAsia="Calibri" w:hAnsi="Calibri"/>
                <w:sz w:val="22"/>
                <w:szCs w:val="22"/>
              </w:rPr>
            </w:pPr>
            <w:r w:rsidRPr="00F165CC">
              <w:rPr>
                <w:rFonts w:ascii="Calibri" w:eastAsia="Calibri" w:hAnsi="Calibri"/>
                <w:sz w:val="22"/>
                <w:szCs w:val="22"/>
              </w:rPr>
              <w:t xml:space="preserve">Solo </w:t>
            </w:r>
            <w:r>
              <w:rPr>
                <w:rFonts w:ascii="Calibri" w:eastAsia="Calibri" w:hAnsi="Calibri"/>
                <w:sz w:val="22"/>
                <w:szCs w:val="22"/>
              </w:rPr>
              <w:t>u</w:t>
            </w:r>
            <w:r w:rsidRPr="00F165CC">
              <w:rPr>
                <w:rFonts w:ascii="Calibri" w:eastAsia="Calibri" w:hAnsi="Calibri"/>
                <w:sz w:val="22"/>
                <w:szCs w:val="22"/>
              </w:rPr>
              <w:t xml:space="preserve">suarios </w:t>
            </w:r>
            <w:r>
              <w:rPr>
                <w:rFonts w:ascii="Calibri" w:eastAsia="Calibri" w:hAnsi="Calibri"/>
                <w:sz w:val="22"/>
                <w:szCs w:val="22"/>
              </w:rPr>
              <w:t>d</w:t>
            </w:r>
            <w:r w:rsidRPr="00F165CC">
              <w:rPr>
                <w:rFonts w:ascii="Calibri" w:eastAsia="Calibri" w:hAnsi="Calibri"/>
                <w:sz w:val="22"/>
                <w:szCs w:val="22"/>
              </w:rPr>
              <w:t xml:space="preserve">esignados </w:t>
            </w:r>
            <w:r>
              <w:rPr>
                <w:rFonts w:ascii="Calibri" w:eastAsia="Calibri" w:hAnsi="Calibri"/>
                <w:sz w:val="22"/>
                <w:szCs w:val="22"/>
              </w:rPr>
              <w:t xml:space="preserve">y </w:t>
            </w:r>
            <w:r w:rsidRPr="00F165CC">
              <w:rPr>
                <w:rFonts w:ascii="Calibri" w:eastAsia="Calibri" w:hAnsi="Calibri"/>
                <w:sz w:val="22"/>
                <w:szCs w:val="22"/>
              </w:rPr>
              <w:t xml:space="preserve">debidamente acreditados generan datos para ser publicados en </w:t>
            </w:r>
            <w:r>
              <w:rPr>
                <w:rFonts w:ascii="Calibri" w:eastAsia="Calibri" w:hAnsi="Calibri"/>
                <w:sz w:val="22"/>
                <w:szCs w:val="22"/>
              </w:rPr>
              <w:t xml:space="preserve">el </w:t>
            </w:r>
            <w:r w:rsidRPr="00F165CC">
              <w:rPr>
                <w:rFonts w:ascii="Calibri" w:eastAsia="Calibri" w:hAnsi="Calibri"/>
                <w:sz w:val="22"/>
                <w:szCs w:val="22"/>
              </w:rPr>
              <w:t>portal web</w:t>
            </w:r>
            <w:r>
              <w:rPr>
                <w:rFonts w:ascii="Calibri" w:eastAsia="Calibri" w:hAnsi="Calibri"/>
                <w:sz w:val="22"/>
                <w:szCs w:val="22"/>
              </w:rPr>
              <w:t>.</w:t>
            </w:r>
          </w:p>
        </w:tc>
        <w:tc>
          <w:tcPr>
            <w:tcW w:w="2268" w:type="dxa"/>
            <w:shd w:val="clear" w:color="auto" w:fill="auto"/>
            <w:vAlign w:val="center"/>
          </w:tcPr>
          <w:p w14:paraId="7629A00E" w14:textId="77777777" w:rsidR="00944C9A" w:rsidRDefault="00944C9A" w:rsidP="000474C8">
            <w:pPr>
              <w:jc w:val="center"/>
              <w:rPr>
                <w:rFonts w:ascii="Calibri" w:eastAsia="Calibri" w:hAnsi="Calibri"/>
                <w:sz w:val="22"/>
                <w:szCs w:val="22"/>
              </w:rPr>
            </w:pP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p w14:paraId="35EE3372" w14:textId="77777777" w:rsidR="00944C9A" w:rsidRPr="002F4F54" w:rsidRDefault="00944C9A" w:rsidP="000474C8">
            <w:pPr>
              <w:jc w:val="center"/>
              <w:rPr>
                <w:noProof/>
                <w:sz w:val="2"/>
                <w:szCs w:val="2"/>
              </w:rPr>
            </w:pPr>
            <w:r w:rsidRPr="00F165CC">
              <w:rPr>
                <w:rFonts w:ascii="Calibri" w:eastAsia="Calibri" w:hAnsi="Calibri"/>
                <w:sz w:val="22"/>
                <w:szCs w:val="22"/>
              </w:rPr>
              <w:t>Dejar registro a través del correo Institucional</w:t>
            </w:r>
            <w:r>
              <w:rPr>
                <w:rFonts w:ascii="Calibri" w:eastAsia="Calibri" w:hAnsi="Calibri"/>
                <w:sz w:val="22"/>
                <w:szCs w:val="22"/>
              </w:rPr>
              <w:t>.</w:t>
            </w:r>
          </w:p>
        </w:tc>
        <w:tc>
          <w:tcPr>
            <w:tcW w:w="3227" w:type="dxa"/>
            <w:shd w:val="clear" w:color="auto" w:fill="auto"/>
            <w:vAlign w:val="center"/>
          </w:tcPr>
          <w:p w14:paraId="0E3867B8" w14:textId="77777777" w:rsidR="00944C9A" w:rsidRPr="002F4F54" w:rsidRDefault="00944C9A" w:rsidP="000474C8">
            <w:pPr>
              <w:rPr>
                <w:noProof/>
                <w:sz w:val="2"/>
                <w:szCs w:val="2"/>
              </w:rPr>
            </w:pPr>
            <w:r>
              <w:rPr>
                <w:noProof/>
                <w:sz w:val="2"/>
                <w:szCs w:val="2"/>
                <w:lang w:val="es-PY" w:eastAsia="es-PY"/>
              </w:rPr>
              <w:drawing>
                <wp:anchor distT="0" distB="0" distL="114300" distR="114300" simplePos="0" relativeHeight="251746816" behindDoc="0" locked="0" layoutInCell="1" allowOverlap="1" wp14:anchorId="6576C6A0" wp14:editId="18AEE4A9">
                  <wp:simplePos x="0" y="0"/>
                  <wp:positionH relativeFrom="margin">
                    <wp:align>center</wp:align>
                  </wp:positionH>
                  <wp:positionV relativeFrom="margin">
                    <wp:align>center</wp:align>
                  </wp:positionV>
                  <wp:extent cx="1828800" cy="1400175"/>
                  <wp:effectExtent l="0" t="0" r="0" b="0"/>
                  <wp:wrapSquare wrapText="bothSides"/>
                  <wp:docPr id="114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06" cstate="print">
                            <a:extLst>
                              <a:ext uri="{28A0092B-C50C-407E-A947-70E740481C1C}">
                                <a14:useLocalDpi xmlns:a14="http://schemas.microsoft.com/office/drawing/2010/main" val="0"/>
                              </a:ext>
                            </a:extLst>
                          </a:blip>
                          <a:srcRect r="43901"/>
                          <a:stretch>
                            <a:fillRect/>
                          </a:stretch>
                        </pic:blipFill>
                        <pic:spPr bwMode="auto">
                          <a:xfrm>
                            <a:off x="0" y="0"/>
                            <a:ext cx="1828800" cy="1400175"/>
                          </a:xfrm>
                          <a:prstGeom prst="rect">
                            <a:avLst/>
                          </a:prstGeom>
                          <a:noFill/>
                        </pic:spPr>
                      </pic:pic>
                    </a:graphicData>
                  </a:graphic>
                  <wp14:sizeRelH relativeFrom="page">
                    <wp14:pctWidth>0</wp14:pctWidth>
                  </wp14:sizeRelH>
                  <wp14:sizeRelV relativeFrom="page">
                    <wp14:pctHeight>0</wp14:pctHeight>
                  </wp14:sizeRelV>
                </wp:anchor>
              </w:drawing>
            </w:r>
          </w:p>
        </w:tc>
      </w:tr>
      <w:tr w:rsidR="00673212" w:rsidRPr="002F4F54" w14:paraId="53C81190" w14:textId="77777777" w:rsidTr="000556CF">
        <w:trPr>
          <w:trHeight w:val="2397"/>
          <w:jc w:val="center"/>
        </w:trPr>
        <w:tc>
          <w:tcPr>
            <w:tcW w:w="704" w:type="dxa"/>
            <w:shd w:val="clear" w:color="auto" w:fill="F2F2F2"/>
            <w:vAlign w:val="center"/>
          </w:tcPr>
          <w:p w14:paraId="3F66251A" w14:textId="3D56AA23" w:rsidR="00673212" w:rsidRPr="00673212" w:rsidRDefault="00673212" w:rsidP="000474C8">
            <w:pPr>
              <w:jc w:val="center"/>
              <w:rPr>
                <w:rFonts w:ascii="Calibri" w:eastAsia="Calibri" w:hAnsi="Calibri"/>
                <w:b/>
                <w:bCs/>
                <w:sz w:val="22"/>
                <w:szCs w:val="22"/>
              </w:rPr>
            </w:pPr>
            <w:r w:rsidRPr="00673212">
              <w:rPr>
                <w:rFonts w:ascii="Calibri" w:eastAsia="Calibri" w:hAnsi="Calibri"/>
                <w:b/>
                <w:bCs/>
                <w:sz w:val="22"/>
                <w:szCs w:val="22"/>
              </w:rPr>
              <w:t>5</w:t>
            </w:r>
          </w:p>
        </w:tc>
        <w:tc>
          <w:tcPr>
            <w:tcW w:w="3402" w:type="dxa"/>
            <w:gridSpan w:val="2"/>
            <w:shd w:val="clear" w:color="auto" w:fill="auto"/>
            <w:vAlign w:val="center"/>
          </w:tcPr>
          <w:p w14:paraId="4CAA37DA" w14:textId="04131C53" w:rsidR="00673212" w:rsidRPr="00F165CC" w:rsidRDefault="00673212" w:rsidP="000474C8">
            <w:pPr>
              <w:jc w:val="center"/>
              <w:rPr>
                <w:rFonts w:ascii="Calibri" w:eastAsia="Calibri" w:hAnsi="Calibri"/>
                <w:b/>
                <w:sz w:val="22"/>
                <w:szCs w:val="22"/>
              </w:rPr>
            </w:pPr>
            <w:r>
              <w:rPr>
                <w:rFonts w:ascii="Calibri" w:eastAsia="Calibri" w:hAnsi="Calibri"/>
                <w:b/>
                <w:sz w:val="22"/>
                <w:szCs w:val="22"/>
              </w:rPr>
              <w:t>Innovación y Seguri</w:t>
            </w:r>
            <w:r w:rsidR="00396643">
              <w:rPr>
                <w:rFonts w:ascii="Calibri" w:eastAsia="Calibri" w:hAnsi="Calibri"/>
                <w:b/>
                <w:sz w:val="22"/>
                <w:szCs w:val="22"/>
              </w:rPr>
              <w:t>dad</w:t>
            </w:r>
            <w:r w:rsidR="00141D67">
              <w:rPr>
                <w:rFonts w:ascii="Calibri" w:eastAsia="Calibri" w:hAnsi="Calibri"/>
                <w:b/>
                <w:sz w:val="22"/>
                <w:szCs w:val="22"/>
              </w:rPr>
              <w:t xml:space="preserve"> de la información</w:t>
            </w:r>
          </w:p>
        </w:tc>
        <w:tc>
          <w:tcPr>
            <w:tcW w:w="7229" w:type="dxa"/>
            <w:shd w:val="clear" w:color="auto" w:fill="auto"/>
            <w:vAlign w:val="center"/>
          </w:tcPr>
          <w:p w14:paraId="2FDE1F58" w14:textId="56ACC708" w:rsidR="00673212" w:rsidRDefault="00141D67" w:rsidP="000474C8">
            <w:pPr>
              <w:jc w:val="center"/>
              <w:rPr>
                <w:rFonts w:ascii="Calibri" w:eastAsia="Calibri" w:hAnsi="Calibri"/>
                <w:sz w:val="22"/>
                <w:szCs w:val="22"/>
              </w:rPr>
            </w:pPr>
            <w:r>
              <w:rPr>
                <w:rFonts w:ascii="Calibri" w:eastAsia="Calibri" w:hAnsi="Calibri"/>
                <w:sz w:val="22"/>
                <w:szCs w:val="22"/>
              </w:rPr>
              <w:t xml:space="preserve">Implementación de la Firma Digital </w:t>
            </w:r>
            <w:r w:rsidR="0076428F">
              <w:rPr>
                <w:rFonts w:ascii="Calibri" w:eastAsia="Calibri" w:hAnsi="Calibri"/>
                <w:sz w:val="22"/>
                <w:szCs w:val="22"/>
              </w:rPr>
              <w:t>para documentos oficiales</w:t>
            </w:r>
            <w:r w:rsidR="00B652A4">
              <w:rPr>
                <w:rFonts w:ascii="Calibri" w:eastAsia="Calibri" w:hAnsi="Calibri"/>
                <w:sz w:val="22"/>
                <w:szCs w:val="22"/>
              </w:rPr>
              <w:t xml:space="preserve"> a través </w:t>
            </w:r>
            <w:r w:rsidR="00C01DAE">
              <w:rPr>
                <w:rFonts w:ascii="Calibri" w:eastAsia="Calibri" w:hAnsi="Calibri"/>
                <w:sz w:val="22"/>
                <w:szCs w:val="22"/>
              </w:rPr>
              <w:t>de</w:t>
            </w:r>
            <w:r w:rsidR="0093629B">
              <w:rPr>
                <w:rFonts w:ascii="Calibri" w:eastAsia="Calibri" w:hAnsi="Calibri"/>
                <w:sz w:val="22"/>
                <w:szCs w:val="22"/>
              </w:rPr>
              <w:t xml:space="preserve"> la Identidad Digital/Registro de Servidor Público</w:t>
            </w:r>
            <w:r w:rsidR="0076428F">
              <w:rPr>
                <w:rFonts w:ascii="Calibri" w:eastAsia="Calibri" w:hAnsi="Calibri"/>
                <w:sz w:val="22"/>
                <w:szCs w:val="22"/>
              </w:rPr>
              <w:t>.</w:t>
            </w:r>
          </w:p>
          <w:p w14:paraId="392D8521" w14:textId="238C6702" w:rsidR="0076428F" w:rsidRPr="00F165CC" w:rsidRDefault="0076428F" w:rsidP="000474C8">
            <w:pPr>
              <w:jc w:val="center"/>
              <w:rPr>
                <w:rFonts w:ascii="Calibri" w:eastAsia="Calibri" w:hAnsi="Calibri"/>
                <w:sz w:val="22"/>
                <w:szCs w:val="22"/>
              </w:rPr>
            </w:pPr>
            <w:r>
              <w:rPr>
                <w:rFonts w:ascii="Calibri" w:eastAsia="Calibri" w:hAnsi="Calibri"/>
                <w:sz w:val="22"/>
                <w:szCs w:val="22"/>
              </w:rPr>
              <w:t>Ahorro de papel</w:t>
            </w:r>
            <w:r w:rsidR="00832EF3">
              <w:rPr>
                <w:rFonts w:ascii="Calibri" w:eastAsia="Calibri" w:hAnsi="Calibri"/>
                <w:sz w:val="22"/>
                <w:szCs w:val="22"/>
              </w:rPr>
              <w:t xml:space="preserve"> y digitalización de procesos.</w:t>
            </w:r>
          </w:p>
        </w:tc>
        <w:tc>
          <w:tcPr>
            <w:tcW w:w="2268" w:type="dxa"/>
            <w:shd w:val="clear" w:color="auto" w:fill="auto"/>
            <w:vAlign w:val="center"/>
          </w:tcPr>
          <w:p w14:paraId="74CBA899" w14:textId="77777777" w:rsidR="00673212" w:rsidRDefault="0076428F" w:rsidP="000474C8">
            <w:pPr>
              <w:jc w:val="center"/>
              <w:rPr>
                <w:rFonts w:ascii="Calibri" w:eastAsia="Calibri" w:hAnsi="Calibri"/>
                <w:sz w:val="22"/>
                <w:szCs w:val="22"/>
              </w:rPr>
            </w:pPr>
            <w:r w:rsidRPr="006E68FA">
              <w:rPr>
                <w:rFonts w:ascii="Calibri" w:eastAsia="Calibri" w:hAnsi="Calibri"/>
                <w:sz w:val="22"/>
                <w:szCs w:val="22"/>
              </w:rPr>
              <w:t xml:space="preserve">Dirección de </w:t>
            </w:r>
            <w:proofErr w:type="spellStart"/>
            <w:r w:rsidRPr="006E68FA">
              <w:rPr>
                <w:rFonts w:ascii="Calibri" w:eastAsia="Calibri" w:hAnsi="Calibri"/>
                <w:sz w:val="22"/>
                <w:szCs w:val="22"/>
              </w:rPr>
              <w:t>Tic’s</w:t>
            </w:r>
            <w:proofErr w:type="spellEnd"/>
          </w:p>
          <w:p w14:paraId="32D0B7B7" w14:textId="77777777" w:rsidR="006639A2" w:rsidRDefault="006639A2" w:rsidP="000474C8">
            <w:pPr>
              <w:jc w:val="center"/>
              <w:rPr>
                <w:rFonts w:ascii="Calibri" w:eastAsia="Calibri" w:hAnsi="Calibri"/>
                <w:sz w:val="22"/>
                <w:szCs w:val="22"/>
              </w:rPr>
            </w:pPr>
          </w:p>
          <w:p w14:paraId="22592226" w14:textId="0FFAD133" w:rsidR="006639A2" w:rsidRPr="006E68FA" w:rsidRDefault="008B019C" w:rsidP="000474C8">
            <w:pPr>
              <w:jc w:val="center"/>
              <w:rPr>
                <w:rFonts w:ascii="Calibri" w:eastAsia="Calibri" w:hAnsi="Calibri"/>
                <w:sz w:val="22"/>
                <w:szCs w:val="22"/>
              </w:rPr>
            </w:pPr>
            <w:hyperlink r:id="rId107" w:history="1">
              <w:r w:rsidR="00C01DAE" w:rsidRPr="00D51E25">
                <w:rPr>
                  <w:rStyle w:val="Hipervnculo"/>
                  <w:rFonts w:ascii="Calibri" w:eastAsia="Calibri" w:hAnsi="Calibri"/>
                  <w:sz w:val="22"/>
                  <w:szCs w:val="22"/>
                </w:rPr>
                <w:t>https://www.paraguay.gov.py</w:t>
              </w:r>
            </w:hyperlink>
            <w:r w:rsidR="00C01DAE">
              <w:rPr>
                <w:rFonts w:ascii="Calibri" w:eastAsia="Calibri" w:hAnsi="Calibri"/>
                <w:sz w:val="22"/>
                <w:szCs w:val="22"/>
              </w:rPr>
              <w:t xml:space="preserve"> </w:t>
            </w:r>
            <w:r w:rsidR="006639A2">
              <w:rPr>
                <w:rFonts w:ascii="Calibri" w:eastAsia="Calibri" w:hAnsi="Calibri"/>
                <w:sz w:val="22"/>
                <w:szCs w:val="22"/>
              </w:rPr>
              <w:t xml:space="preserve"> </w:t>
            </w:r>
          </w:p>
        </w:tc>
        <w:tc>
          <w:tcPr>
            <w:tcW w:w="3227" w:type="dxa"/>
            <w:shd w:val="clear" w:color="auto" w:fill="auto"/>
            <w:vAlign w:val="center"/>
          </w:tcPr>
          <w:p w14:paraId="507FD981" w14:textId="1637B5A3" w:rsidR="00673212" w:rsidRDefault="00AB093C" w:rsidP="000474C8">
            <w:pPr>
              <w:rPr>
                <w:noProof/>
                <w:sz w:val="2"/>
                <w:szCs w:val="2"/>
                <w:lang w:val="es-PY" w:eastAsia="es-PY"/>
              </w:rPr>
            </w:pPr>
            <w:r w:rsidRPr="00AB093C">
              <w:rPr>
                <w:noProof/>
                <w:sz w:val="2"/>
                <w:szCs w:val="2"/>
                <w:lang w:val="es-PY" w:eastAsia="es-PY"/>
              </w:rPr>
              <w:drawing>
                <wp:inline distT="0" distB="0" distL="0" distR="0" wp14:anchorId="723FEF2D" wp14:editId="19C77DB2">
                  <wp:extent cx="1911985" cy="1144270"/>
                  <wp:effectExtent l="0" t="0" r="0" b="0"/>
                  <wp:docPr id="1361146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6741" name=""/>
                          <pic:cNvPicPr/>
                        </pic:nvPicPr>
                        <pic:blipFill>
                          <a:blip r:embed="rId108"/>
                          <a:stretch>
                            <a:fillRect/>
                          </a:stretch>
                        </pic:blipFill>
                        <pic:spPr>
                          <a:xfrm>
                            <a:off x="0" y="0"/>
                            <a:ext cx="1911985" cy="1144270"/>
                          </a:xfrm>
                          <a:prstGeom prst="rect">
                            <a:avLst/>
                          </a:prstGeom>
                        </pic:spPr>
                      </pic:pic>
                    </a:graphicData>
                  </a:graphic>
                </wp:inline>
              </w:drawing>
            </w:r>
          </w:p>
        </w:tc>
      </w:tr>
    </w:tbl>
    <w:p w14:paraId="18CF7408" w14:textId="77777777" w:rsidR="00944C9A" w:rsidRDefault="00944C9A"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1590"/>
        <w:gridCol w:w="470"/>
        <w:gridCol w:w="2556"/>
        <w:gridCol w:w="118"/>
        <w:gridCol w:w="1024"/>
        <w:gridCol w:w="1641"/>
        <w:gridCol w:w="453"/>
        <w:gridCol w:w="1535"/>
        <w:gridCol w:w="548"/>
        <w:gridCol w:w="5680"/>
      </w:tblGrid>
      <w:tr w:rsidR="000543FB" w:rsidRPr="006E68FA" w14:paraId="687BF7EF" w14:textId="77777777" w:rsidTr="000474C8">
        <w:trPr>
          <w:trHeight w:val="741"/>
          <w:jc w:val="center"/>
        </w:trPr>
        <w:tc>
          <w:tcPr>
            <w:tcW w:w="1215" w:type="dxa"/>
            <w:tcBorders>
              <w:top w:val="single" w:sz="4" w:space="0" w:color="auto"/>
            </w:tcBorders>
            <w:shd w:val="clear" w:color="auto" w:fill="BFBFBF"/>
            <w:noWrap/>
            <w:vAlign w:val="center"/>
            <w:hideMark/>
          </w:tcPr>
          <w:p w14:paraId="01BC2E42"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6</w:t>
            </w:r>
          </w:p>
        </w:tc>
        <w:tc>
          <w:tcPr>
            <w:tcW w:w="15615" w:type="dxa"/>
            <w:gridSpan w:val="10"/>
            <w:tcBorders>
              <w:top w:val="single" w:sz="4" w:space="0" w:color="auto"/>
            </w:tcBorders>
            <w:shd w:val="clear" w:color="auto" w:fill="BFBFBF"/>
            <w:vAlign w:val="center"/>
          </w:tcPr>
          <w:p w14:paraId="2B474703" w14:textId="5C610A57" w:rsidR="000543FB" w:rsidRPr="006E68FA" w:rsidRDefault="000543FB" w:rsidP="000474C8">
            <w:pPr>
              <w:jc w:val="center"/>
              <w:rPr>
                <w:rFonts w:ascii="Calibri" w:eastAsia="Calibri" w:hAnsi="Calibri"/>
                <w:b/>
                <w:bCs/>
                <w:sz w:val="22"/>
                <w:szCs w:val="22"/>
              </w:rPr>
            </w:pPr>
            <w:r w:rsidRPr="003E545E">
              <w:rPr>
                <w:rFonts w:ascii="Calibri" w:eastAsia="Calibri" w:hAnsi="Calibri"/>
                <w:b/>
                <w:bCs/>
                <w:sz w:val="22"/>
                <w:szCs w:val="22"/>
              </w:rPr>
              <w:t xml:space="preserve">INDICADORES MISIONALES </w:t>
            </w:r>
            <w:r w:rsidRPr="00533758">
              <w:rPr>
                <w:rFonts w:ascii="Calibri" w:eastAsia="Calibri" w:hAnsi="Calibri"/>
                <w:b/>
                <w:bCs/>
                <w:sz w:val="22"/>
                <w:szCs w:val="22"/>
              </w:rPr>
              <w:t xml:space="preserve">PRIORIZADOS </w:t>
            </w:r>
            <w:r w:rsidRPr="003E545E">
              <w:rPr>
                <w:rFonts w:ascii="Calibri" w:eastAsia="Calibri" w:hAnsi="Calibri"/>
                <w:b/>
                <w:bCs/>
                <w:sz w:val="22"/>
                <w:szCs w:val="22"/>
              </w:rPr>
              <w:t xml:space="preserve">DE RENDICIÓN DE CUENTAS AL CIUDADANO - </w:t>
            </w:r>
            <w:r w:rsidR="0003748E" w:rsidRPr="008618D5">
              <w:rPr>
                <w:rFonts w:ascii="Calibri" w:eastAsia="Calibri" w:hAnsi="Calibri"/>
                <w:b/>
                <w:bCs/>
                <w:sz w:val="22"/>
                <w:szCs w:val="22"/>
              </w:rPr>
              <w:t>ENERO A MARZO 2026</w:t>
            </w:r>
          </w:p>
        </w:tc>
      </w:tr>
      <w:tr w:rsidR="000543FB" w:rsidRPr="00533758" w14:paraId="117FE5BA" w14:textId="77777777" w:rsidTr="000474C8">
        <w:trPr>
          <w:trHeight w:val="975"/>
          <w:jc w:val="center"/>
        </w:trPr>
        <w:tc>
          <w:tcPr>
            <w:tcW w:w="16830" w:type="dxa"/>
            <w:gridSpan w:val="11"/>
            <w:shd w:val="clear" w:color="auto" w:fill="auto"/>
            <w:noWrap/>
            <w:vAlign w:val="center"/>
          </w:tcPr>
          <w:p w14:paraId="76E3855B" w14:textId="77777777" w:rsidR="000543FB" w:rsidRPr="00533758" w:rsidRDefault="000543FB" w:rsidP="000474C8">
            <w:pPr>
              <w:ind w:left="318" w:right="219"/>
              <w:jc w:val="both"/>
              <w:rPr>
                <w:rFonts w:ascii="Calibri" w:eastAsia="Calibri" w:hAnsi="Calibri"/>
                <w:bCs/>
                <w:sz w:val="22"/>
                <w:szCs w:val="22"/>
              </w:rPr>
            </w:pPr>
            <w:r w:rsidRPr="00533758">
              <w:rPr>
                <w:rFonts w:ascii="Calibri" w:eastAsia="Calibri" w:hAnsi="Calibri"/>
                <w:bCs/>
                <w:sz w:val="22"/>
                <w:szCs w:val="22"/>
              </w:rPr>
              <w:t>La gestión de la EMG se basa en el principio de rogación. Esto significa que no puede</w:t>
            </w:r>
            <w:r>
              <w:rPr>
                <w:rFonts w:ascii="Calibri" w:eastAsia="Calibri" w:hAnsi="Calibri"/>
                <w:bCs/>
                <w:sz w:val="22"/>
                <w:szCs w:val="22"/>
              </w:rPr>
              <w:t xml:space="preserve"> </w:t>
            </w:r>
            <w:r w:rsidRPr="00533758">
              <w:rPr>
                <w:rFonts w:ascii="Calibri" w:eastAsia="Calibri" w:hAnsi="Calibri"/>
                <w:bCs/>
                <w:sz w:val="22"/>
                <w:szCs w:val="22"/>
              </w:rPr>
              <w:t>actuar de oficio en sus mandatos misionales, sino que lo hace únicamente a petición</w:t>
            </w:r>
            <w:r>
              <w:rPr>
                <w:rFonts w:ascii="Calibri" w:eastAsia="Calibri" w:hAnsi="Calibri"/>
                <w:bCs/>
                <w:sz w:val="22"/>
                <w:szCs w:val="22"/>
              </w:rPr>
              <w:t xml:space="preserve"> </w:t>
            </w:r>
            <w:r w:rsidRPr="00533758">
              <w:rPr>
                <w:rFonts w:ascii="Calibri" w:eastAsia="Calibri" w:hAnsi="Calibri"/>
                <w:bCs/>
                <w:sz w:val="22"/>
                <w:szCs w:val="22"/>
              </w:rPr>
              <w:t>de parte interesada. Estas solicitudes pueden ingresar a través de la Mesa de Entrada</w:t>
            </w:r>
            <w:r>
              <w:rPr>
                <w:rFonts w:ascii="Calibri" w:eastAsia="Calibri" w:hAnsi="Calibri"/>
                <w:bCs/>
                <w:sz w:val="22"/>
                <w:szCs w:val="22"/>
              </w:rPr>
              <w:t xml:space="preserve"> </w:t>
            </w:r>
            <w:r w:rsidRPr="00533758">
              <w:rPr>
                <w:rFonts w:ascii="Calibri" w:eastAsia="Calibri" w:hAnsi="Calibri"/>
                <w:bCs/>
                <w:sz w:val="22"/>
                <w:szCs w:val="22"/>
              </w:rPr>
              <w:t>institucional, el portal de consultas ciudadanas, o por órdenes/autorizaciones de la</w:t>
            </w:r>
            <w:r>
              <w:rPr>
                <w:rFonts w:ascii="Calibri" w:eastAsia="Calibri" w:hAnsi="Calibri"/>
                <w:bCs/>
                <w:sz w:val="22"/>
                <w:szCs w:val="22"/>
              </w:rPr>
              <w:t xml:space="preserve"> </w:t>
            </w:r>
            <w:r w:rsidRPr="00533758">
              <w:rPr>
                <w:rFonts w:ascii="Calibri" w:eastAsia="Calibri" w:hAnsi="Calibri"/>
                <w:bCs/>
                <w:sz w:val="22"/>
                <w:szCs w:val="22"/>
              </w:rPr>
              <w:t>Presidencia de la República. Por esta razón, los programas y planificaciones a largo</w:t>
            </w:r>
            <w:r>
              <w:rPr>
                <w:rFonts w:ascii="Calibri" w:eastAsia="Calibri" w:hAnsi="Calibri"/>
                <w:bCs/>
                <w:sz w:val="22"/>
                <w:szCs w:val="22"/>
              </w:rPr>
              <w:t xml:space="preserve"> </w:t>
            </w:r>
            <w:r w:rsidRPr="00533758">
              <w:rPr>
                <w:rFonts w:ascii="Calibri" w:eastAsia="Calibri" w:hAnsi="Calibri"/>
                <w:bCs/>
                <w:sz w:val="22"/>
                <w:szCs w:val="22"/>
              </w:rPr>
              <w:t>plazo se basan en estadísticas de gestiones anteriores.</w:t>
            </w:r>
          </w:p>
        </w:tc>
      </w:tr>
      <w:tr w:rsidR="000543FB" w:rsidRPr="006E68FA" w14:paraId="06446D91" w14:textId="77777777" w:rsidTr="000474C8">
        <w:trPr>
          <w:trHeight w:val="345"/>
          <w:jc w:val="center"/>
        </w:trPr>
        <w:tc>
          <w:tcPr>
            <w:tcW w:w="16830" w:type="dxa"/>
            <w:gridSpan w:val="11"/>
            <w:shd w:val="clear" w:color="auto" w:fill="9BBB59"/>
            <w:noWrap/>
            <w:vAlign w:val="center"/>
            <w:hideMark/>
          </w:tcPr>
          <w:p w14:paraId="729CD92C"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6</w:t>
            </w:r>
            <w:r w:rsidRPr="00E67DC4">
              <w:rPr>
                <w:rFonts w:ascii="Calibri" w:eastAsia="Calibri" w:hAnsi="Calibri"/>
                <w:b/>
                <w:bCs/>
                <w:sz w:val="22"/>
                <w:szCs w:val="22"/>
              </w:rPr>
              <w:t>.1 INDICADORES MISIONALES IDENTIFICADOS</w:t>
            </w:r>
          </w:p>
        </w:tc>
      </w:tr>
      <w:tr w:rsidR="000543FB" w:rsidRPr="006E68FA" w14:paraId="429072B5" w14:textId="77777777" w:rsidTr="000474C8">
        <w:trPr>
          <w:trHeight w:val="315"/>
          <w:jc w:val="center"/>
        </w:trPr>
        <w:tc>
          <w:tcPr>
            <w:tcW w:w="1215" w:type="dxa"/>
            <w:shd w:val="clear" w:color="auto" w:fill="F2F2F2"/>
            <w:noWrap/>
            <w:vAlign w:val="center"/>
          </w:tcPr>
          <w:p w14:paraId="0A2BFB77" w14:textId="77777777" w:rsidR="000543FB" w:rsidRPr="00533758" w:rsidRDefault="000543FB" w:rsidP="000474C8">
            <w:pPr>
              <w:jc w:val="center"/>
              <w:rPr>
                <w:rFonts w:ascii="Calibri" w:eastAsia="Calibri" w:hAnsi="Calibri"/>
                <w:b/>
                <w:bCs/>
                <w:sz w:val="20"/>
                <w:szCs w:val="20"/>
              </w:rPr>
            </w:pPr>
            <w:r w:rsidRPr="00533758">
              <w:rPr>
                <w:rFonts w:ascii="Calibri" w:eastAsia="Calibri" w:hAnsi="Calibri"/>
                <w:b/>
                <w:bCs/>
                <w:sz w:val="20"/>
                <w:szCs w:val="20"/>
              </w:rPr>
              <w:t>N°</w:t>
            </w:r>
          </w:p>
        </w:tc>
        <w:tc>
          <w:tcPr>
            <w:tcW w:w="1590" w:type="dxa"/>
            <w:shd w:val="clear" w:color="auto" w:fill="F2F2F2"/>
            <w:vAlign w:val="center"/>
          </w:tcPr>
          <w:p w14:paraId="545AC904"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4"/>
            <w:shd w:val="clear" w:color="auto" w:fill="F2F2F2"/>
            <w:vAlign w:val="center"/>
          </w:tcPr>
          <w:p w14:paraId="39DE6E8D"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3"/>
            <w:shd w:val="clear" w:color="auto" w:fill="F2F2F2"/>
            <w:vAlign w:val="center"/>
          </w:tcPr>
          <w:p w14:paraId="2543F7BB"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2"/>
            <w:tcBorders>
              <w:bottom w:val="single" w:sz="4" w:space="0" w:color="000000"/>
            </w:tcBorders>
            <w:shd w:val="clear" w:color="auto" w:fill="F2F2F2"/>
            <w:vAlign w:val="center"/>
          </w:tcPr>
          <w:p w14:paraId="3B8398FA" w14:textId="77777777" w:rsidR="000543FB" w:rsidRPr="006E68FA" w:rsidRDefault="000543FB" w:rsidP="000474C8">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0543FB" w:rsidRPr="00302981" w14:paraId="6806C37E" w14:textId="77777777" w:rsidTr="00816B46">
        <w:trPr>
          <w:trHeight w:val="1684"/>
          <w:jc w:val="center"/>
        </w:trPr>
        <w:tc>
          <w:tcPr>
            <w:tcW w:w="1215" w:type="dxa"/>
            <w:shd w:val="clear" w:color="auto" w:fill="F2F2F2"/>
            <w:noWrap/>
            <w:vAlign w:val="center"/>
          </w:tcPr>
          <w:p w14:paraId="3A8D52F6" w14:textId="77777777" w:rsidR="000543FB" w:rsidRPr="00533758" w:rsidRDefault="000543FB" w:rsidP="000474C8">
            <w:pPr>
              <w:jc w:val="center"/>
              <w:rPr>
                <w:rFonts w:ascii="Calibri" w:eastAsia="Calibri" w:hAnsi="Calibri"/>
                <w:b/>
                <w:color w:val="000000"/>
                <w:sz w:val="20"/>
                <w:szCs w:val="20"/>
              </w:rPr>
            </w:pPr>
            <w:r w:rsidRPr="00533758">
              <w:rPr>
                <w:rFonts w:ascii="Calibri" w:eastAsia="Calibri" w:hAnsi="Calibri"/>
                <w:b/>
                <w:color w:val="000000"/>
                <w:sz w:val="20"/>
                <w:szCs w:val="20"/>
              </w:rPr>
              <w:lastRenderedPageBreak/>
              <w:t>1</w:t>
            </w:r>
          </w:p>
        </w:tc>
        <w:tc>
          <w:tcPr>
            <w:tcW w:w="1590" w:type="dxa"/>
            <w:shd w:val="clear" w:color="auto" w:fill="F2F2F2"/>
            <w:vAlign w:val="center"/>
          </w:tcPr>
          <w:p w14:paraId="5AB46C9A" w14:textId="77777777" w:rsidR="000543FB" w:rsidRPr="00533758" w:rsidRDefault="000543FB" w:rsidP="000474C8">
            <w:pPr>
              <w:jc w:val="center"/>
              <w:rPr>
                <w:rFonts w:ascii="Calibri" w:eastAsia="Calibri" w:hAnsi="Calibri"/>
                <w:b/>
                <w:color w:val="000000"/>
                <w:sz w:val="20"/>
                <w:szCs w:val="20"/>
              </w:rPr>
            </w:pPr>
            <w:r w:rsidRPr="00533758">
              <w:rPr>
                <w:rFonts w:ascii="Calibri" w:eastAsia="Calibri" w:hAnsi="Calibri"/>
                <w:b/>
                <w:color w:val="000000"/>
                <w:sz w:val="20"/>
                <w:szCs w:val="20"/>
              </w:rPr>
              <w:t>Usuarios de los Servicios Misionales de la EMG</w:t>
            </w:r>
          </w:p>
        </w:tc>
        <w:tc>
          <w:tcPr>
            <w:tcW w:w="4168" w:type="dxa"/>
            <w:gridSpan w:val="4"/>
            <w:shd w:val="clear" w:color="auto" w:fill="auto"/>
            <w:vAlign w:val="center"/>
          </w:tcPr>
          <w:p w14:paraId="56B7237D" w14:textId="77777777" w:rsidR="000543FB" w:rsidRPr="00533758" w:rsidRDefault="000543FB" w:rsidP="000474C8">
            <w:pPr>
              <w:jc w:val="both"/>
              <w:rPr>
                <w:rFonts w:ascii="Calibri" w:hAnsi="Calibri"/>
                <w:sz w:val="20"/>
                <w:szCs w:val="20"/>
              </w:rPr>
            </w:pPr>
            <w:r w:rsidRPr="00533758">
              <w:rPr>
                <w:rFonts w:ascii="Calibri" w:hAnsi="Calibri"/>
                <w:b/>
                <w:sz w:val="20"/>
                <w:szCs w:val="20"/>
              </w:rPr>
              <w:t xml:space="preserve">Meta: </w:t>
            </w:r>
            <w:r w:rsidRPr="00533758">
              <w:rPr>
                <w:rFonts w:ascii="Calibri" w:hAnsi="Calibri"/>
                <w:sz w:val="20"/>
                <w:szCs w:val="20"/>
              </w:rPr>
              <w:t>Analizar y determinar la cantidad de Organismos y Entidades del Estado</w:t>
            </w:r>
            <w:r>
              <w:rPr>
                <w:rFonts w:ascii="Calibri" w:hAnsi="Calibri"/>
                <w:sz w:val="20"/>
                <w:szCs w:val="20"/>
              </w:rPr>
              <w:t xml:space="preserve"> </w:t>
            </w:r>
            <w:r w:rsidRPr="00533758">
              <w:rPr>
                <w:rFonts w:ascii="Calibri" w:hAnsi="Calibri"/>
                <w:sz w:val="20"/>
                <w:szCs w:val="20"/>
              </w:rPr>
              <w:t xml:space="preserve">(OEE) que recurren a la EMG </w:t>
            </w:r>
            <w:r>
              <w:rPr>
                <w:rFonts w:ascii="Calibri" w:hAnsi="Calibri"/>
                <w:sz w:val="20"/>
                <w:szCs w:val="20"/>
              </w:rPr>
              <w:t xml:space="preserve">solicitando sus servicios misionales, </w:t>
            </w:r>
            <w:r w:rsidRPr="00533758">
              <w:rPr>
                <w:rFonts w:ascii="Calibri" w:hAnsi="Calibri"/>
                <w:sz w:val="20"/>
                <w:szCs w:val="20"/>
              </w:rPr>
              <w:t>y su distribución a nivel nacional.</w:t>
            </w:r>
          </w:p>
        </w:tc>
        <w:tc>
          <w:tcPr>
            <w:tcW w:w="3629" w:type="dxa"/>
            <w:gridSpan w:val="3"/>
            <w:shd w:val="clear" w:color="auto" w:fill="auto"/>
            <w:vAlign w:val="center"/>
          </w:tcPr>
          <w:p w14:paraId="4AD9608E" w14:textId="77777777" w:rsidR="000543FB" w:rsidRPr="00F35A8A" w:rsidRDefault="000543FB" w:rsidP="000474C8">
            <w:pPr>
              <w:jc w:val="both"/>
              <w:rPr>
                <w:rFonts w:ascii="Calibri" w:hAnsi="Calibri"/>
                <w:sz w:val="20"/>
                <w:szCs w:val="20"/>
              </w:rPr>
            </w:pPr>
            <w:r w:rsidRPr="00533758">
              <w:rPr>
                <w:rFonts w:ascii="Calibri" w:hAnsi="Calibri"/>
                <w:b/>
                <w:sz w:val="20"/>
                <w:szCs w:val="20"/>
              </w:rPr>
              <w:t xml:space="preserve">Acción: </w:t>
            </w:r>
            <w:r w:rsidRPr="00533758">
              <w:rPr>
                <w:rFonts w:ascii="Calibri" w:hAnsi="Calibri"/>
                <w:sz w:val="20"/>
                <w:szCs w:val="20"/>
              </w:rPr>
              <w:t>A partir de estos datos, se construirá un esquema de posibles beneficiarios</w:t>
            </w:r>
            <w:r>
              <w:rPr>
                <w:rFonts w:ascii="Calibri" w:hAnsi="Calibri"/>
                <w:sz w:val="20"/>
                <w:szCs w:val="20"/>
              </w:rPr>
              <w:t xml:space="preserve"> </w:t>
            </w:r>
            <w:r w:rsidRPr="00533758">
              <w:rPr>
                <w:rFonts w:ascii="Calibri" w:hAnsi="Calibri"/>
                <w:sz w:val="20"/>
                <w:szCs w:val="20"/>
              </w:rPr>
              <w:t>y se definirán proyectos para agilizar, mejorar y ampliar el alcance de los servicios.</w:t>
            </w:r>
          </w:p>
        </w:tc>
        <w:tc>
          <w:tcPr>
            <w:tcW w:w="6228" w:type="dxa"/>
            <w:gridSpan w:val="2"/>
            <w:shd w:val="clear" w:color="auto" w:fill="auto"/>
            <w:vAlign w:val="center"/>
          </w:tcPr>
          <w:p w14:paraId="105A01E1" w14:textId="6E082385" w:rsidR="000543FB" w:rsidRPr="00302981" w:rsidRDefault="000543FB" w:rsidP="000474C8">
            <w:pPr>
              <w:jc w:val="both"/>
              <w:rPr>
                <w:rFonts w:ascii="Calibri" w:eastAsia="Calibri" w:hAnsi="Calibri"/>
                <w:b/>
                <w:color w:val="000000"/>
                <w:sz w:val="20"/>
                <w:szCs w:val="20"/>
              </w:rPr>
            </w:pPr>
            <w:r w:rsidRPr="003D344F">
              <w:rPr>
                <w:rFonts w:ascii="Calibri" w:hAnsi="Calibri"/>
                <w:sz w:val="20"/>
                <w:szCs w:val="20"/>
              </w:rPr>
              <w:t>En la</w:t>
            </w:r>
            <w:r>
              <w:rPr>
                <w:rFonts w:ascii="Calibri" w:hAnsi="Calibri"/>
                <w:sz w:val="20"/>
                <w:szCs w:val="20"/>
              </w:rPr>
              <w:t>s</w:t>
            </w:r>
            <w:r w:rsidRPr="003D344F">
              <w:rPr>
                <w:rFonts w:ascii="Calibri" w:hAnsi="Calibri"/>
                <w:sz w:val="20"/>
                <w:szCs w:val="20"/>
              </w:rPr>
              <w:t xml:space="preserve"> tabla</w:t>
            </w:r>
            <w:r>
              <w:rPr>
                <w:rFonts w:ascii="Calibri" w:hAnsi="Calibri"/>
                <w:sz w:val="20"/>
                <w:szCs w:val="20"/>
              </w:rPr>
              <w:t>s</w:t>
            </w:r>
            <w:r w:rsidRPr="003D344F">
              <w:rPr>
                <w:rFonts w:ascii="Calibri" w:hAnsi="Calibri"/>
                <w:sz w:val="20"/>
                <w:szCs w:val="20"/>
              </w:rPr>
              <w:t xml:space="preserve"> anexa</w:t>
            </w:r>
            <w:r>
              <w:rPr>
                <w:rFonts w:ascii="Calibri" w:hAnsi="Calibri"/>
                <w:sz w:val="20"/>
                <w:szCs w:val="20"/>
              </w:rPr>
              <w:t>s</w:t>
            </w:r>
            <w:r w:rsidRPr="003D344F">
              <w:rPr>
                <w:rFonts w:ascii="Calibri" w:hAnsi="Calibri"/>
                <w:sz w:val="20"/>
                <w:szCs w:val="20"/>
              </w:rPr>
              <w:t xml:space="preserve"> podemos apreciar </w:t>
            </w:r>
            <w:r>
              <w:rPr>
                <w:rFonts w:ascii="Calibri" w:hAnsi="Calibri"/>
                <w:sz w:val="20"/>
                <w:szCs w:val="20"/>
              </w:rPr>
              <w:t>la cantidad y</w:t>
            </w:r>
            <w:r w:rsidRPr="003D344F">
              <w:rPr>
                <w:rFonts w:ascii="Calibri" w:hAnsi="Calibri"/>
                <w:sz w:val="20"/>
                <w:szCs w:val="20"/>
              </w:rPr>
              <w:t xml:space="preserve"> principales requirentes de servicios misionales </w:t>
            </w:r>
            <w:r>
              <w:rPr>
                <w:rFonts w:ascii="Calibri" w:hAnsi="Calibri"/>
                <w:sz w:val="20"/>
                <w:szCs w:val="20"/>
              </w:rPr>
              <w:t xml:space="preserve">durante el </w:t>
            </w:r>
            <w:r w:rsidR="00893F09">
              <w:rPr>
                <w:rFonts w:ascii="Calibri" w:hAnsi="Calibri"/>
                <w:sz w:val="20"/>
                <w:szCs w:val="20"/>
              </w:rPr>
              <w:t xml:space="preserve">primer trimestre del </w:t>
            </w:r>
            <w:r w:rsidRPr="003D344F">
              <w:rPr>
                <w:rFonts w:ascii="Calibri" w:hAnsi="Calibri"/>
                <w:sz w:val="20"/>
                <w:szCs w:val="20"/>
              </w:rPr>
              <w:t>ejercicio fiscal 202</w:t>
            </w:r>
            <w:r w:rsidR="00893F09">
              <w:rPr>
                <w:rFonts w:ascii="Calibri" w:hAnsi="Calibri"/>
                <w:sz w:val="20"/>
                <w:szCs w:val="20"/>
              </w:rPr>
              <w:t>6</w:t>
            </w:r>
            <w:r w:rsidRPr="003D344F">
              <w:rPr>
                <w:rFonts w:ascii="Calibri" w:hAnsi="Calibri"/>
                <w:sz w:val="20"/>
                <w:szCs w:val="20"/>
              </w:rPr>
              <w:t xml:space="preserve">, encontrándose en los primeros eslabones instituciones como </w:t>
            </w:r>
            <w:r w:rsidR="00B1525E">
              <w:rPr>
                <w:rFonts w:ascii="Calibri" w:hAnsi="Calibri"/>
                <w:b/>
                <w:sz w:val="20"/>
                <w:szCs w:val="20"/>
              </w:rPr>
              <w:t>el</w:t>
            </w:r>
            <w:r w:rsidR="00B1525E" w:rsidRPr="0076141C">
              <w:rPr>
                <w:rFonts w:ascii="Calibri" w:hAnsi="Calibri"/>
                <w:b/>
                <w:sz w:val="20"/>
                <w:szCs w:val="20"/>
              </w:rPr>
              <w:t xml:space="preserve"> </w:t>
            </w:r>
            <w:r w:rsidR="00B1525E">
              <w:rPr>
                <w:rFonts w:ascii="Calibri" w:hAnsi="Calibri"/>
                <w:b/>
                <w:sz w:val="20"/>
                <w:szCs w:val="20"/>
              </w:rPr>
              <w:t>MUVH,</w:t>
            </w:r>
            <w:r w:rsidR="00B1525E" w:rsidRPr="003D344F">
              <w:rPr>
                <w:rFonts w:ascii="Calibri" w:hAnsi="Calibri"/>
                <w:sz w:val="20"/>
                <w:szCs w:val="20"/>
              </w:rPr>
              <w:t xml:space="preserve"> </w:t>
            </w:r>
            <w:r w:rsidRPr="00B1525E">
              <w:rPr>
                <w:rFonts w:ascii="Calibri" w:hAnsi="Calibri"/>
                <w:b/>
                <w:bCs/>
                <w:sz w:val="20"/>
                <w:szCs w:val="20"/>
              </w:rPr>
              <w:t xml:space="preserve">el </w:t>
            </w:r>
            <w:r w:rsidRPr="0076141C">
              <w:rPr>
                <w:rFonts w:ascii="Calibri" w:hAnsi="Calibri"/>
                <w:b/>
                <w:sz w:val="20"/>
                <w:szCs w:val="20"/>
              </w:rPr>
              <w:t xml:space="preserve">INDI, el </w:t>
            </w:r>
            <w:r w:rsidR="001B4D40">
              <w:rPr>
                <w:rFonts w:ascii="Calibri" w:hAnsi="Calibri"/>
                <w:b/>
                <w:sz w:val="20"/>
                <w:szCs w:val="20"/>
              </w:rPr>
              <w:t>MDS</w:t>
            </w:r>
            <w:r>
              <w:rPr>
                <w:rFonts w:ascii="Calibri" w:hAnsi="Calibri"/>
                <w:b/>
                <w:sz w:val="20"/>
                <w:szCs w:val="20"/>
              </w:rPr>
              <w:t>,</w:t>
            </w:r>
            <w:r w:rsidRPr="0076141C">
              <w:rPr>
                <w:rFonts w:ascii="Calibri" w:hAnsi="Calibri"/>
                <w:b/>
                <w:sz w:val="20"/>
                <w:szCs w:val="20"/>
              </w:rPr>
              <w:t xml:space="preserve"> el INDERT</w:t>
            </w:r>
            <w:r>
              <w:rPr>
                <w:rFonts w:ascii="Calibri" w:hAnsi="Calibri"/>
                <w:b/>
                <w:sz w:val="20"/>
                <w:szCs w:val="20"/>
              </w:rPr>
              <w:t>,</w:t>
            </w:r>
            <w:r w:rsidR="00816B46">
              <w:rPr>
                <w:rFonts w:ascii="Calibri" w:hAnsi="Calibri"/>
                <w:b/>
                <w:sz w:val="20"/>
                <w:szCs w:val="20"/>
              </w:rPr>
              <w:t xml:space="preserve"> la PGR</w:t>
            </w:r>
            <w:r>
              <w:rPr>
                <w:rFonts w:ascii="Calibri" w:hAnsi="Calibri"/>
                <w:b/>
                <w:sz w:val="20"/>
                <w:szCs w:val="20"/>
              </w:rPr>
              <w:t xml:space="preserve">, el </w:t>
            </w:r>
            <w:r w:rsidRPr="0076141C">
              <w:rPr>
                <w:rFonts w:ascii="Calibri" w:hAnsi="Calibri"/>
                <w:b/>
                <w:sz w:val="20"/>
                <w:szCs w:val="20"/>
              </w:rPr>
              <w:t>M</w:t>
            </w:r>
            <w:r w:rsidR="00816B46">
              <w:rPr>
                <w:rFonts w:ascii="Calibri" w:hAnsi="Calibri"/>
                <w:b/>
                <w:sz w:val="20"/>
                <w:szCs w:val="20"/>
              </w:rPr>
              <w:t>AG</w:t>
            </w:r>
            <w:r w:rsidRPr="0076141C">
              <w:rPr>
                <w:rFonts w:ascii="Calibri" w:hAnsi="Calibri"/>
                <w:b/>
                <w:sz w:val="20"/>
                <w:szCs w:val="20"/>
              </w:rPr>
              <w:t xml:space="preserve">, </w:t>
            </w:r>
            <w:r>
              <w:rPr>
                <w:rFonts w:ascii="Calibri" w:hAnsi="Calibri"/>
                <w:sz w:val="20"/>
                <w:szCs w:val="20"/>
              </w:rPr>
              <w:t>la mayoría,</w:t>
            </w:r>
            <w:r w:rsidRPr="003D344F">
              <w:rPr>
                <w:rFonts w:ascii="Calibri" w:hAnsi="Calibri"/>
                <w:sz w:val="20"/>
                <w:szCs w:val="20"/>
              </w:rPr>
              <w:t xml:space="preserve"> instituciones que por su naturaleza apuntan a actividades de carácter social, trabajando, específicamente, con sectores vulnerables de la sociedad.</w:t>
            </w:r>
          </w:p>
        </w:tc>
      </w:tr>
      <w:tr w:rsidR="000543FB" w:rsidRPr="008018B6" w14:paraId="55AD4BF2" w14:textId="77777777" w:rsidTr="000474C8">
        <w:trPr>
          <w:trHeight w:val="367"/>
          <w:jc w:val="center"/>
        </w:trPr>
        <w:tc>
          <w:tcPr>
            <w:tcW w:w="16830" w:type="dxa"/>
            <w:gridSpan w:val="11"/>
            <w:shd w:val="clear" w:color="auto" w:fill="F2F2F2"/>
            <w:noWrap/>
            <w:vAlign w:val="center"/>
          </w:tcPr>
          <w:p w14:paraId="66869FCC" w14:textId="77777777" w:rsidR="000543FB" w:rsidRPr="008018B6" w:rsidRDefault="000543FB" w:rsidP="000474C8">
            <w:pPr>
              <w:jc w:val="center"/>
              <w:rPr>
                <w:rFonts w:ascii="Calibri" w:hAnsi="Calibri"/>
                <w:sz w:val="20"/>
                <w:szCs w:val="20"/>
              </w:rPr>
            </w:pPr>
            <w:r w:rsidRPr="00116F8F">
              <w:rPr>
                <w:rFonts w:ascii="Calibri" w:eastAsia="Calibri" w:hAnsi="Calibri"/>
                <w:b/>
                <w:bCs/>
                <w:sz w:val="22"/>
                <w:szCs w:val="22"/>
              </w:rPr>
              <w:t>Enlace o Evidencia</w:t>
            </w:r>
          </w:p>
        </w:tc>
      </w:tr>
      <w:tr w:rsidR="000543FB" w:rsidRPr="003D344F" w14:paraId="071915A5" w14:textId="77777777" w:rsidTr="008833E0">
        <w:trPr>
          <w:trHeight w:val="4093"/>
          <w:jc w:val="center"/>
        </w:trPr>
        <w:tc>
          <w:tcPr>
            <w:tcW w:w="5949" w:type="dxa"/>
            <w:gridSpan w:val="5"/>
            <w:tcBorders>
              <w:bottom w:val="single" w:sz="4" w:space="0" w:color="000000"/>
            </w:tcBorders>
            <w:shd w:val="clear" w:color="auto" w:fill="auto"/>
            <w:noWrap/>
            <w:vAlign w:val="center"/>
          </w:tcPr>
          <w:tbl>
            <w:tblPr>
              <w:tblW w:w="5700" w:type="dxa"/>
              <w:tblCellMar>
                <w:left w:w="70" w:type="dxa"/>
                <w:right w:w="70" w:type="dxa"/>
              </w:tblCellMar>
              <w:tblLook w:val="04A0" w:firstRow="1" w:lastRow="0" w:firstColumn="1" w:lastColumn="0" w:noHBand="0" w:noVBand="1"/>
            </w:tblPr>
            <w:tblGrid>
              <w:gridCol w:w="3620"/>
              <w:gridCol w:w="2080"/>
            </w:tblGrid>
            <w:tr w:rsidR="005D32BD" w14:paraId="47C0EA0B" w14:textId="77777777" w:rsidTr="005D32BD">
              <w:trPr>
                <w:trHeight w:val="465"/>
              </w:trPr>
              <w:tc>
                <w:tcPr>
                  <w:tcW w:w="5700" w:type="dxa"/>
                  <w:gridSpan w:val="2"/>
                  <w:tcBorders>
                    <w:top w:val="nil"/>
                    <w:left w:val="nil"/>
                    <w:bottom w:val="nil"/>
                    <w:right w:val="nil"/>
                  </w:tcBorders>
                  <w:shd w:val="clear" w:color="D9D9D9" w:fill="9BBB59"/>
                  <w:vAlign w:val="center"/>
                  <w:hideMark/>
                </w:tcPr>
                <w:p w14:paraId="22C05671" w14:textId="77777777" w:rsidR="005D32BD" w:rsidRDefault="005D32BD" w:rsidP="005D32BD">
                  <w:pPr>
                    <w:jc w:val="center"/>
                    <w:rPr>
                      <w:rFonts w:ascii="Calibri" w:hAnsi="Calibri" w:cs="Calibri"/>
                      <w:b/>
                      <w:bCs/>
                      <w:color w:val="FFFFFF"/>
                      <w:sz w:val="28"/>
                      <w:szCs w:val="28"/>
                      <w:lang w:val="es-PY" w:eastAsia="es-PY"/>
                    </w:rPr>
                  </w:pPr>
                  <w:r>
                    <w:rPr>
                      <w:rFonts w:ascii="Calibri" w:hAnsi="Calibri" w:cs="Calibri"/>
                      <w:b/>
                      <w:bCs/>
                      <w:color w:val="FFFFFF"/>
                      <w:sz w:val="28"/>
                      <w:szCs w:val="28"/>
                    </w:rPr>
                    <w:t>SERVICIOS MISIONALES</w:t>
                  </w:r>
                </w:p>
              </w:tc>
            </w:tr>
            <w:tr w:rsidR="005D32BD" w14:paraId="727BDFFC" w14:textId="77777777" w:rsidTr="005D32BD">
              <w:trPr>
                <w:trHeight w:val="600"/>
              </w:trPr>
              <w:tc>
                <w:tcPr>
                  <w:tcW w:w="3620" w:type="dxa"/>
                  <w:tcBorders>
                    <w:top w:val="single" w:sz="4" w:space="0" w:color="auto"/>
                    <w:left w:val="nil"/>
                    <w:bottom w:val="single" w:sz="8" w:space="0" w:color="auto"/>
                    <w:right w:val="nil"/>
                  </w:tcBorders>
                  <w:shd w:val="clear" w:color="D9D9D9" w:fill="D9D9D9"/>
                  <w:vAlign w:val="center"/>
                  <w:hideMark/>
                </w:tcPr>
                <w:p w14:paraId="4EDF7C4A" w14:textId="77777777" w:rsidR="005D32BD" w:rsidRDefault="005D32BD" w:rsidP="005D32BD">
                  <w:pPr>
                    <w:jc w:val="center"/>
                    <w:rPr>
                      <w:rFonts w:ascii="Calibri" w:hAnsi="Calibri" w:cs="Calibri"/>
                      <w:b/>
                      <w:bCs/>
                      <w:sz w:val="22"/>
                      <w:szCs w:val="22"/>
                    </w:rPr>
                  </w:pPr>
                  <w:r>
                    <w:rPr>
                      <w:rFonts w:ascii="Calibri" w:hAnsi="Calibri" w:cs="Calibri"/>
                      <w:b/>
                      <w:bCs/>
                      <w:sz w:val="22"/>
                      <w:szCs w:val="22"/>
                    </w:rPr>
                    <w:t>Cantidad total de expedientes</w:t>
                  </w:r>
                </w:p>
              </w:tc>
              <w:tc>
                <w:tcPr>
                  <w:tcW w:w="2080" w:type="dxa"/>
                  <w:tcBorders>
                    <w:top w:val="single" w:sz="4" w:space="0" w:color="auto"/>
                    <w:left w:val="nil"/>
                    <w:bottom w:val="single" w:sz="8" w:space="0" w:color="auto"/>
                    <w:right w:val="nil"/>
                  </w:tcBorders>
                  <w:shd w:val="clear" w:color="auto" w:fill="auto"/>
                  <w:vAlign w:val="center"/>
                  <w:hideMark/>
                </w:tcPr>
                <w:p w14:paraId="6EB009FB" w14:textId="77777777" w:rsidR="005D32BD" w:rsidRDefault="005D32BD" w:rsidP="005D32BD">
                  <w:pPr>
                    <w:jc w:val="center"/>
                    <w:rPr>
                      <w:rFonts w:ascii="Calibri" w:hAnsi="Calibri" w:cs="Calibri"/>
                      <w:b/>
                      <w:bCs/>
                      <w:sz w:val="22"/>
                      <w:szCs w:val="22"/>
                    </w:rPr>
                  </w:pPr>
                  <w:r>
                    <w:rPr>
                      <w:rFonts w:ascii="Calibri" w:hAnsi="Calibri" w:cs="Calibri"/>
                      <w:b/>
                      <w:bCs/>
                      <w:sz w:val="22"/>
                      <w:szCs w:val="22"/>
                    </w:rPr>
                    <w:t>56 (cincuenta y seis)</w:t>
                  </w:r>
                </w:p>
              </w:tc>
            </w:tr>
            <w:tr w:rsidR="005D32BD" w14:paraId="3D4F070D" w14:textId="77777777" w:rsidTr="005D32BD">
              <w:trPr>
                <w:trHeight w:val="420"/>
              </w:trPr>
              <w:tc>
                <w:tcPr>
                  <w:tcW w:w="5700" w:type="dxa"/>
                  <w:gridSpan w:val="2"/>
                  <w:tcBorders>
                    <w:top w:val="nil"/>
                    <w:left w:val="nil"/>
                    <w:bottom w:val="nil"/>
                    <w:right w:val="nil"/>
                  </w:tcBorders>
                  <w:shd w:val="clear" w:color="000000" w:fill="D8E4BC"/>
                  <w:vAlign w:val="center"/>
                  <w:hideMark/>
                </w:tcPr>
                <w:p w14:paraId="154CC5DA" w14:textId="77777777" w:rsidR="005D32BD" w:rsidRDefault="005D32BD" w:rsidP="005D32BD">
                  <w:pPr>
                    <w:jc w:val="center"/>
                    <w:rPr>
                      <w:rFonts w:ascii="Calibri" w:hAnsi="Calibri" w:cs="Calibri"/>
                      <w:i/>
                      <w:iCs/>
                      <w:color w:val="000000"/>
                      <w:sz w:val="20"/>
                      <w:szCs w:val="20"/>
                    </w:rPr>
                  </w:pPr>
                  <w:r>
                    <w:rPr>
                      <w:rFonts w:ascii="Calibri" w:hAnsi="Calibri" w:cs="Calibri"/>
                      <w:i/>
                      <w:iCs/>
                      <w:color w:val="000000"/>
                      <w:sz w:val="20"/>
                      <w:szCs w:val="20"/>
                    </w:rPr>
                    <w:t>Cantidad de Usuarios de los Servicios Misionales de la EMG</w:t>
                  </w:r>
                </w:p>
              </w:tc>
            </w:tr>
            <w:tr w:rsidR="005D32BD" w14:paraId="53BC0939" w14:textId="77777777" w:rsidTr="005D32BD">
              <w:trPr>
                <w:trHeight w:val="390"/>
              </w:trPr>
              <w:tc>
                <w:tcPr>
                  <w:tcW w:w="3620" w:type="dxa"/>
                  <w:tcBorders>
                    <w:top w:val="single" w:sz="8" w:space="0" w:color="000000"/>
                    <w:left w:val="nil"/>
                    <w:bottom w:val="single" w:sz="8" w:space="0" w:color="000000"/>
                    <w:right w:val="nil"/>
                  </w:tcBorders>
                  <w:shd w:val="clear" w:color="9BBB59" w:fill="9BBB59"/>
                  <w:vAlign w:val="center"/>
                  <w:hideMark/>
                </w:tcPr>
                <w:p w14:paraId="1BCE42CF" w14:textId="77777777" w:rsidR="005D32BD" w:rsidRDefault="005D32BD" w:rsidP="005D32BD">
                  <w:pPr>
                    <w:jc w:val="center"/>
                    <w:rPr>
                      <w:rFonts w:ascii="Calibri" w:hAnsi="Calibri" w:cs="Calibri"/>
                      <w:b/>
                      <w:bCs/>
                      <w:color w:val="FFFFFF"/>
                      <w:sz w:val="22"/>
                      <w:szCs w:val="22"/>
                    </w:rPr>
                  </w:pPr>
                  <w:r>
                    <w:rPr>
                      <w:rFonts w:ascii="Calibri" w:hAnsi="Calibri" w:cs="Calibri"/>
                      <w:b/>
                      <w:bCs/>
                      <w:color w:val="FFFFFF"/>
                      <w:sz w:val="22"/>
                      <w:szCs w:val="22"/>
                    </w:rPr>
                    <w:t>INSTITUCIÓN</w:t>
                  </w:r>
                </w:p>
              </w:tc>
              <w:tc>
                <w:tcPr>
                  <w:tcW w:w="2080" w:type="dxa"/>
                  <w:tcBorders>
                    <w:top w:val="single" w:sz="8" w:space="0" w:color="000000"/>
                    <w:left w:val="nil"/>
                    <w:bottom w:val="single" w:sz="8" w:space="0" w:color="000000"/>
                    <w:right w:val="nil"/>
                  </w:tcBorders>
                  <w:shd w:val="clear" w:color="9BBB59" w:fill="9BBB59"/>
                  <w:vAlign w:val="center"/>
                  <w:hideMark/>
                </w:tcPr>
                <w:p w14:paraId="52E5C4CF" w14:textId="77777777" w:rsidR="005D32BD" w:rsidRDefault="005D32BD" w:rsidP="005D32BD">
                  <w:pPr>
                    <w:jc w:val="center"/>
                    <w:rPr>
                      <w:rFonts w:ascii="Calibri" w:hAnsi="Calibri" w:cs="Calibri"/>
                      <w:b/>
                      <w:bCs/>
                      <w:color w:val="FFFFFF"/>
                      <w:sz w:val="22"/>
                      <w:szCs w:val="22"/>
                    </w:rPr>
                  </w:pPr>
                  <w:r>
                    <w:rPr>
                      <w:rFonts w:ascii="Calibri" w:hAnsi="Calibri" w:cs="Calibri"/>
                      <w:b/>
                      <w:bCs/>
                      <w:color w:val="FFFFFF"/>
                      <w:sz w:val="22"/>
                      <w:szCs w:val="22"/>
                    </w:rPr>
                    <w:t>CANTIDAD</w:t>
                  </w:r>
                </w:p>
              </w:tc>
            </w:tr>
            <w:tr w:rsidR="005D32BD" w14:paraId="60EA6062" w14:textId="77777777" w:rsidTr="005D32BD">
              <w:trPr>
                <w:trHeight w:val="390"/>
              </w:trPr>
              <w:tc>
                <w:tcPr>
                  <w:tcW w:w="3620" w:type="dxa"/>
                  <w:tcBorders>
                    <w:top w:val="nil"/>
                    <w:left w:val="nil"/>
                    <w:bottom w:val="nil"/>
                    <w:right w:val="nil"/>
                  </w:tcBorders>
                  <w:shd w:val="clear" w:color="D9D9D9" w:fill="D9D9D9"/>
                  <w:vAlign w:val="center"/>
                  <w:hideMark/>
                </w:tcPr>
                <w:p w14:paraId="6FBAA93E"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MUVH</w:t>
                  </w:r>
                  <w:r>
                    <w:rPr>
                      <w:rFonts w:ascii="Calibri" w:hAnsi="Calibri" w:cs="Calibri"/>
                      <w:color w:val="000000"/>
                      <w:sz w:val="22"/>
                      <w:szCs w:val="22"/>
                    </w:rPr>
                    <w:t xml:space="preserve"> </w:t>
                  </w:r>
                </w:p>
              </w:tc>
              <w:tc>
                <w:tcPr>
                  <w:tcW w:w="2080" w:type="dxa"/>
                  <w:tcBorders>
                    <w:top w:val="nil"/>
                    <w:left w:val="nil"/>
                    <w:bottom w:val="nil"/>
                    <w:right w:val="nil"/>
                  </w:tcBorders>
                  <w:shd w:val="clear" w:color="D9D9D9" w:fill="D9D9D9"/>
                  <w:vAlign w:val="center"/>
                  <w:hideMark/>
                </w:tcPr>
                <w:p w14:paraId="66FBB20C"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10 (diez)</w:t>
                  </w:r>
                </w:p>
              </w:tc>
            </w:tr>
            <w:tr w:rsidR="005D32BD" w14:paraId="0FD55066" w14:textId="77777777" w:rsidTr="005D32BD">
              <w:trPr>
                <w:trHeight w:val="390"/>
              </w:trPr>
              <w:tc>
                <w:tcPr>
                  <w:tcW w:w="3620" w:type="dxa"/>
                  <w:tcBorders>
                    <w:top w:val="nil"/>
                    <w:left w:val="nil"/>
                    <w:bottom w:val="nil"/>
                    <w:right w:val="nil"/>
                  </w:tcBorders>
                  <w:shd w:val="clear" w:color="auto" w:fill="auto"/>
                  <w:vAlign w:val="center"/>
                  <w:hideMark/>
                </w:tcPr>
                <w:p w14:paraId="1A806A44"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MDS</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4B79844D"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8 (ocho)</w:t>
                  </w:r>
                </w:p>
              </w:tc>
            </w:tr>
            <w:tr w:rsidR="005D32BD" w14:paraId="2BDF6E97" w14:textId="77777777" w:rsidTr="005D32BD">
              <w:trPr>
                <w:trHeight w:val="288"/>
              </w:trPr>
              <w:tc>
                <w:tcPr>
                  <w:tcW w:w="3620" w:type="dxa"/>
                  <w:tcBorders>
                    <w:top w:val="nil"/>
                    <w:left w:val="nil"/>
                    <w:bottom w:val="nil"/>
                    <w:right w:val="nil"/>
                  </w:tcBorders>
                  <w:shd w:val="clear" w:color="D9D9D9" w:fill="D9D9D9"/>
                  <w:vAlign w:val="center"/>
                  <w:hideMark/>
                </w:tcPr>
                <w:p w14:paraId="057A050B"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INDERT</w:t>
                  </w:r>
                  <w:r>
                    <w:rPr>
                      <w:rFonts w:ascii="Calibri" w:hAnsi="Calibri" w:cs="Calibri"/>
                      <w:color w:val="000000"/>
                      <w:sz w:val="22"/>
                      <w:szCs w:val="22"/>
                    </w:rPr>
                    <w:t xml:space="preserve"> </w:t>
                  </w:r>
                </w:p>
              </w:tc>
              <w:tc>
                <w:tcPr>
                  <w:tcW w:w="2080" w:type="dxa"/>
                  <w:tcBorders>
                    <w:top w:val="nil"/>
                    <w:left w:val="nil"/>
                    <w:bottom w:val="nil"/>
                    <w:right w:val="nil"/>
                  </w:tcBorders>
                  <w:shd w:val="clear" w:color="D9D9D9" w:fill="D9D9D9"/>
                  <w:vAlign w:val="center"/>
                  <w:hideMark/>
                </w:tcPr>
                <w:p w14:paraId="35201C03"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5 (cinco)</w:t>
                  </w:r>
                </w:p>
              </w:tc>
            </w:tr>
            <w:tr w:rsidR="005D32BD" w14:paraId="550B4C44" w14:textId="77777777" w:rsidTr="005D32BD">
              <w:trPr>
                <w:trHeight w:val="288"/>
              </w:trPr>
              <w:tc>
                <w:tcPr>
                  <w:tcW w:w="3620" w:type="dxa"/>
                  <w:tcBorders>
                    <w:top w:val="nil"/>
                    <w:left w:val="nil"/>
                    <w:bottom w:val="nil"/>
                    <w:right w:val="nil"/>
                  </w:tcBorders>
                  <w:shd w:val="clear" w:color="auto" w:fill="auto"/>
                  <w:vAlign w:val="center"/>
                  <w:hideMark/>
                </w:tcPr>
                <w:p w14:paraId="35A265FB"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INDI</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322F20D5"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5 (cinco)</w:t>
                  </w:r>
                </w:p>
              </w:tc>
            </w:tr>
            <w:tr w:rsidR="005D32BD" w14:paraId="295DA22D" w14:textId="77777777" w:rsidTr="005D32BD">
              <w:trPr>
                <w:trHeight w:val="288"/>
              </w:trPr>
              <w:tc>
                <w:tcPr>
                  <w:tcW w:w="3620" w:type="dxa"/>
                  <w:tcBorders>
                    <w:top w:val="nil"/>
                    <w:left w:val="nil"/>
                    <w:bottom w:val="nil"/>
                    <w:right w:val="nil"/>
                  </w:tcBorders>
                  <w:shd w:val="clear" w:color="D9D9D9" w:fill="D9D9D9"/>
                  <w:vAlign w:val="center"/>
                  <w:hideMark/>
                </w:tcPr>
                <w:p w14:paraId="2D79B215"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PGR</w:t>
                  </w:r>
                </w:p>
              </w:tc>
              <w:tc>
                <w:tcPr>
                  <w:tcW w:w="2080" w:type="dxa"/>
                  <w:tcBorders>
                    <w:top w:val="nil"/>
                    <w:left w:val="nil"/>
                    <w:bottom w:val="nil"/>
                    <w:right w:val="nil"/>
                  </w:tcBorders>
                  <w:shd w:val="clear" w:color="D9D9D9" w:fill="D9D9D9"/>
                  <w:vAlign w:val="center"/>
                  <w:hideMark/>
                </w:tcPr>
                <w:p w14:paraId="30B1A041"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5 (cinco)</w:t>
                  </w:r>
                </w:p>
              </w:tc>
            </w:tr>
            <w:tr w:rsidR="005D32BD" w14:paraId="58477747" w14:textId="77777777" w:rsidTr="005D32BD">
              <w:trPr>
                <w:trHeight w:val="288"/>
              </w:trPr>
              <w:tc>
                <w:tcPr>
                  <w:tcW w:w="3620" w:type="dxa"/>
                  <w:tcBorders>
                    <w:top w:val="nil"/>
                    <w:left w:val="nil"/>
                    <w:bottom w:val="nil"/>
                    <w:right w:val="nil"/>
                  </w:tcBorders>
                  <w:shd w:val="clear" w:color="auto" w:fill="auto"/>
                  <w:vAlign w:val="center"/>
                  <w:hideMark/>
                </w:tcPr>
                <w:p w14:paraId="0823538B"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UNA</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4E48C201"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2 (dos)</w:t>
                  </w:r>
                </w:p>
              </w:tc>
            </w:tr>
            <w:tr w:rsidR="005D32BD" w14:paraId="0F4706B6" w14:textId="77777777" w:rsidTr="005D32BD">
              <w:trPr>
                <w:trHeight w:val="288"/>
              </w:trPr>
              <w:tc>
                <w:tcPr>
                  <w:tcW w:w="3620" w:type="dxa"/>
                  <w:tcBorders>
                    <w:top w:val="nil"/>
                    <w:left w:val="nil"/>
                    <w:bottom w:val="nil"/>
                    <w:right w:val="nil"/>
                  </w:tcBorders>
                  <w:shd w:val="clear" w:color="D9D9D9" w:fill="D9D9D9"/>
                  <w:vAlign w:val="center"/>
                  <w:hideMark/>
                </w:tcPr>
                <w:p w14:paraId="48B7D39B"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MIN. MUJER</w:t>
                  </w:r>
                </w:p>
              </w:tc>
              <w:tc>
                <w:tcPr>
                  <w:tcW w:w="2080" w:type="dxa"/>
                  <w:tcBorders>
                    <w:top w:val="nil"/>
                    <w:left w:val="nil"/>
                    <w:bottom w:val="nil"/>
                    <w:right w:val="nil"/>
                  </w:tcBorders>
                  <w:shd w:val="clear" w:color="D9D9D9" w:fill="D9D9D9"/>
                  <w:vAlign w:val="center"/>
                  <w:hideMark/>
                </w:tcPr>
                <w:p w14:paraId="4F3DC1F7"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2 (dos)</w:t>
                  </w:r>
                </w:p>
              </w:tc>
            </w:tr>
            <w:tr w:rsidR="005D32BD" w14:paraId="0AF2F14E" w14:textId="77777777" w:rsidTr="005D32BD">
              <w:trPr>
                <w:trHeight w:val="288"/>
              </w:trPr>
              <w:tc>
                <w:tcPr>
                  <w:tcW w:w="3620" w:type="dxa"/>
                  <w:tcBorders>
                    <w:top w:val="nil"/>
                    <w:left w:val="nil"/>
                    <w:bottom w:val="nil"/>
                    <w:right w:val="nil"/>
                  </w:tcBorders>
                  <w:shd w:val="clear" w:color="auto" w:fill="auto"/>
                  <w:vAlign w:val="center"/>
                  <w:hideMark/>
                </w:tcPr>
                <w:p w14:paraId="32D92FC3"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Policía Nacional</w:t>
                  </w:r>
                </w:p>
              </w:tc>
              <w:tc>
                <w:tcPr>
                  <w:tcW w:w="2080" w:type="dxa"/>
                  <w:tcBorders>
                    <w:top w:val="nil"/>
                    <w:left w:val="nil"/>
                    <w:bottom w:val="nil"/>
                    <w:right w:val="nil"/>
                  </w:tcBorders>
                  <w:shd w:val="clear" w:color="auto" w:fill="auto"/>
                  <w:vAlign w:val="center"/>
                  <w:hideMark/>
                </w:tcPr>
                <w:p w14:paraId="510A15CB"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2 (dos)</w:t>
                  </w:r>
                </w:p>
              </w:tc>
            </w:tr>
            <w:tr w:rsidR="005D32BD" w14:paraId="3E53B987" w14:textId="77777777" w:rsidTr="005D32BD">
              <w:trPr>
                <w:trHeight w:val="288"/>
              </w:trPr>
              <w:tc>
                <w:tcPr>
                  <w:tcW w:w="3620" w:type="dxa"/>
                  <w:tcBorders>
                    <w:top w:val="nil"/>
                    <w:left w:val="nil"/>
                    <w:bottom w:val="nil"/>
                    <w:right w:val="nil"/>
                  </w:tcBorders>
                  <w:shd w:val="clear" w:color="D9D9D9" w:fill="D9D9D9"/>
                  <w:vAlign w:val="center"/>
                  <w:hideMark/>
                </w:tcPr>
                <w:p w14:paraId="251FE7AC"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MAG</w:t>
                  </w:r>
                </w:p>
              </w:tc>
              <w:tc>
                <w:tcPr>
                  <w:tcW w:w="2080" w:type="dxa"/>
                  <w:tcBorders>
                    <w:top w:val="nil"/>
                    <w:left w:val="nil"/>
                    <w:bottom w:val="nil"/>
                    <w:right w:val="nil"/>
                  </w:tcBorders>
                  <w:shd w:val="clear" w:color="D9D9D9" w:fill="D9D9D9"/>
                  <w:vAlign w:val="center"/>
                  <w:hideMark/>
                </w:tcPr>
                <w:p w14:paraId="54077D03"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2 (dos)</w:t>
                  </w:r>
                </w:p>
              </w:tc>
            </w:tr>
            <w:tr w:rsidR="005D32BD" w14:paraId="2D6AC2FC" w14:textId="77777777" w:rsidTr="005D32BD">
              <w:trPr>
                <w:trHeight w:val="288"/>
              </w:trPr>
              <w:tc>
                <w:tcPr>
                  <w:tcW w:w="3620" w:type="dxa"/>
                  <w:tcBorders>
                    <w:top w:val="nil"/>
                    <w:left w:val="nil"/>
                    <w:bottom w:val="nil"/>
                    <w:right w:val="nil"/>
                  </w:tcBorders>
                  <w:shd w:val="clear" w:color="auto" w:fill="auto"/>
                  <w:vAlign w:val="center"/>
                  <w:hideMark/>
                </w:tcPr>
                <w:p w14:paraId="2D0136ED"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BCP</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22A4F57F"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065B340E" w14:textId="77777777" w:rsidTr="005D32BD">
              <w:trPr>
                <w:trHeight w:val="288"/>
              </w:trPr>
              <w:tc>
                <w:tcPr>
                  <w:tcW w:w="3620" w:type="dxa"/>
                  <w:tcBorders>
                    <w:top w:val="nil"/>
                    <w:left w:val="nil"/>
                    <w:bottom w:val="nil"/>
                    <w:right w:val="nil"/>
                  </w:tcBorders>
                  <w:shd w:val="clear" w:color="D9D9D9" w:fill="D9D9D9"/>
                  <w:vAlign w:val="center"/>
                  <w:hideMark/>
                </w:tcPr>
                <w:p w14:paraId="73C6F9B6"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Particular - Gustavo A. Sullow</w:t>
                  </w:r>
                </w:p>
              </w:tc>
              <w:tc>
                <w:tcPr>
                  <w:tcW w:w="2080" w:type="dxa"/>
                  <w:tcBorders>
                    <w:top w:val="nil"/>
                    <w:left w:val="nil"/>
                    <w:bottom w:val="nil"/>
                    <w:right w:val="nil"/>
                  </w:tcBorders>
                  <w:shd w:val="clear" w:color="D9D9D9" w:fill="D9D9D9"/>
                  <w:vAlign w:val="center"/>
                  <w:hideMark/>
                </w:tcPr>
                <w:p w14:paraId="3366B5DA"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528C7130" w14:textId="77777777" w:rsidTr="005D32BD">
              <w:trPr>
                <w:trHeight w:val="288"/>
              </w:trPr>
              <w:tc>
                <w:tcPr>
                  <w:tcW w:w="3620" w:type="dxa"/>
                  <w:tcBorders>
                    <w:top w:val="nil"/>
                    <w:left w:val="nil"/>
                    <w:bottom w:val="nil"/>
                    <w:right w:val="nil"/>
                  </w:tcBorders>
                  <w:shd w:val="clear" w:color="auto" w:fill="auto"/>
                  <w:vAlign w:val="center"/>
                  <w:hideMark/>
                </w:tcPr>
                <w:p w14:paraId="73E8B7FA"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JEM</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41E6E92E"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22295A56" w14:textId="77777777" w:rsidTr="005D32BD">
              <w:trPr>
                <w:trHeight w:val="288"/>
              </w:trPr>
              <w:tc>
                <w:tcPr>
                  <w:tcW w:w="3620" w:type="dxa"/>
                  <w:tcBorders>
                    <w:top w:val="nil"/>
                    <w:left w:val="nil"/>
                    <w:bottom w:val="nil"/>
                    <w:right w:val="nil"/>
                  </w:tcBorders>
                  <w:shd w:val="clear" w:color="D9D9D9" w:fill="D9D9D9"/>
                  <w:vAlign w:val="center"/>
                  <w:hideMark/>
                </w:tcPr>
                <w:p w14:paraId="70DF125B"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lastRenderedPageBreak/>
                    <w:t>Colegio Nacional Isla Bogado - Luque</w:t>
                  </w:r>
                </w:p>
              </w:tc>
              <w:tc>
                <w:tcPr>
                  <w:tcW w:w="2080" w:type="dxa"/>
                  <w:tcBorders>
                    <w:top w:val="nil"/>
                    <w:left w:val="nil"/>
                    <w:bottom w:val="nil"/>
                    <w:right w:val="nil"/>
                  </w:tcBorders>
                  <w:shd w:val="clear" w:color="D9D9D9" w:fill="D9D9D9"/>
                  <w:vAlign w:val="center"/>
                  <w:hideMark/>
                </w:tcPr>
                <w:p w14:paraId="38D017AF"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64B93D54" w14:textId="77777777" w:rsidTr="005D32BD">
              <w:trPr>
                <w:trHeight w:val="288"/>
              </w:trPr>
              <w:tc>
                <w:tcPr>
                  <w:tcW w:w="3620" w:type="dxa"/>
                  <w:tcBorders>
                    <w:top w:val="nil"/>
                    <w:left w:val="nil"/>
                    <w:bottom w:val="nil"/>
                    <w:right w:val="nil"/>
                  </w:tcBorders>
                  <w:shd w:val="clear" w:color="auto" w:fill="auto"/>
                  <w:vAlign w:val="center"/>
                  <w:hideMark/>
                </w:tcPr>
                <w:p w14:paraId="277B4CD7" w14:textId="7B1E6396"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 xml:space="preserve">Comando </w:t>
                  </w:r>
                  <w:r w:rsidR="00E02E17">
                    <w:rPr>
                      <w:rFonts w:ascii="Calibri" w:hAnsi="Calibri" w:cs="Calibri"/>
                      <w:b/>
                      <w:bCs/>
                      <w:color w:val="000000"/>
                      <w:sz w:val="22"/>
                      <w:szCs w:val="22"/>
                    </w:rPr>
                    <w:t>Logístico</w:t>
                  </w:r>
                  <w:r>
                    <w:rPr>
                      <w:rFonts w:ascii="Calibri" w:hAnsi="Calibri" w:cs="Calibri"/>
                      <w:b/>
                      <w:bCs/>
                      <w:color w:val="000000"/>
                      <w:sz w:val="22"/>
                      <w:szCs w:val="22"/>
                    </w:rPr>
                    <w:t xml:space="preserve"> - DISERINTE</w:t>
                  </w:r>
                </w:p>
              </w:tc>
              <w:tc>
                <w:tcPr>
                  <w:tcW w:w="2080" w:type="dxa"/>
                  <w:tcBorders>
                    <w:top w:val="nil"/>
                    <w:left w:val="nil"/>
                    <w:bottom w:val="nil"/>
                    <w:right w:val="nil"/>
                  </w:tcBorders>
                  <w:shd w:val="clear" w:color="auto" w:fill="auto"/>
                  <w:vAlign w:val="center"/>
                  <w:hideMark/>
                </w:tcPr>
                <w:p w14:paraId="403FA567"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26EDC734" w14:textId="77777777" w:rsidTr="005D32BD">
              <w:trPr>
                <w:trHeight w:val="288"/>
              </w:trPr>
              <w:tc>
                <w:tcPr>
                  <w:tcW w:w="3620" w:type="dxa"/>
                  <w:tcBorders>
                    <w:top w:val="nil"/>
                    <w:left w:val="nil"/>
                    <w:bottom w:val="nil"/>
                    <w:right w:val="nil"/>
                  </w:tcBorders>
                  <w:shd w:val="clear" w:color="D9D9D9" w:fill="D9D9D9"/>
                  <w:vAlign w:val="center"/>
                  <w:hideMark/>
                </w:tcPr>
                <w:p w14:paraId="3172A259"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Secretaría Nacional de la Cultura</w:t>
                  </w:r>
                  <w:r>
                    <w:rPr>
                      <w:rFonts w:ascii="Calibri" w:hAnsi="Calibri" w:cs="Calibri"/>
                      <w:color w:val="000000"/>
                      <w:sz w:val="22"/>
                      <w:szCs w:val="22"/>
                    </w:rPr>
                    <w:t xml:space="preserve"> </w:t>
                  </w:r>
                </w:p>
              </w:tc>
              <w:tc>
                <w:tcPr>
                  <w:tcW w:w="2080" w:type="dxa"/>
                  <w:tcBorders>
                    <w:top w:val="nil"/>
                    <w:left w:val="nil"/>
                    <w:bottom w:val="nil"/>
                    <w:right w:val="nil"/>
                  </w:tcBorders>
                  <w:shd w:val="clear" w:color="D9D9D9" w:fill="D9D9D9"/>
                  <w:vAlign w:val="center"/>
                  <w:hideMark/>
                </w:tcPr>
                <w:p w14:paraId="15CAFA37"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13DC1F07" w14:textId="77777777" w:rsidTr="005D32BD">
              <w:trPr>
                <w:trHeight w:val="288"/>
              </w:trPr>
              <w:tc>
                <w:tcPr>
                  <w:tcW w:w="3620" w:type="dxa"/>
                  <w:tcBorders>
                    <w:top w:val="nil"/>
                    <w:left w:val="nil"/>
                    <w:bottom w:val="nil"/>
                    <w:right w:val="nil"/>
                  </w:tcBorders>
                  <w:shd w:val="clear" w:color="auto" w:fill="auto"/>
                  <w:vAlign w:val="center"/>
                  <w:hideMark/>
                </w:tcPr>
                <w:p w14:paraId="0AFFEAB7"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DNIT</w:t>
                  </w:r>
                  <w:r>
                    <w:rPr>
                      <w:rFonts w:ascii="Calibri" w:hAnsi="Calibri" w:cs="Calibri"/>
                      <w:color w:val="000000"/>
                      <w:sz w:val="22"/>
                      <w:szCs w:val="22"/>
                    </w:rPr>
                    <w:t xml:space="preserve"> </w:t>
                  </w:r>
                </w:p>
              </w:tc>
              <w:tc>
                <w:tcPr>
                  <w:tcW w:w="2080" w:type="dxa"/>
                  <w:tcBorders>
                    <w:top w:val="nil"/>
                    <w:left w:val="nil"/>
                    <w:bottom w:val="nil"/>
                    <w:right w:val="nil"/>
                  </w:tcBorders>
                  <w:shd w:val="clear" w:color="auto" w:fill="auto"/>
                  <w:vAlign w:val="center"/>
                  <w:hideMark/>
                </w:tcPr>
                <w:p w14:paraId="16DC1346"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79B0B664" w14:textId="77777777" w:rsidTr="005D32BD">
              <w:trPr>
                <w:trHeight w:val="288"/>
              </w:trPr>
              <w:tc>
                <w:tcPr>
                  <w:tcW w:w="3620" w:type="dxa"/>
                  <w:tcBorders>
                    <w:top w:val="nil"/>
                    <w:left w:val="nil"/>
                    <w:bottom w:val="nil"/>
                    <w:right w:val="nil"/>
                  </w:tcBorders>
                  <w:shd w:val="clear" w:color="D9D9D9" w:fill="D9D9D9"/>
                  <w:vAlign w:val="center"/>
                  <w:hideMark/>
                </w:tcPr>
                <w:p w14:paraId="7E9F04AA"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INAP</w:t>
                  </w:r>
                </w:p>
              </w:tc>
              <w:tc>
                <w:tcPr>
                  <w:tcW w:w="2080" w:type="dxa"/>
                  <w:tcBorders>
                    <w:top w:val="nil"/>
                    <w:left w:val="nil"/>
                    <w:bottom w:val="nil"/>
                    <w:right w:val="nil"/>
                  </w:tcBorders>
                  <w:shd w:val="clear" w:color="D9D9D9" w:fill="D9D9D9"/>
                  <w:vAlign w:val="center"/>
                  <w:hideMark/>
                </w:tcPr>
                <w:p w14:paraId="3582E5A5"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67FEEC51" w14:textId="77777777" w:rsidTr="005D32BD">
              <w:trPr>
                <w:trHeight w:val="288"/>
              </w:trPr>
              <w:tc>
                <w:tcPr>
                  <w:tcW w:w="3620" w:type="dxa"/>
                  <w:tcBorders>
                    <w:top w:val="nil"/>
                    <w:left w:val="nil"/>
                    <w:bottom w:val="nil"/>
                    <w:right w:val="nil"/>
                  </w:tcBorders>
                  <w:shd w:val="clear" w:color="auto" w:fill="auto"/>
                  <w:vAlign w:val="center"/>
                  <w:hideMark/>
                </w:tcPr>
                <w:p w14:paraId="0B52172A"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MDN</w:t>
                  </w:r>
                </w:p>
              </w:tc>
              <w:tc>
                <w:tcPr>
                  <w:tcW w:w="2080" w:type="dxa"/>
                  <w:tcBorders>
                    <w:top w:val="nil"/>
                    <w:left w:val="nil"/>
                    <w:bottom w:val="nil"/>
                    <w:right w:val="nil"/>
                  </w:tcBorders>
                  <w:shd w:val="clear" w:color="auto" w:fill="auto"/>
                  <w:vAlign w:val="center"/>
                  <w:hideMark/>
                </w:tcPr>
                <w:p w14:paraId="674F4B0C"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079250DD" w14:textId="77777777" w:rsidTr="005D32BD">
              <w:trPr>
                <w:trHeight w:val="288"/>
              </w:trPr>
              <w:tc>
                <w:tcPr>
                  <w:tcW w:w="3620" w:type="dxa"/>
                  <w:tcBorders>
                    <w:top w:val="nil"/>
                    <w:left w:val="nil"/>
                    <w:bottom w:val="nil"/>
                    <w:right w:val="nil"/>
                  </w:tcBorders>
                  <w:shd w:val="clear" w:color="D9D9D9" w:fill="D9D9D9"/>
                  <w:vAlign w:val="center"/>
                  <w:hideMark/>
                </w:tcPr>
                <w:p w14:paraId="39BCBAEA"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MSPYBS</w:t>
                  </w:r>
                </w:p>
              </w:tc>
              <w:tc>
                <w:tcPr>
                  <w:tcW w:w="2080" w:type="dxa"/>
                  <w:tcBorders>
                    <w:top w:val="nil"/>
                    <w:left w:val="nil"/>
                    <w:bottom w:val="nil"/>
                    <w:right w:val="nil"/>
                  </w:tcBorders>
                  <w:shd w:val="clear" w:color="D9D9D9" w:fill="D9D9D9"/>
                  <w:vAlign w:val="center"/>
                  <w:hideMark/>
                </w:tcPr>
                <w:p w14:paraId="185B7488"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522328E6" w14:textId="77777777" w:rsidTr="005D32BD">
              <w:trPr>
                <w:trHeight w:val="288"/>
              </w:trPr>
              <w:tc>
                <w:tcPr>
                  <w:tcW w:w="3620" w:type="dxa"/>
                  <w:tcBorders>
                    <w:top w:val="nil"/>
                    <w:left w:val="nil"/>
                    <w:bottom w:val="nil"/>
                    <w:right w:val="nil"/>
                  </w:tcBorders>
                  <w:shd w:val="clear" w:color="auto" w:fill="auto"/>
                  <w:vAlign w:val="center"/>
                  <w:hideMark/>
                </w:tcPr>
                <w:p w14:paraId="1334DE64"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MINNA</w:t>
                  </w:r>
                </w:p>
              </w:tc>
              <w:tc>
                <w:tcPr>
                  <w:tcW w:w="2080" w:type="dxa"/>
                  <w:tcBorders>
                    <w:top w:val="nil"/>
                    <w:left w:val="nil"/>
                    <w:bottom w:val="nil"/>
                    <w:right w:val="nil"/>
                  </w:tcBorders>
                  <w:shd w:val="clear" w:color="auto" w:fill="auto"/>
                  <w:vAlign w:val="center"/>
                  <w:hideMark/>
                </w:tcPr>
                <w:p w14:paraId="6E446D54"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36AC67BE" w14:textId="77777777" w:rsidTr="005D32BD">
              <w:trPr>
                <w:trHeight w:val="288"/>
              </w:trPr>
              <w:tc>
                <w:tcPr>
                  <w:tcW w:w="3620" w:type="dxa"/>
                  <w:tcBorders>
                    <w:top w:val="nil"/>
                    <w:left w:val="nil"/>
                    <w:bottom w:val="nil"/>
                    <w:right w:val="nil"/>
                  </w:tcBorders>
                  <w:shd w:val="clear" w:color="D9D9D9" w:fill="D9D9D9"/>
                  <w:vAlign w:val="center"/>
                  <w:hideMark/>
                </w:tcPr>
                <w:p w14:paraId="29E4E349"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MJ</w:t>
                  </w:r>
                </w:p>
              </w:tc>
              <w:tc>
                <w:tcPr>
                  <w:tcW w:w="2080" w:type="dxa"/>
                  <w:tcBorders>
                    <w:top w:val="nil"/>
                    <w:left w:val="nil"/>
                    <w:bottom w:val="nil"/>
                    <w:right w:val="nil"/>
                  </w:tcBorders>
                  <w:shd w:val="clear" w:color="D9D9D9" w:fill="D9D9D9"/>
                  <w:vAlign w:val="center"/>
                  <w:hideMark/>
                </w:tcPr>
                <w:p w14:paraId="4CF0384B"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723FE328" w14:textId="77777777" w:rsidTr="005D32BD">
              <w:trPr>
                <w:trHeight w:val="288"/>
              </w:trPr>
              <w:tc>
                <w:tcPr>
                  <w:tcW w:w="3620" w:type="dxa"/>
                  <w:tcBorders>
                    <w:top w:val="nil"/>
                    <w:left w:val="nil"/>
                    <w:bottom w:val="nil"/>
                    <w:right w:val="nil"/>
                  </w:tcBorders>
                  <w:shd w:val="clear" w:color="auto" w:fill="auto"/>
                  <w:vAlign w:val="center"/>
                  <w:hideMark/>
                </w:tcPr>
                <w:p w14:paraId="0F14BD57"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Regimiento Escolta Presidencial</w:t>
                  </w:r>
                </w:p>
              </w:tc>
              <w:tc>
                <w:tcPr>
                  <w:tcW w:w="2080" w:type="dxa"/>
                  <w:tcBorders>
                    <w:top w:val="nil"/>
                    <w:left w:val="nil"/>
                    <w:bottom w:val="nil"/>
                    <w:right w:val="nil"/>
                  </w:tcBorders>
                  <w:shd w:val="clear" w:color="auto" w:fill="auto"/>
                  <w:vAlign w:val="center"/>
                  <w:hideMark/>
                </w:tcPr>
                <w:p w14:paraId="29B079DD"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3D6B1221" w14:textId="77777777" w:rsidTr="005D32BD">
              <w:trPr>
                <w:trHeight w:val="288"/>
              </w:trPr>
              <w:tc>
                <w:tcPr>
                  <w:tcW w:w="3620" w:type="dxa"/>
                  <w:tcBorders>
                    <w:top w:val="nil"/>
                    <w:left w:val="nil"/>
                    <w:bottom w:val="nil"/>
                    <w:right w:val="nil"/>
                  </w:tcBorders>
                  <w:shd w:val="clear" w:color="D9D9D9" w:fill="D9D9D9"/>
                  <w:vAlign w:val="center"/>
                  <w:hideMark/>
                </w:tcPr>
                <w:p w14:paraId="17FA6780"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Sindicatura General de Quiebras</w:t>
                  </w:r>
                </w:p>
              </w:tc>
              <w:tc>
                <w:tcPr>
                  <w:tcW w:w="2080" w:type="dxa"/>
                  <w:tcBorders>
                    <w:top w:val="nil"/>
                    <w:left w:val="nil"/>
                    <w:bottom w:val="nil"/>
                    <w:right w:val="nil"/>
                  </w:tcBorders>
                  <w:shd w:val="clear" w:color="D9D9D9" w:fill="D9D9D9"/>
                  <w:vAlign w:val="center"/>
                  <w:hideMark/>
                </w:tcPr>
                <w:p w14:paraId="7C61579D"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r w:rsidR="005D32BD" w14:paraId="0B343333" w14:textId="77777777" w:rsidTr="005D32BD">
              <w:trPr>
                <w:trHeight w:val="288"/>
              </w:trPr>
              <w:tc>
                <w:tcPr>
                  <w:tcW w:w="3620" w:type="dxa"/>
                  <w:tcBorders>
                    <w:top w:val="nil"/>
                    <w:left w:val="nil"/>
                    <w:bottom w:val="single" w:sz="8" w:space="0" w:color="000000"/>
                    <w:right w:val="nil"/>
                  </w:tcBorders>
                  <w:shd w:val="clear" w:color="auto" w:fill="auto"/>
                  <w:vAlign w:val="center"/>
                  <w:hideMark/>
                </w:tcPr>
                <w:p w14:paraId="4FA34BA3" w14:textId="77777777" w:rsidR="005D32BD" w:rsidRDefault="005D32BD" w:rsidP="005D32BD">
                  <w:pPr>
                    <w:rPr>
                      <w:rFonts w:ascii="Calibri" w:hAnsi="Calibri" w:cs="Calibri"/>
                      <w:b/>
                      <w:bCs/>
                      <w:color w:val="000000"/>
                      <w:sz w:val="22"/>
                      <w:szCs w:val="22"/>
                    </w:rPr>
                  </w:pPr>
                  <w:r>
                    <w:rPr>
                      <w:rFonts w:ascii="Calibri" w:hAnsi="Calibri" w:cs="Calibri"/>
                      <w:b/>
                      <w:bCs/>
                      <w:color w:val="000000"/>
                      <w:sz w:val="22"/>
                      <w:szCs w:val="22"/>
                    </w:rPr>
                    <w:t>SEPRELAD</w:t>
                  </w:r>
                </w:p>
              </w:tc>
              <w:tc>
                <w:tcPr>
                  <w:tcW w:w="2080" w:type="dxa"/>
                  <w:tcBorders>
                    <w:top w:val="nil"/>
                    <w:left w:val="nil"/>
                    <w:bottom w:val="single" w:sz="8" w:space="0" w:color="000000"/>
                    <w:right w:val="nil"/>
                  </w:tcBorders>
                  <w:shd w:val="clear" w:color="auto" w:fill="auto"/>
                  <w:vAlign w:val="center"/>
                  <w:hideMark/>
                </w:tcPr>
                <w:p w14:paraId="46998947" w14:textId="77777777" w:rsidR="005D32BD" w:rsidRDefault="005D32BD" w:rsidP="005D32BD">
                  <w:pPr>
                    <w:jc w:val="center"/>
                    <w:rPr>
                      <w:rFonts w:ascii="Calibri" w:hAnsi="Calibri" w:cs="Calibri"/>
                      <w:color w:val="000000"/>
                      <w:sz w:val="22"/>
                      <w:szCs w:val="22"/>
                    </w:rPr>
                  </w:pPr>
                  <w:r>
                    <w:rPr>
                      <w:rFonts w:ascii="Calibri" w:hAnsi="Calibri" w:cs="Calibri"/>
                      <w:color w:val="000000"/>
                      <w:sz w:val="22"/>
                      <w:szCs w:val="22"/>
                    </w:rPr>
                    <w:t>1 (uno)</w:t>
                  </w:r>
                </w:p>
              </w:tc>
            </w:tr>
          </w:tbl>
          <w:p w14:paraId="1D3614DF" w14:textId="77777777" w:rsidR="000543FB" w:rsidRPr="003D344F" w:rsidRDefault="000543FB" w:rsidP="000474C8">
            <w:pPr>
              <w:jc w:val="center"/>
              <w:rPr>
                <w:rFonts w:ascii="Calibri" w:hAnsi="Calibri"/>
                <w:sz w:val="20"/>
                <w:szCs w:val="20"/>
              </w:rPr>
            </w:pPr>
          </w:p>
        </w:tc>
        <w:tc>
          <w:tcPr>
            <w:tcW w:w="10881" w:type="dxa"/>
            <w:gridSpan w:val="6"/>
            <w:tcBorders>
              <w:bottom w:val="single" w:sz="4" w:space="0" w:color="000000"/>
            </w:tcBorders>
            <w:shd w:val="clear" w:color="auto" w:fill="auto"/>
            <w:vAlign w:val="center"/>
          </w:tcPr>
          <w:tbl>
            <w:tblPr>
              <w:tblW w:w="11660" w:type="dxa"/>
              <w:tblCellMar>
                <w:top w:w="15" w:type="dxa"/>
                <w:left w:w="70" w:type="dxa"/>
                <w:right w:w="70" w:type="dxa"/>
              </w:tblCellMar>
              <w:tblLook w:val="04A0" w:firstRow="1" w:lastRow="0" w:firstColumn="1" w:lastColumn="0" w:noHBand="0" w:noVBand="1"/>
            </w:tblPr>
            <w:tblGrid>
              <w:gridCol w:w="3772"/>
              <w:gridCol w:w="1113"/>
              <w:gridCol w:w="5635"/>
              <w:gridCol w:w="145"/>
            </w:tblGrid>
            <w:tr w:rsidR="00DF2187" w14:paraId="61736A5F" w14:textId="77777777" w:rsidTr="00116F8F">
              <w:trPr>
                <w:gridAfter w:val="1"/>
                <w:wAfter w:w="36" w:type="dxa"/>
                <w:trHeight w:val="360"/>
              </w:trPr>
              <w:tc>
                <w:tcPr>
                  <w:tcW w:w="11624" w:type="dxa"/>
                  <w:gridSpan w:val="3"/>
                  <w:tcBorders>
                    <w:top w:val="nil"/>
                    <w:left w:val="nil"/>
                    <w:bottom w:val="nil"/>
                    <w:right w:val="nil"/>
                  </w:tcBorders>
                  <w:shd w:val="clear" w:color="D9D9D9" w:fill="9BBB59"/>
                  <w:vAlign w:val="center"/>
                  <w:hideMark/>
                </w:tcPr>
                <w:p w14:paraId="62AEA817" w14:textId="77777777" w:rsidR="00DF2187" w:rsidRDefault="00DF2187" w:rsidP="008833E0">
                  <w:pPr>
                    <w:jc w:val="center"/>
                    <w:rPr>
                      <w:rFonts w:ascii="Calibri" w:hAnsi="Calibri" w:cs="Calibri"/>
                      <w:b/>
                      <w:bCs/>
                      <w:color w:val="FFFFFF"/>
                      <w:sz w:val="28"/>
                      <w:szCs w:val="28"/>
                      <w:lang w:val="es-PY" w:eastAsia="es-PY"/>
                    </w:rPr>
                  </w:pPr>
                  <w:r>
                    <w:rPr>
                      <w:rFonts w:ascii="Calibri" w:hAnsi="Calibri" w:cs="Calibri"/>
                      <w:b/>
                      <w:bCs/>
                      <w:color w:val="FFFFFF"/>
                      <w:sz w:val="28"/>
                      <w:szCs w:val="28"/>
                    </w:rPr>
                    <w:lastRenderedPageBreak/>
                    <w:t>SERVICIOS MISIONALES</w:t>
                  </w:r>
                </w:p>
              </w:tc>
            </w:tr>
            <w:tr w:rsidR="00DF2187" w14:paraId="64A7AC98" w14:textId="77777777" w:rsidTr="00116F8F">
              <w:trPr>
                <w:gridAfter w:val="1"/>
                <w:wAfter w:w="36" w:type="dxa"/>
                <w:trHeight w:val="300"/>
              </w:trPr>
              <w:tc>
                <w:tcPr>
                  <w:tcW w:w="5388" w:type="dxa"/>
                  <w:gridSpan w:val="2"/>
                  <w:tcBorders>
                    <w:top w:val="single" w:sz="4" w:space="0" w:color="auto"/>
                    <w:left w:val="nil"/>
                    <w:bottom w:val="single" w:sz="8" w:space="0" w:color="auto"/>
                    <w:right w:val="nil"/>
                  </w:tcBorders>
                  <w:shd w:val="clear" w:color="D9D9D9" w:fill="D9D9D9"/>
                  <w:vAlign w:val="center"/>
                  <w:hideMark/>
                </w:tcPr>
                <w:p w14:paraId="23C4AD8F" w14:textId="77777777" w:rsidR="00DF2187" w:rsidRDefault="00DF2187" w:rsidP="00512F40">
                  <w:pPr>
                    <w:rPr>
                      <w:rFonts w:ascii="Calibri" w:hAnsi="Calibri" w:cs="Calibri"/>
                      <w:b/>
                      <w:bCs/>
                      <w:sz w:val="22"/>
                      <w:szCs w:val="22"/>
                    </w:rPr>
                  </w:pPr>
                  <w:r>
                    <w:rPr>
                      <w:rFonts w:ascii="Calibri" w:hAnsi="Calibri" w:cs="Calibri"/>
                      <w:b/>
                      <w:bCs/>
                      <w:sz w:val="22"/>
                      <w:szCs w:val="22"/>
                    </w:rPr>
                    <w:t>Cantidad total de expedientes</w:t>
                  </w:r>
                </w:p>
              </w:tc>
              <w:tc>
                <w:tcPr>
                  <w:tcW w:w="6236" w:type="dxa"/>
                  <w:tcBorders>
                    <w:top w:val="single" w:sz="4" w:space="0" w:color="auto"/>
                    <w:left w:val="nil"/>
                    <w:bottom w:val="single" w:sz="8" w:space="0" w:color="auto"/>
                    <w:right w:val="nil"/>
                  </w:tcBorders>
                  <w:shd w:val="clear" w:color="auto" w:fill="auto"/>
                  <w:vAlign w:val="center"/>
                  <w:hideMark/>
                </w:tcPr>
                <w:p w14:paraId="4B4301C4" w14:textId="77777777" w:rsidR="00DF2187" w:rsidRDefault="00DF2187" w:rsidP="00512F40">
                  <w:pPr>
                    <w:rPr>
                      <w:rFonts w:ascii="Calibri" w:hAnsi="Calibri" w:cs="Calibri"/>
                      <w:b/>
                      <w:bCs/>
                      <w:sz w:val="22"/>
                      <w:szCs w:val="22"/>
                    </w:rPr>
                  </w:pPr>
                  <w:r>
                    <w:rPr>
                      <w:rFonts w:ascii="Calibri" w:hAnsi="Calibri" w:cs="Calibri"/>
                      <w:b/>
                      <w:bCs/>
                      <w:sz w:val="22"/>
                      <w:szCs w:val="22"/>
                    </w:rPr>
                    <w:t>56 (cincuenta y seis)</w:t>
                  </w:r>
                </w:p>
              </w:tc>
            </w:tr>
            <w:tr w:rsidR="00DF2187" w14:paraId="692EFB99" w14:textId="77777777" w:rsidTr="00116F8F">
              <w:trPr>
                <w:gridAfter w:val="1"/>
                <w:wAfter w:w="36" w:type="dxa"/>
                <w:trHeight w:val="108"/>
              </w:trPr>
              <w:tc>
                <w:tcPr>
                  <w:tcW w:w="11624" w:type="dxa"/>
                  <w:gridSpan w:val="3"/>
                  <w:tcBorders>
                    <w:top w:val="nil"/>
                    <w:left w:val="nil"/>
                    <w:bottom w:val="nil"/>
                    <w:right w:val="nil"/>
                  </w:tcBorders>
                  <w:shd w:val="clear" w:color="auto" w:fill="auto"/>
                  <w:noWrap/>
                  <w:vAlign w:val="center"/>
                  <w:hideMark/>
                </w:tcPr>
                <w:p w14:paraId="0F952EBE" w14:textId="77777777" w:rsidR="00DF2187" w:rsidRDefault="00DF2187" w:rsidP="00512F40">
                  <w:pPr>
                    <w:rPr>
                      <w:rFonts w:ascii="Calibri" w:hAnsi="Calibri" w:cs="Calibri"/>
                      <w:b/>
                      <w:bCs/>
                      <w:sz w:val="22"/>
                      <w:szCs w:val="22"/>
                    </w:rPr>
                  </w:pPr>
                </w:p>
              </w:tc>
            </w:tr>
            <w:tr w:rsidR="00DF2187" w14:paraId="548174BF" w14:textId="77777777" w:rsidTr="00116F8F">
              <w:trPr>
                <w:gridAfter w:val="1"/>
                <w:wAfter w:w="36" w:type="dxa"/>
                <w:trHeight w:val="300"/>
              </w:trPr>
              <w:tc>
                <w:tcPr>
                  <w:tcW w:w="11624" w:type="dxa"/>
                  <w:gridSpan w:val="3"/>
                  <w:tcBorders>
                    <w:top w:val="nil"/>
                    <w:left w:val="nil"/>
                    <w:bottom w:val="single" w:sz="8" w:space="0" w:color="9BBB59"/>
                    <w:right w:val="nil"/>
                  </w:tcBorders>
                  <w:shd w:val="clear" w:color="000000" w:fill="D8E4BC"/>
                  <w:vAlign w:val="center"/>
                  <w:hideMark/>
                </w:tcPr>
                <w:p w14:paraId="4A770ED9" w14:textId="77777777" w:rsidR="00DF2187" w:rsidRDefault="00DF2187" w:rsidP="008833E0">
                  <w:pPr>
                    <w:jc w:val="center"/>
                    <w:rPr>
                      <w:rFonts w:ascii="Calibri" w:hAnsi="Calibri" w:cs="Calibri"/>
                      <w:i/>
                      <w:iCs/>
                      <w:color w:val="000000"/>
                      <w:sz w:val="20"/>
                      <w:szCs w:val="20"/>
                    </w:rPr>
                  </w:pPr>
                  <w:r>
                    <w:rPr>
                      <w:rFonts w:ascii="Calibri" w:hAnsi="Calibri" w:cs="Calibri"/>
                      <w:i/>
                      <w:iCs/>
                      <w:color w:val="000000"/>
                      <w:sz w:val="20"/>
                      <w:szCs w:val="20"/>
                    </w:rPr>
                    <w:t>Detalle de expedientes por institución dentro de cada tipo de actuación</w:t>
                  </w:r>
                </w:p>
              </w:tc>
            </w:tr>
            <w:tr w:rsidR="00DF2187" w14:paraId="46169A7D" w14:textId="77777777" w:rsidTr="00116F8F">
              <w:trPr>
                <w:gridAfter w:val="1"/>
                <w:wAfter w:w="36" w:type="dxa"/>
                <w:trHeight w:val="300"/>
              </w:trPr>
              <w:tc>
                <w:tcPr>
                  <w:tcW w:w="4169" w:type="dxa"/>
                  <w:tcBorders>
                    <w:top w:val="nil"/>
                    <w:left w:val="single" w:sz="8" w:space="0" w:color="9BBB59"/>
                    <w:bottom w:val="single" w:sz="8" w:space="0" w:color="9BBB59"/>
                    <w:right w:val="single" w:sz="8" w:space="0" w:color="9BBB59"/>
                  </w:tcBorders>
                  <w:shd w:val="clear" w:color="auto" w:fill="auto"/>
                  <w:vAlign w:val="center"/>
                  <w:hideMark/>
                </w:tcPr>
                <w:p w14:paraId="05689C08" w14:textId="77777777" w:rsidR="00DF2187" w:rsidRDefault="00DF2187" w:rsidP="008833E0">
                  <w:pPr>
                    <w:jc w:val="center"/>
                    <w:rPr>
                      <w:rFonts w:ascii="Calibri" w:hAnsi="Calibri" w:cs="Calibri"/>
                      <w:b/>
                      <w:bCs/>
                      <w:color w:val="000000"/>
                      <w:sz w:val="22"/>
                      <w:szCs w:val="22"/>
                    </w:rPr>
                  </w:pPr>
                  <w:r>
                    <w:rPr>
                      <w:rFonts w:ascii="Calibri" w:hAnsi="Calibri" w:cs="Calibri"/>
                      <w:b/>
                      <w:bCs/>
                      <w:color w:val="000000"/>
                      <w:sz w:val="22"/>
                      <w:szCs w:val="22"/>
                    </w:rPr>
                    <w:t>CATEGORÍA DE TRÁMITE</w:t>
                  </w:r>
                </w:p>
              </w:tc>
              <w:tc>
                <w:tcPr>
                  <w:tcW w:w="1219" w:type="dxa"/>
                  <w:tcBorders>
                    <w:top w:val="nil"/>
                    <w:left w:val="nil"/>
                    <w:bottom w:val="single" w:sz="8" w:space="0" w:color="9BBB59"/>
                    <w:right w:val="single" w:sz="8" w:space="0" w:color="9BBB59"/>
                  </w:tcBorders>
                  <w:shd w:val="clear" w:color="auto" w:fill="auto"/>
                  <w:vAlign w:val="center"/>
                  <w:hideMark/>
                </w:tcPr>
                <w:p w14:paraId="19368DD0" w14:textId="77777777" w:rsidR="00DF2187" w:rsidRDefault="00DF2187" w:rsidP="008833E0">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6236" w:type="dxa"/>
                  <w:tcBorders>
                    <w:top w:val="nil"/>
                    <w:left w:val="nil"/>
                    <w:bottom w:val="single" w:sz="8" w:space="0" w:color="9BBB59"/>
                    <w:right w:val="single" w:sz="8" w:space="0" w:color="9BBB59"/>
                  </w:tcBorders>
                  <w:shd w:val="clear" w:color="auto" w:fill="auto"/>
                  <w:vAlign w:val="center"/>
                  <w:hideMark/>
                </w:tcPr>
                <w:p w14:paraId="5CEB3329" w14:textId="7EF59917" w:rsidR="00DF2187" w:rsidRDefault="00DF2187" w:rsidP="008833E0">
                  <w:pPr>
                    <w:jc w:val="center"/>
                    <w:rPr>
                      <w:rFonts w:ascii="Calibri" w:hAnsi="Calibri" w:cs="Calibri"/>
                      <w:b/>
                      <w:bCs/>
                      <w:color w:val="000000"/>
                      <w:sz w:val="22"/>
                      <w:szCs w:val="22"/>
                    </w:rPr>
                  </w:pPr>
                  <w:r>
                    <w:rPr>
                      <w:rFonts w:ascii="Calibri" w:hAnsi="Calibri" w:cs="Calibri"/>
                      <w:b/>
                      <w:bCs/>
                      <w:color w:val="000000"/>
                      <w:sz w:val="22"/>
                      <w:szCs w:val="22"/>
                    </w:rPr>
                    <w:t>INSTITUCIÓN / N° EXPEDIENTE</w:t>
                  </w:r>
                </w:p>
              </w:tc>
            </w:tr>
            <w:tr w:rsidR="00DF2187" w14:paraId="4A14EA23" w14:textId="77777777" w:rsidTr="00512F40">
              <w:trPr>
                <w:gridAfter w:val="1"/>
                <w:wAfter w:w="36" w:type="dxa"/>
                <w:trHeight w:val="107"/>
              </w:trPr>
              <w:tc>
                <w:tcPr>
                  <w:tcW w:w="4169" w:type="dxa"/>
                  <w:tcBorders>
                    <w:top w:val="nil"/>
                    <w:left w:val="single" w:sz="8" w:space="0" w:color="9BBB59"/>
                    <w:bottom w:val="single" w:sz="8" w:space="0" w:color="auto"/>
                    <w:right w:val="single" w:sz="8" w:space="0" w:color="9BBB59"/>
                  </w:tcBorders>
                  <w:shd w:val="clear" w:color="000000" w:fill="EBF1DE"/>
                  <w:vAlign w:val="center"/>
                  <w:hideMark/>
                </w:tcPr>
                <w:p w14:paraId="6C318B25" w14:textId="2EFF0610" w:rsidR="00DF2187" w:rsidRDefault="00DF2187" w:rsidP="00512F40">
                  <w:pPr>
                    <w:rPr>
                      <w:color w:val="000000"/>
                      <w:sz w:val="20"/>
                      <w:szCs w:val="20"/>
                    </w:rPr>
                  </w:pPr>
                </w:p>
              </w:tc>
              <w:tc>
                <w:tcPr>
                  <w:tcW w:w="1219" w:type="dxa"/>
                  <w:tcBorders>
                    <w:top w:val="nil"/>
                    <w:left w:val="nil"/>
                    <w:bottom w:val="single" w:sz="8" w:space="0" w:color="auto"/>
                    <w:right w:val="single" w:sz="8" w:space="0" w:color="9BBB59"/>
                  </w:tcBorders>
                  <w:shd w:val="clear" w:color="000000" w:fill="EBF1DE"/>
                  <w:vAlign w:val="center"/>
                  <w:hideMark/>
                </w:tcPr>
                <w:p w14:paraId="43B3ED32" w14:textId="08984D49" w:rsidR="00DF2187" w:rsidRDefault="00DF2187" w:rsidP="00512F40">
                  <w:pPr>
                    <w:rPr>
                      <w:color w:val="000000"/>
                      <w:sz w:val="20"/>
                      <w:szCs w:val="20"/>
                    </w:rPr>
                  </w:pPr>
                </w:p>
              </w:tc>
              <w:tc>
                <w:tcPr>
                  <w:tcW w:w="6236" w:type="dxa"/>
                  <w:tcBorders>
                    <w:top w:val="nil"/>
                    <w:left w:val="nil"/>
                    <w:bottom w:val="single" w:sz="8" w:space="0" w:color="auto"/>
                    <w:right w:val="single" w:sz="8" w:space="0" w:color="9BBB59"/>
                  </w:tcBorders>
                  <w:shd w:val="clear" w:color="000000" w:fill="EBF1DE"/>
                  <w:vAlign w:val="center"/>
                  <w:hideMark/>
                </w:tcPr>
                <w:p w14:paraId="689F8096" w14:textId="55D9A935" w:rsidR="00DF2187" w:rsidRDefault="00DF2187" w:rsidP="00512F40">
                  <w:pPr>
                    <w:rPr>
                      <w:color w:val="000000"/>
                      <w:sz w:val="20"/>
                      <w:szCs w:val="20"/>
                    </w:rPr>
                  </w:pPr>
                </w:p>
              </w:tc>
            </w:tr>
            <w:tr w:rsidR="00DF2187" w14:paraId="32B8AB79" w14:textId="77777777" w:rsidTr="00116F8F">
              <w:trPr>
                <w:gridAfter w:val="1"/>
                <w:wAfter w:w="36" w:type="dxa"/>
                <w:trHeight w:val="288"/>
              </w:trPr>
              <w:tc>
                <w:tcPr>
                  <w:tcW w:w="4169" w:type="dxa"/>
                  <w:vMerge w:val="restart"/>
                  <w:tcBorders>
                    <w:top w:val="nil"/>
                    <w:left w:val="nil"/>
                    <w:bottom w:val="single" w:sz="8" w:space="0" w:color="000000"/>
                    <w:right w:val="single" w:sz="12" w:space="0" w:color="FFFFFF"/>
                  </w:tcBorders>
                  <w:shd w:val="clear" w:color="000000" w:fill="C4D79B"/>
                  <w:vAlign w:val="center"/>
                  <w:hideMark/>
                </w:tcPr>
                <w:p w14:paraId="1F670CEB"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Solicitudes de formalización / escrituración</w:t>
                  </w:r>
                </w:p>
              </w:tc>
              <w:tc>
                <w:tcPr>
                  <w:tcW w:w="1219"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4F6762CB"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5</w:t>
                  </w:r>
                </w:p>
              </w:tc>
              <w:tc>
                <w:tcPr>
                  <w:tcW w:w="6236" w:type="dxa"/>
                  <w:vMerge w:val="restart"/>
                  <w:tcBorders>
                    <w:top w:val="nil"/>
                    <w:left w:val="nil"/>
                    <w:bottom w:val="single" w:sz="8" w:space="0" w:color="000000"/>
                    <w:right w:val="nil"/>
                  </w:tcBorders>
                  <w:shd w:val="clear" w:color="000000" w:fill="EBF1DE"/>
                  <w:vAlign w:val="center"/>
                  <w:hideMark/>
                </w:tcPr>
                <w:p w14:paraId="4C45F444" w14:textId="1409A8FB" w:rsidR="00DF2187" w:rsidRDefault="00DF2187" w:rsidP="00512F40">
                  <w:pPr>
                    <w:rPr>
                      <w:rFonts w:ascii="Calibri" w:hAnsi="Calibri" w:cs="Calibri"/>
                      <w:color w:val="000000"/>
                      <w:sz w:val="22"/>
                      <w:szCs w:val="22"/>
                    </w:rPr>
                  </w:pPr>
                  <w:r>
                    <w:rPr>
                      <w:rFonts w:ascii="Calibri" w:hAnsi="Calibri" w:cs="Calibri"/>
                      <w:b/>
                      <w:bCs/>
                      <w:color w:val="000000"/>
                      <w:sz w:val="22"/>
                      <w:szCs w:val="22"/>
                    </w:rPr>
                    <w:t>INDI</w:t>
                  </w:r>
                  <w:r>
                    <w:rPr>
                      <w:rFonts w:ascii="Calibri" w:hAnsi="Calibri" w:cs="Calibri"/>
                      <w:color w:val="000000"/>
                      <w:sz w:val="22"/>
                      <w:szCs w:val="22"/>
                    </w:rPr>
                    <w:t xml:space="preserve"> (79); </w:t>
                  </w:r>
                  <w:r>
                    <w:rPr>
                      <w:rFonts w:ascii="Calibri" w:hAnsi="Calibri" w:cs="Calibri"/>
                      <w:b/>
                      <w:bCs/>
                      <w:color w:val="000000"/>
                      <w:sz w:val="22"/>
                      <w:szCs w:val="22"/>
                    </w:rPr>
                    <w:t>REGIMIENTO ESCOLTA PRESIDENCIAL</w:t>
                  </w:r>
                  <w:r>
                    <w:rPr>
                      <w:rFonts w:ascii="Calibri" w:hAnsi="Calibri" w:cs="Calibri"/>
                      <w:color w:val="000000"/>
                      <w:sz w:val="22"/>
                      <w:szCs w:val="22"/>
                    </w:rPr>
                    <w:t xml:space="preserve"> (10); </w:t>
                  </w:r>
                  <w:r>
                    <w:rPr>
                      <w:rFonts w:ascii="Calibri" w:hAnsi="Calibri" w:cs="Calibri"/>
                      <w:b/>
                      <w:bCs/>
                      <w:color w:val="000000"/>
                      <w:sz w:val="22"/>
                      <w:szCs w:val="22"/>
                    </w:rPr>
                    <w:t xml:space="preserve">Comando </w:t>
                  </w:r>
                  <w:r w:rsidR="00512F40">
                    <w:rPr>
                      <w:rFonts w:ascii="Calibri" w:hAnsi="Calibri" w:cs="Calibri"/>
                      <w:b/>
                      <w:bCs/>
                      <w:color w:val="000000"/>
                      <w:sz w:val="22"/>
                      <w:szCs w:val="22"/>
                    </w:rPr>
                    <w:t>Logístico</w:t>
                  </w:r>
                  <w:r>
                    <w:rPr>
                      <w:rFonts w:ascii="Calibri" w:hAnsi="Calibri" w:cs="Calibri"/>
                      <w:b/>
                      <w:bCs/>
                      <w:color w:val="000000"/>
                      <w:sz w:val="22"/>
                      <w:szCs w:val="22"/>
                    </w:rPr>
                    <w:t xml:space="preserve"> - DISERINTE</w:t>
                  </w:r>
                  <w:r>
                    <w:rPr>
                      <w:rFonts w:ascii="Calibri" w:hAnsi="Calibri" w:cs="Calibri"/>
                      <w:color w:val="000000"/>
                      <w:sz w:val="22"/>
                      <w:szCs w:val="22"/>
                    </w:rPr>
                    <w:t xml:space="preserve"> (44); </w:t>
                  </w:r>
                  <w:r>
                    <w:rPr>
                      <w:rFonts w:ascii="Calibri" w:hAnsi="Calibri" w:cs="Calibri"/>
                      <w:b/>
                      <w:bCs/>
                      <w:color w:val="000000"/>
                      <w:sz w:val="22"/>
                      <w:szCs w:val="22"/>
                    </w:rPr>
                    <w:t>MDN</w:t>
                  </w:r>
                  <w:r>
                    <w:rPr>
                      <w:rFonts w:ascii="Calibri" w:hAnsi="Calibri" w:cs="Calibri"/>
                      <w:color w:val="000000"/>
                      <w:sz w:val="22"/>
                      <w:szCs w:val="22"/>
                    </w:rPr>
                    <w:t xml:space="preserve"> (46); </w:t>
                  </w:r>
                  <w:r>
                    <w:rPr>
                      <w:rFonts w:ascii="Calibri" w:hAnsi="Calibri" w:cs="Calibri"/>
                      <w:b/>
                      <w:bCs/>
                      <w:color w:val="000000"/>
                      <w:sz w:val="22"/>
                      <w:szCs w:val="22"/>
                    </w:rPr>
                    <w:t xml:space="preserve">MAG </w:t>
                  </w:r>
                  <w:r>
                    <w:rPr>
                      <w:rFonts w:ascii="Calibri" w:hAnsi="Calibri" w:cs="Calibri"/>
                      <w:color w:val="000000"/>
                      <w:sz w:val="22"/>
                      <w:szCs w:val="22"/>
                    </w:rPr>
                    <w:t>(85).</w:t>
                  </w:r>
                </w:p>
              </w:tc>
            </w:tr>
            <w:tr w:rsidR="00DF2187" w14:paraId="479CE8AD" w14:textId="77777777" w:rsidTr="008833E0">
              <w:trPr>
                <w:trHeight w:val="383"/>
              </w:trPr>
              <w:tc>
                <w:tcPr>
                  <w:tcW w:w="4169" w:type="dxa"/>
                  <w:vMerge/>
                  <w:tcBorders>
                    <w:top w:val="nil"/>
                    <w:left w:val="nil"/>
                    <w:bottom w:val="single" w:sz="8" w:space="0" w:color="000000"/>
                    <w:right w:val="single" w:sz="12" w:space="0" w:color="FFFFFF"/>
                  </w:tcBorders>
                  <w:vAlign w:val="center"/>
                  <w:hideMark/>
                </w:tcPr>
                <w:p w14:paraId="71970178" w14:textId="77777777" w:rsidR="00DF2187" w:rsidRDefault="00DF2187" w:rsidP="00512F40">
                  <w:pPr>
                    <w:rPr>
                      <w:rFonts w:ascii="Calibri" w:hAnsi="Calibri" w:cs="Calibri"/>
                      <w:b/>
                      <w:bCs/>
                      <w:color w:val="000000"/>
                      <w:sz w:val="22"/>
                      <w:szCs w:val="22"/>
                    </w:rPr>
                  </w:pPr>
                </w:p>
              </w:tc>
              <w:tc>
                <w:tcPr>
                  <w:tcW w:w="1219" w:type="dxa"/>
                  <w:vMerge/>
                  <w:tcBorders>
                    <w:top w:val="nil"/>
                    <w:left w:val="single" w:sz="12" w:space="0" w:color="FFFFFF"/>
                    <w:bottom w:val="single" w:sz="8" w:space="0" w:color="000000"/>
                    <w:right w:val="single" w:sz="12" w:space="0" w:color="FFFFFF"/>
                  </w:tcBorders>
                  <w:vAlign w:val="center"/>
                  <w:hideMark/>
                </w:tcPr>
                <w:p w14:paraId="4920417E" w14:textId="77777777" w:rsidR="00DF2187" w:rsidRDefault="00DF2187" w:rsidP="00512F40">
                  <w:pPr>
                    <w:jc w:val="center"/>
                    <w:rPr>
                      <w:rFonts w:ascii="Calibri" w:hAnsi="Calibri" w:cs="Calibri"/>
                      <w:b/>
                      <w:bCs/>
                      <w:color w:val="000000"/>
                      <w:sz w:val="22"/>
                      <w:szCs w:val="22"/>
                    </w:rPr>
                  </w:pPr>
                </w:p>
              </w:tc>
              <w:tc>
                <w:tcPr>
                  <w:tcW w:w="6236" w:type="dxa"/>
                  <w:vMerge/>
                  <w:tcBorders>
                    <w:top w:val="nil"/>
                    <w:left w:val="nil"/>
                    <w:bottom w:val="single" w:sz="8" w:space="0" w:color="000000"/>
                    <w:right w:val="nil"/>
                  </w:tcBorders>
                  <w:vAlign w:val="center"/>
                  <w:hideMark/>
                </w:tcPr>
                <w:p w14:paraId="757D6400"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66723D0C" w14:textId="77777777" w:rsidR="00DF2187" w:rsidRDefault="00DF2187" w:rsidP="00512F40">
                  <w:pPr>
                    <w:rPr>
                      <w:rFonts w:ascii="Calibri" w:hAnsi="Calibri" w:cs="Calibri"/>
                      <w:color w:val="000000"/>
                      <w:sz w:val="22"/>
                      <w:szCs w:val="22"/>
                    </w:rPr>
                  </w:pPr>
                </w:p>
              </w:tc>
            </w:tr>
            <w:tr w:rsidR="00DF2187" w14:paraId="412C1769" w14:textId="77777777" w:rsidTr="00116F8F">
              <w:trPr>
                <w:trHeight w:val="288"/>
              </w:trPr>
              <w:tc>
                <w:tcPr>
                  <w:tcW w:w="4169" w:type="dxa"/>
                  <w:vMerge w:val="restart"/>
                  <w:tcBorders>
                    <w:top w:val="nil"/>
                    <w:left w:val="nil"/>
                    <w:bottom w:val="nil"/>
                    <w:right w:val="single" w:sz="12" w:space="0" w:color="FFFFFF"/>
                  </w:tcBorders>
                  <w:shd w:val="clear" w:color="000000" w:fill="C4D79B"/>
                  <w:vAlign w:val="center"/>
                  <w:hideMark/>
                </w:tcPr>
                <w:p w14:paraId="6996FD3A"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Solicitudes de copias o autenticación</w:t>
                  </w:r>
                </w:p>
              </w:tc>
              <w:tc>
                <w:tcPr>
                  <w:tcW w:w="1219" w:type="dxa"/>
                  <w:vMerge w:val="restart"/>
                  <w:tcBorders>
                    <w:top w:val="nil"/>
                    <w:left w:val="single" w:sz="12" w:space="0" w:color="FFFFFF"/>
                    <w:bottom w:val="nil"/>
                    <w:right w:val="single" w:sz="12" w:space="0" w:color="FFFFFF"/>
                  </w:tcBorders>
                  <w:shd w:val="clear" w:color="000000" w:fill="C4D79B"/>
                  <w:vAlign w:val="center"/>
                  <w:hideMark/>
                </w:tcPr>
                <w:p w14:paraId="607D85BE"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6</w:t>
                  </w:r>
                </w:p>
              </w:tc>
              <w:tc>
                <w:tcPr>
                  <w:tcW w:w="6236" w:type="dxa"/>
                  <w:vMerge w:val="restart"/>
                  <w:tcBorders>
                    <w:top w:val="nil"/>
                    <w:left w:val="nil"/>
                    <w:bottom w:val="nil"/>
                    <w:right w:val="nil"/>
                  </w:tcBorders>
                  <w:shd w:val="clear" w:color="000000" w:fill="EBF1DE"/>
                  <w:vAlign w:val="center"/>
                  <w:hideMark/>
                </w:tcPr>
                <w:p w14:paraId="4A80A489"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Sr. Sullow</w:t>
                  </w:r>
                  <w:r>
                    <w:rPr>
                      <w:rFonts w:ascii="Calibri" w:hAnsi="Calibri" w:cs="Calibri"/>
                      <w:color w:val="000000"/>
                      <w:sz w:val="22"/>
                      <w:szCs w:val="22"/>
                    </w:rPr>
                    <w:t xml:space="preserve"> (21); </w:t>
                  </w:r>
                  <w:r>
                    <w:rPr>
                      <w:rFonts w:ascii="Calibri" w:hAnsi="Calibri" w:cs="Calibri"/>
                      <w:b/>
                      <w:bCs/>
                      <w:color w:val="000000"/>
                      <w:sz w:val="22"/>
                      <w:szCs w:val="22"/>
                    </w:rPr>
                    <w:t>MJ</w:t>
                  </w:r>
                  <w:r>
                    <w:rPr>
                      <w:rFonts w:ascii="Calibri" w:hAnsi="Calibri" w:cs="Calibri"/>
                      <w:color w:val="000000"/>
                      <w:sz w:val="22"/>
                      <w:szCs w:val="22"/>
                    </w:rPr>
                    <w:t xml:space="preserve"> (32); </w:t>
                  </w:r>
                  <w:r>
                    <w:rPr>
                      <w:rFonts w:ascii="Calibri" w:hAnsi="Calibri" w:cs="Calibri"/>
                      <w:b/>
                      <w:bCs/>
                      <w:color w:val="000000"/>
                      <w:sz w:val="22"/>
                      <w:szCs w:val="22"/>
                    </w:rPr>
                    <w:t>Sindicatura General de Quiebras</w:t>
                  </w:r>
                  <w:r>
                    <w:rPr>
                      <w:rFonts w:ascii="Calibri" w:hAnsi="Calibri" w:cs="Calibri"/>
                      <w:color w:val="000000"/>
                      <w:sz w:val="22"/>
                      <w:szCs w:val="22"/>
                    </w:rPr>
                    <w:t xml:space="preserve"> (45);</w:t>
                  </w:r>
                  <w:r>
                    <w:rPr>
                      <w:rFonts w:ascii="Calibri" w:hAnsi="Calibri" w:cs="Calibri"/>
                      <w:b/>
                      <w:bCs/>
                      <w:color w:val="000000"/>
                      <w:sz w:val="22"/>
                      <w:szCs w:val="22"/>
                    </w:rPr>
                    <w:t xml:space="preserve"> MUVH</w:t>
                  </w:r>
                  <w:r>
                    <w:rPr>
                      <w:rFonts w:ascii="Calibri" w:hAnsi="Calibri" w:cs="Calibri"/>
                      <w:color w:val="000000"/>
                      <w:sz w:val="22"/>
                      <w:szCs w:val="22"/>
                    </w:rPr>
                    <w:t xml:space="preserve"> (62, 81); </w:t>
                  </w:r>
                  <w:r>
                    <w:rPr>
                      <w:rFonts w:ascii="Calibri" w:hAnsi="Calibri" w:cs="Calibri"/>
                      <w:b/>
                      <w:bCs/>
                      <w:color w:val="000000"/>
                      <w:sz w:val="22"/>
                      <w:szCs w:val="22"/>
                    </w:rPr>
                    <w:t xml:space="preserve">INDERT </w:t>
                  </w:r>
                  <w:r>
                    <w:rPr>
                      <w:rFonts w:ascii="Calibri" w:hAnsi="Calibri" w:cs="Calibri"/>
                      <w:color w:val="000000"/>
                      <w:sz w:val="22"/>
                      <w:szCs w:val="22"/>
                    </w:rPr>
                    <w:t>(92).</w:t>
                  </w:r>
                </w:p>
              </w:tc>
              <w:tc>
                <w:tcPr>
                  <w:tcW w:w="36" w:type="dxa"/>
                  <w:vAlign w:val="center"/>
                  <w:hideMark/>
                </w:tcPr>
                <w:p w14:paraId="443505CB" w14:textId="77777777" w:rsidR="00DF2187" w:rsidRDefault="00DF2187" w:rsidP="00512F40">
                  <w:pPr>
                    <w:rPr>
                      <w:sz w:val="20"/>
                      <w:szCs w:val="20"/>
                    </w:rPr>
                  </w:pPr>
                </w:p>
              </w:tc>
            </w:tr>
            <w:tr w:rsidR="00DF2187" w14:paraId="201BE5D8" w14:textId="77777777" w:rsidTr="00116F8F">
              <w:trPr>
                <w:trHeight w:val="300"/>
              </w:trPr>
              <w:tc>
                <w:tcPr>
                  <w:tcW w:w="4169" w:type="dxa"/>
                  <w:vMerge/>
                  <w:tcBorders>
                    <w:top w:val="nil"/>
                    <w:left w:val="nil"/>
                    <w:bottom w:val="nil"/>
                    <w:right w:val="single" w:sz="12" w:space="0" w:color="FFFFFF"/>
                  </w:tcBorders>
                  <w:vAlign w:val="center"/>
                  <w:hideMark/>
                </w:tcPr>
                <w:p w14:paraId="538AE8BE" w14:textId="77777777" w:rsidR="00DF2187" w:rsidRDefault="00DF2187" w:rsidP="00512F40">
                  <w:pPr>
                    <w:rPr>
                      <w:rFonts w:ascii="Calibri" w:hAnsi="Calibri" w:cs="Calibri"/>
                      <w:b/>
                      <w:bCs/>
                      <w:color w:val="000000"/>
                      <w:sz w:val="22"/>
                      <w:szCs w:val="22"/>
                    </w:rPr>
                  </w:pPr>
                </w:p>
              </w:tc>
              <w:tc>
                <w:tcPr>
                  <w:tcW w:w="1219" w:type="dxa"/>
                  <w:vMerge/>
                  <w:tcBorders>
                    <w:top w:val="nil"/>
                    <w:left w:val="single" w:sz="12" w:space="0" w:color="FFFFFF"/>
                    <w:bottom w:val="nil"/>
                    <w:right w:val="single" w:sz="12" w:space="0" w:color="FFFFFF"/>
                  </w:tcBorders>
                  <w:vAlign w:val="center"/>
                  <w:hideMark/>
                </w:tcPr>
                <w:p w14:paraId="130F9373" w14:textId="77777777" w:rsidR="00DF2187" w:rsidRDefault="00DF2187" w:rsidP="00512F40">
                  <w:pPr>
                    <w:jc w:val="center"/>
                    <w:rPr>
                      <w:rFonts w:ascii="Calibri" w:hAnsi="Calibri" w:cs="Calibri"/>
                      <w:b/>
                      <w:bCs/>
                      <w:color w:val="000000"/>
                      <w:sz w:val="22"/>
                      <w:szCs w:val="22"/>
                    </w:rPr>
                  </w:pPr>
                </w:p>
              </w:tc>
              <w:tc>
                <w:tcPr>
                  <w:tcW w:w="6236" w:type="dxa"/>
                  <w:vMerge/>
                  <w:tcBorders>
                    <w:top w:val="nil"/>
                    <w:left w:val="nil"/>
                    <w:bottom w:val="nil"/>
                    <w:right w:val="nil"/>
                  </w:tcBorders>
                  <w:vAlign w:val="center"/>
                  <w:hideMark/>
                </w:tcPr>
                <w:p w14:paraId="57984EC2"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09125A39" w14:textId="77777777" w:rsidR="00DF2187" w:rsidRDefault="00DF2187" w:rsidP="00512F40">
                  <w:pPr>
                    <w:rPr>
                      <w:rFonts w:ascii="Calibri" w:hAnsi="Calibri" w:cs="Calibri"/>
                      <w:color w:val="000000"/>
                      <w:sz w:val="22"/>
                      <w:szCs w:val="22"/>
                    </w:rPr>
                  </w:pPr>
                </w:p>
              </w:tc>
            </w:tr>
            <w:tr w:rsidR="00DF2187" w14:paraId="436DC36D" w14:textId="77777777" w:rsidTr="00116F8F">
              <w:trPr>
                <w:trHeight w:val="588"/>
              </w:trPr>
              <w:tc>
                <w:tcPr>
                  <w:tcW w:w="4169" w:type="dxa"/>
                  <w:tcBorders>
                    <w:top w:val="single" w:sz="8" w:space="0" w:color="auto"/>
                    <w:left w:val="nil"/>
                    <w:bottom w:val="single" w:sz="8" w:space="0" w:color="auto"/>
                    <w:right w:val="single" w:sz="12" w:space="0" w:color="FFFFFF"/>
                  </w:tcBorders>
                  <w:shd w:val="clear" w:color="000000" w:fill="C4D79B"/>
                  <w:vAlign w:val="center"/>
                  <w:hideMark/>
                </w:tcPr>
                <w:p w14:paraId="694D5E97"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inscripción de inmueble / Loteamiento</w:t>
                  </w:r>
                </w:p>
              </w:tc>
              <w:tc>
                <w:tcPr>
                  <w:tcW w:w="1219" w:type="dxa"/>
                  <w:tcBorders>
                    <w:top w:val="single" w:sz="8" w:space="0" w:color="auto"/>
                    <w:left w:val="nil"/>
                    <w:bottom w:val="single" w:sz="8" w:space="0" w:color="auto"/>
                    <w:right w:val="single" w:sz="12" w:space="0" w:color="FFFFFF"/>
                  </w:tcBorders>
                  <w:shd w:val="clear" w:color="000000" w:fill="C4D79B"/>
                  <w:vAlign w:val="center"/>
                  <w:hideMark/>
                </w:tcPr>
                <w:p w14:paraId="5832BFDD"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12</w:t>
                  </w:r>
                </w:p>
              </w:tc>
              <w:tc>
                <w:tcPr>
                  <w:tcW w:w="6236" w:type="dxa"/>
                  <w:tcBorders>
                    <w:top w:val="single" w:sz="8" w:space="0" w:color="auto"/>
                    <w:left w:val="nil"/>
                    <w:bottom w:val="single" w:sz="8" w:space="0" w:color="auto"/>
                    <w:right w:val="nil"/>
                  </w:tcBorders>
                  <w:shd w:val="clear" w:color="000000" w:fill="EBF1DE"/>
                  <w:vAlign w:val="center"/>
                  <w:hideMark/>
                </w:tcPr>
                <w:p w14:paraId="2DF7688A" w14:textId="1A3D3F3B" w:rsidR="00DF2187" w:rsidRDefault="00DF2187" w:rsidP="00512F40">
                  <w:pPr>
                    <w:rPr>
                      <w:rFonts w:ascii="Calibri" w:hAnsi="Calibri" w:cs="Calibri"/>
                      <w:color w:val="000000"/>
                      <w:sz w:val="22"/>
                      <w:szCs w:val="22"/>
                    </w:rPr>
                  </w:pPr>
                  <w:r>
                    <w:rPr>
                      <w:rFonts w:ascii="Calibri" w:hAnsi="Calibri" w:cs="Calibri"/>
                      <w:b/>
                      <w:bCs/>
                      <w:color w:val="000000"/>
                      <w:sz w:val="22"/>
                      <w:szCs w:val="22"/>
                    </w:rPr>
                    <w:t>MUVH</w:t>
                  </w:r>
                  <w:r>
                    <w:rPr>
                      <w:rFonts w:ascii="Calibri" w:hAnsi="Calibri" w:cs="Calibri"/>
                      <w:color w:val="000000"/>
                      <w:sz w:val="22"/>
                      <w:szCs w:val="22"/>
                    </w:rPr>
                    <w:t xml:space="preserve"> (20, 27, 28, 63); </w:t>
                  </w:r>
                  <w:r>
                    <w:rPr>
                      <w:rFonts w:ascii="Calibri" w:hAnsi="Calibri" w:cs="Calibri"/>
                      <w:b/>
                      <w:bCs/>
                      <w:color w:val="000000"/>
                      <w:sz w:val="22"/>
                      <w:szCs w:val="22"/>
                    </w:rPr>
                    <w:t>MDS</w:t>
                  </w:r>
                  <w:r>
                    <w:rPr>
                      <w:rFonts w:ascii="Calibri" w:hAnsi="Calibri" w:cs="Calibri"/>
                      <w:color w:val="000000"/>
                      <w:sz w:val="22"/>
                      <w:szCs w:val="22"/>
                    </w:rPr>
                    <w:t xml:space="preserve"> (59, 60, 61, 67, 82, 87); </w:t>
                  </w:r>
                  <w:r>
                    <w:rPr>
                      <w:rFonts w:ascii="Calibri" w:hAnsi="Calibri" w:cs="Calibri"/>
                      <w:b/>
                      <w:bCs/>
                      <w:color w:val="000000"/>
                      <w:sz w:val="22"/>
                      <w:szCs w:val="22"/>
                    </w:rPr>
                    <w:t>POLICÍA NACIONAL</w:t>
                  </w:r>
                  <w:r>
                    <w:rPr>
                      <w:rFonts w:ascii="Calibri" w:hAnsi="Calibri" w:cs="Calibri"/>
                      <w:color w:val="000000"/>
                      <w:sz w:val="22"/>
                      <w:szCs w:val="22"/>
                    </w:rPr>
                    <w:t xml:space="preserve"> (69); </w:t>
                  </w:r>
                  <w:r>
                    <w:rPr>
                      <w:rFonts w:ascii="Calibri" w:hAnsi="Calibri" w:cs="Calibri"/>
                      <w:b/>
                      <w:bCs/>
                      <w:color w:val="000000"/>
                      <w:sz w:val="22"/>
                      <w:szCs w:val="22"/>
                    </w:rPr>
                    <w:t>COLEGIO NACIONAL ISLA BOGADO - LUQUE</w:t>
                  </w:r>
                  <w:r>
                    <w:rPr>
                      <w:rFonts w:ascii="Calibri" w:hAnsi="Calibri" w:cs="Calibri"/>
                      <w:color w:val="000000"/>
                      <w:sz w:val="22"/>
                      <w:szCs w:val="22"/>
                    </w:rPr>
                    <w:t xml:space="preserve"> (71).</w:t>
                  </w:r>
                </w:p>
              </w:tc>
              <w:tc>
                <w:tcPr>
                  <w:tcW w:w="36" w:type="dxa"/>
                  <w:vAlign w:val="center"/>
                  <w:hideMark/>
                </w:tcPr>
                <w:p w14:paraId="07723527" w14:textId="77777777" w:rsidR="00DF2187" w:rsidRDefault="00DF2187" w:rsidP="00512F40">
                  <w:pPr>
                    <w:rPr>
                      <w:sz w:val="20"/>
                      <w:szCs w:val="20"/>
                    </w:rPr>
                  </w:pPr>
                </w:p>
              </w:tc>
            </w:tr>
            <w:tr w:rsidR="00DF2187" w14:paraId="204F7045" w14:textId="77777777" w:rsidTr="00116F8F">
              <w:trPr>
                <w:trHeight w:val="288"/>
              </w:trPr>
              <w:tc>
                <w:tcPr>
                  <w:tcW w:w="4169" w:type="dxa"/>
                  <w:vMerge w:val="restart"/>
                  <w:tcBorders>
                    <w:top w:val="nil"/>
                    <w:left w:val="nil"/>
                    <w:bottom w:val="single" w:sz="8" w:space="0" w:color="000000"/>
                    <w:right w:val="single" w:sz="12" w:space="0" w:color="FFFFFF"/>
                  </w:tcBorders>
                  <w:shd w:val="clear" w:color="000000" w:fill="C4D79B"/>
                  <w:vAlign w:val="center"/>
                  <w:hideMark/>
                </w:tcPr>
                <w:p w14:paraId="64EF1785"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Remisión o Solicitud de informes y/o documentos</w:t>
                  </w:r>
                </w:p>
              </w:tc>
              <w:tc>
                <w:tcPr>
                  <w:tcW w:w="1219"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43662AE0"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5</w:t>
                  </w:r>
                </w:p>
              </w:tc>
              <w:tc>
                <w:tcPr>
                  <w:tcW w:w="6236" w:type="dxa"/>
                  <w:vMerge w:val="restart"/>
                  <w:tcBorders>
                    <w:top w:val="nil"/>
                    <w:left w:val="nil"/>
                    <w:bottom w:val="single" w:sz="8" w:space="0" w:color="000000"/>
                    <w:right w:val="nil"/>
                  </w:tcBorders>
                  <w:shd w:val="clear" w:color="000000" w:fill="EBF1DE"/>
                  <w:vAlign w:val="center"/>
                  <w:hideMark/>
                </w:tcPr>
                <w:p w14:paraId="418799E2"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INDERT</w:t>
                  </w:r>
                  <w:r>
                    <w:rPr>
                      <w:rFonts w:ascii="Calibri" w:hAnsi="Calibri" w:cs="Calibri"/>
                      <w:color w:val="000000"/>
                      <w:sz w:val="22"/>
                      <w:szCs w:val="22"/>
                    </w:rPr>
                    <w:t xml:space="preserve"> (2); </w:t>
                  </w:r>
                  <w:r>
                    <w:rPr>
                      <w:rFonts w:ascii="Calibri" w:hAnsi="Calibri" w:cs="Calibri"/>
                      <w:b/>
                      <w:bCs/>
                      <w:color w:val="000000"/>
                      <w:sz w:val="22"/>
                      <w:szCs w:val="22"/>
                    </w:rPr>
                    <w:t>PGR</w:t>
                  </w:r>
                  <w:r>
                    <w:rPr>
                      <w:rFonts w:ascii="Calibri" w:hAnsi="Calibri" w:cs="Calibri"/>
                      <w:color w:val="000000"/>
                      <w:sz w:val="22"/>
                      <w:szCs w:val="22"/>
                    </w:rPr>
                    <w:t xml:space="preserve"> (7, 51); </w:t>
                  </w:r>
                  <w:r>
                    <w:rPr>
                      <w:rFonts w:ascii="Calibri" w:hAnsi="Calibri" w:cs="Calibri"/>
                      <w:b/>
                      <w:bCs/>
                      <w:color w:val="000000"/>
                      <w:sz w:val="22"/>
                      <w:szCs w:val="22"/>
                    </w:rPr>
                    <w:t>INDI</w:t>
                  </w:r>
                  <w:r>
                    <w:rPr>
                      <w:rFonts w:ascii="Calibri" w:hAnsi="Calibri" w:cs="Calibri"/>
                      <w:color w:val="000000"/>
                      <w:sz w:val="22"/>
                      <w:szCs w:val="22"/>
                    </w:rPr>
                    <w:t xml:space="preserve"> (56); </w:t>
                  </w:r>
                  <w:r>
                    <w:rPr>
                      <w:rFonts w:ascii="Calibri" w:hAnsi="Calibri" w:cs="Calibri"/>
                      <w:b/>
                      <w:bCs/>
                      <w:color w:val="000000"/>
                      <w:sz w:val="22"/>
                      <w:szCs w:val="22"/>
                    </w:rPr>
                    <w:t>MUVH</w:t>
                  </w:r>
                  <w:r>
                    <w:rPr>
                      <w:rFonts w:ascii="Calibri" w:hAnsi="Calibri" w:cs="Calibri"/>
                      <w:color w:val="000000"/>
                      <w:sz w:val="22"/>
                      <w:szCs w:val="22"/>
                    </w:rPr>
                    <w:t xml:space="preserve"> (90).</w:t>
                  </w:r>
                </w:p>
              </w:tc>
              <w:tc>
                <w:tcPr>
                  <w:tcW w:w="36" w:type="dxa"/>
                  <w:vAlign w:val="center"/>
                  <w:hideMark/>
                </w:tcPr>
                <w:p w14:paraId="0A274A06" w14:textId="77777777" w:rsidR="00DF2187" w:rsidRDefault="00DF2187" w:rsidP="00512F40">
                  <w:pPr>
                    <w:rPr>
                      <w:sz w:val="20"/>
                      <w:szCs w:val="20"/>
                    </w:rPr>
                  </w:pPr>
                </w:p>
              </w:tc>
            </w:tr>
            <w:tr w:rsidR="00DF2187" w14:paraId="5D3915C1" w14:textId="77777777" w:rsidTr="00116F8F">
              <w:trPr>
                <w:trHeight w:val="300"/>
              </w:trPr>
              <w:tc>
                <w:tcPr>
                  <w:tcW w:w="4169" w:type="dxa"/>
                  <w:vMerge/>
                  <w:tcBorders>
                    <w:top w:val="nil"/>
                    <w:left w:val="nil"/>
                    <w:bottom w:val="single" w:sz="8" w:space="0" w:color="000000"/>
                    <w:right w:val="single" w:sz="12" w:space="0" w:color="FFFFFF"/>
                  </w:tcBorders>
                  <w:vAlign w:val="center"/>
                  <w:hideMark/>
                </w:tcPr>
                <w:p w14:paraId="2292C15D" w14:textId="77777777" w:rsidR="00DF2187" w:rsidRDefault="00DF2187" w:rsidP="00512F40">
                  <w:pPr>
                    <w:rPr>
                      <w:rFonts w:ascii="Calibri" w:hAnsi="Calibri" w:cs="Calibri"/>
                      <w:b/>
                      <w:bCs/>
                      <w:color w:val="000000"/>
                      <w:sz w:val="22"/>
                      <w:szCs w:val="22"/>
                    </w:rPr>
                  </w:pPr>
                </w:p>
              </w:tc>
              <w:tc>
                <w:tcPr>
                  <w:tcW w:w="1219" w:type="dxa"/>
                  <w:vMerge/>
                  <w:tcBorders>
                    <w:top w:val="nil"/>
                    <w:left w:val="single" w:sz="12" w:space="0" w:color="FFFFFF"/>
                    <w:bottom w:val="single" w:sz="8" w:space="0" w:color="000000"/>
                    <w:right w:val="single" w:sz="12" w:space="0" w:color="FFFFFF"/>
                  </w:tcBorders>
                  <w:vAlign w:val="center"/>
                  <w:hideMark/>
                </w:tcPr>
                <w:p w14:paraId="7310CC66" w14:textId="77777777" w:rsidR="00DF2187" w:rsidRDefault="00DF2187" w:rsidP="00512F40">
                  <w:pPr>
                    <w:jc w:val="center"/>
                    <w:rPr>
                      <w:rFonts w:ascii="Calibri" w:hAnsi="Calibri" w:cs="Calibri"/>
                      <w:b/>
                      <w:bCs/>
                      <w:color w:val="000000"/>
                      <w:sz w:val="22"/>
                      <w:szCs w:val="22"/>
                    </w:rPr>
                  </w:pPr>
                </w:p>
              </w:tc>
              <w:tc>
                <w:tcPr>
                  <w:tcW w:w="6236" w:type="dxa"/>
                  <w:vMerge/>
                  <w:tcBorders>
                    <w:top w:val="nil"/>
                    <w:left w:val="nil"/>
                    <w:bottom w:val="single" w:sz="8" w:space="0" w:color="000000"/>
                    <w:right w:val="nil"/>
                  </w:tcBorders>
                  <w:vAlign w:val="center"/>
                  <w:hideMark/>
                </w:tcPr>
                <w:p w14:paraId="667E470F"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1578FAC5" w14:textId="77777777" w:rsidR="00DF2187" w:rsidRDefault="00DF2187" w:rsidP="00512F40">
                  <w:pPr>
                    <w:rPr>
                      <w:rFonts w:ascii="Calibri" w:hAnsi="Calibri" w:cs="Calibri"/>
                      <w:color w:val="000000"/>
                      <w:sz w:val="22"/>
                      <w:szCs w:val="22"/>
                    </w:rPr>
                  </w:pPr>
                </w:p>
              </w:tc>
            </w:tr>
            <w:tr w:rsidR="00DF2187" w14:paraId="4CE0A1CF" w14:textId="77777777" w:rsidTr="00116F8F">
              <w:trPr>
                <w:trHeight w:val="288"/>
              </w:trPr>
              <w:tc>
                <w:tcPr>
                  <w:tcW w:w="4169" w:type="dxa"/>
                  <w:vMerge w:val="restart"/>
                  <w:tcBorders>
                    <w:top w:val="nil"/>
                    <w:left w:val="nil"/>
                    <w:bottom w:val="single" w:sz="8" w:space="0" w:color="000000"/>
                    <w:right w:val="single" w:sz="12" w:space="0" w:color="FFFFFF"/>
                  </w:tcBorders>
                  <w:shd w:val="clear" w:color="000000" w:fill="C4D79B"/>
                  <w:vAlign w:val="center"/>
                  <w:hideMark/>
                </w:tcPr>
                <w:p w14:paraId="7204842C"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Consultas, audiencias, ingreso al Archivo, pareceres jurídicos y alcance de la Ley</w:t>
                  </w:r>
                </w:p>
              </w:tc>
              <w:tc>
                <w:tcPr>
                  <w:tcW w:w="1219"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324F7DE0"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4</w:t>
                  </w:r>
                </w:p>
              </w:tc>
              <w:tc>
                <w:tcPr>
                  <w:tcW w:w="6236" w:type="dxa"/>
                  <w:vMerge w:val="restart"/>
                  <w:tcBorders>
                    <w:top w:val="nil"/>
                    <w:left w:val="nil"/>
                    <w:bottom w:val="single" w:sz="8" w:space="0" w:color="000000"/>
                    <w:right w:val="nil"/>
                  </w:tcBorders>
                  <w:shd w:val="clear" w:color="000000" w:fill="EBF1DE"/>
                  <w:vAlign w:val="center"/>
                  <w:hideMark/>
                </w:tcPr>
                <w:p w14:paraId="2E9CD7D0"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 xml:space="preserve">UNA </w:t>
                  </w:r>
                  <w:r>
                    <w:rPr>
                      <w:rFonts w:ascii="Calibri" w:hAnsi="Calibri" w:cs="Calibri"/>
                      <w:color w:val="000000"/>
                      <w:sz w:val="22"/>
                      <w:szCs w:val="22"/>
                    </w:rPr>
                    <w:t>(77)</w:t>
                  </w:r>
                  <w:r>
                    <w:rPr>
                      <w:rFonts w:ascii="Calibri" w:hAnsi="Calibri" w:cs="Calibri"/>
                      <w:b/>
                      <w:bCs/>
                      <w:color w:val="000000"/>
                      <w:sz w:val="22"/>
                      <w:szCs w:val="22"/>
                    </w:rPr>
                    <w:t xml:space="preserve">; PGR </w:t>
                  </w:r>
                  <w:r>
                    <w:rPr>
                      <w:rFonts w:ascii="Calibri" w:hAnsi="Calibri" w:cs="Calibri"/>
                      <w:color w:val="000000"/>
                      <w:sz w:val="22"/>
                      <w:szCs w:val="22"/>
                    </w:rPr>
                    <w:t xml:space="preserve">(4, 36); </w:t>
                  </w:r>
                  <w:r>
                    <w:rPr>
                      <w:rFonts w:ascii="Calibri" w:hAnsi="Calibri" w:cs="Calibri"/>
                      <w:b/>
                      <w:bCs/>
                      <w:color w:val="000000"/>
                      <w:sz w:val="22"/>
                      <w:szCs w:val="22"/>
                    </w:rPr>
                    <w:t>INDERT</w:t>
                  </w:r>
                  <w:r>
                    <w:rPr>
                      <w:rFonts w:ascii="Calibri" w:hAnsi="Calibri" w:cs="Calibri"/>
                      <w:color w:val="000000"/>
                      <w:sz w:val="22"/>
                      <w:szCs w:val="22"/>
                    </w:rPr>
                    <w:t xml:space="preserve"> (29).</w:t>
                  </w:r>
                </w:p>
              </w:tc>
              <w:tc>
                <w:tcPr>
                  <w:tcW w:w="36" w:type="dxa"/>
                  <w:vAlign w:val="center"/>
                  <w:hideMark/>
                </w:tcPr>
                <w:p w14:paraId="52100D72" w14:textId="77777777" w:rsidR="00DF2187" w:rsidRDefault="00DF2187" w:rsidP="00512F40">
                  <w:pPr>
                    <w:rPr>
                      <w:sz w:val="20"/>
                      <w:szCs w:val="20"/>
                    </w:rPr>
                  </w:pPr>
                </w:p>
              </w:tc>
            </w:tr>
            <w:tr w:rsidR="00DF2187" w14:paraId="0FBAFB4E" w14:textId="77777777" w:rsidTr="00116F8F">
              <w:trPr>
                <w:trHeight w:val="300"/>
              </w:trPr>
              <w:tc>
                <w:tcPr>
                  <w:tcW w:w="4169" w:type="dxa"/>
                  <w:vMerge/>
                  <w:tcBorders>
                    <w:top w:val="nil"/>
                    <w:left w:val="nil"/>
                    <w:bottom w:val="single" w:sz="8" w:space="0" w:color="000000"/>
                    <w:right w:val="single" w:sz="12" w:space="0" w:color="FFFFFF"/>
                  </w:tcBorders>
                  <w:vAlign w:val="center"/>
                  <w:hideMark/>
                </w:tcPr>
                <w:p w14:paraId="60AC6268" w14:textId="77777777" w:rsidR="00DF2187" w:rsidRDefault="00DF2187" w:rsidP="00512F40">
                  <w:pPr>
                    <w:rPr>
                      <w:rFonts w:ascii="Calibri" w:hAnsi="Calibri" w:cs="Calibri"/>
                      <w:b/>
                      <w:bCs/>
                      <w:color w:val="000000"/>
                      <w:sz w:val="22"/>
                      <w:szCs w:val="22"/>
                    </w:rPr>
                  </w:pPr>
                </w:p>
              </w:tc>
              <w:tc>
                <w:tcPr>
                  <w:tcW w:w="1219" w:type="dxa"/>
                  <w:vMerge/>
                  <w:tcBorders>
                    <w:top w:val="nil"/>
                    <w:left w:val="single" w:sz="12" w:space="0" w:color="FFFFFF"/>
                    <w:bottom w:val="single" w:sz="8" w:space="0" w:color="000000"/>
                    <w:right w:val="single" w:sz="12" w:space="0" w:color="FFFFFF"/>
                  </w:tcBorders>
                  <w:vAlign w:val="center"/>
                  <w:hideMark/>
                </w:tcPr>
                <w:p w14:paraId="50481250" w14:textId="77777777" w:rsidR="00DF2187" w:rsidRDefault="00DF2187" w:rsidP="00512F40">
                  <w:pPr>
                    <w:jc w:val="center"/>
                    <w:rPr>
                      <w:rFonts w:ascii="Calibri" w:hAnsi="Calibri" w:cs="Calibri"/>
                      <w:b/>
                      <w:bCs/>
                      <w:color w:val="000000"/>
                      <w:sz w:val="22"/>
                      <w:szCs w:val="22"/>
                    </w:rPr>
                  </w:pPr>
                </w:p>
              </w:tc>
              <w:tc>
                <w:tcPr>
                  <w:tcW w:w="6236" w:type="dxa"/>
                  <w:vMerge/>
                  <w:tcBorders>
                    <w:top w:val="nil"/>
                    <w:left w:val="nil"/>
                    <w:bottom w:val="single" w:sz="8" w:space="0" w:color="000000"/>
                    <w:right w:val="nil"/>
                  </w:tcBorders>
                  <w:vAlign w:val="center"/>
                  <w:hideMark/>
                </w:tcPr>
                <w:p w14:paraId="77F35B6E"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4E077908" w14:textId="77777777" w:rsidR="00DF2187" w:rsidRDefault="00DF2187" w:rsidP="00512F40">
                  <w:pPr>
                    <w:rPr>
                      <w:rFonts w:ascii="Calibri" w:hAnsi="Calibri" w:cs="Calibri"/>
                      <w:color w:val="000000"/>
                      <w:sz w:val="22"/>
                      <w:szCs w:val="22"/>
                    </w:rPr>
                  </w:pPr>
                </w:p>
              </w:tc>
            </w:tr>
            <w:tr w:rsidR="00DF2187" w14:paraId="1F3C5CE1" w14:textId="77777777" w:rsidTr="00116F8F">
              <w:trPr>
                <w:trHeight w:val="300"/>
              </w:trPr>
              <w:tc>
                <w:tcPr>
                  <w:tcW w:w="4169" w:type="dxa"/>
                  <w:tcBorders>
                    <w:top w:val="nil"/>
                    <w:left w:val="nil"/>
                    <w:bottom w:val="nil"/>
                    <w:right w:val="single" w:sz="12" w:space="0" w:color="FFFFFF"/>
                  </w:tcBorders>
                  <w:shd w:val="clear" w:color="000000" w:fill="C4D79B"/>
                  <w:vAlign w:val="center"/>
                  <w:hideMark/>
                </w:tcPr>
                <w:p w14:paraId="1347992F"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certificación de firma</w:t>
                  </w:r>
                </w:p>
              </w:tc>
              <w:tc>
                <w:tcPr>
                  <w:tcW w:w="1219" w:type="dxa"/>
                  <w:tcBorders>
                    <w:top w:val="nil"/>
                    <w:left w:val="nil"/>
                    <w:bottom w:val="nil"/>
                    <w:right w:val="single" w:sz="12" w:space="0" w:color="FFFFFF"/>
                  </w:tcBorders>
                  <w:shd w:val="clear" w:color="000000" w:fill="C4D79B"/>
                  <w:vAlign w:val="center"/>
                  <w:hideMark/>
                </w:tcPr>
                <w:p w14:paraId="3CCC5C3E"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4</w:t>
                  </w:r>
                </w:p>
              </w:tc>
              <w:tc>
                <w:tcPr>
                  <w:tcW w:w="6236" w:type="dxa"/>
                  <w:tcBorders>
                    <w:top w:val="nil"/>
                    <w:left w:val="nil"/>
                    <w:bottom w:val="nil"/>
                    <w:right w:val="nil"/>
                  </w:tcBorders>
                  <w:shd w:val="clear" w:color="000000" w:fill="EBF1DE"/>
                  <w:vAlign w:val="center"/>
                  <w:hideMark/>
                </w:tcPr>
                <w:p w14:paraId="06FB8AE6"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MUVH</w:t>
                  </w:r>
                  <w:r>
                    <w:rPr>
                      <w:rFonts w:ascii="Calibri" w:hAnsi="Calibri" w:cs="Calibri"/>
                      <w:color w:val="000000"/>
                      <w:sz w:val="22"/>
                      <w:szCs w:val="22"/>
                    </w:rPr>
                    <w:t xml:space="preserve"> (35, 52, 91); </w:t>
                  </w:r>
                  <w:r>
                    <w:rPr>
                      <w:rFonts w:ascii="Calibri" w:hAnsi="Calibri" w:cs="Calibri"/>
                      <w:b/>
                      <w:bCs/>
                      <w:color w:val="000000"/>
                      <w:sz w:val="22"/>
                      <w:szCs w:val="22"/>
                    </w:rPr>
                    <w:t>MSPBS</w:t>
                  </w:r>
                  <w:r>
                    <w:rPr>
                      <w:rFonts w:ascii="Calibri" w:hAnsi="Calibri" w:cs="Calibri"/>
                      <w:color w:val="000000"/>
                      <w:sz w:val="22"/>
                      <w:szCs w:val="22"/>
                    </w:rPr>
                    <w:t xml:space="preserve"> (42).</w:t>
                  </w:r>
                </w:p>
              </w:tc>
              <w:tc>
                <w:tcPr>
                  <w:tcW w:w="36" w:type="dxa"/>
                  <w:vAlign w:val="center"/>
                  <w:hideMark/>
                </w:tcPr>
                <w:p w14:paraId="7B0C3AE5" w14:textId="77777777" w:rsidR="00DF2187" w:rsidRDefault="00DF2187" w:rsidP="00512F40">
                  <w:pPr>
                    <w:rPr>
                      <w:sz w:val="20"/>
                      <w:szCs w:val="20"/>
                    </w:rPr>
                  </w:pPr>
                </w:p>
              </w:tc>
            </w:tr>
            <w:tr w:rsidR="00DF2187" w14:paraId="3A2768A6" w14:textId="77777777" w:rsidTr="00116F8F">
              <w:trPr>
                <w:trHeight w:val="288"/>
              </w:trPr>
              <w:tc>
                <w:tcPr>
                  <w:tcW w:w="4169" w:type="dxa"/>
                  <w:vMerge w:val="restart"/>
                  <w:tcBorders>
                    <w:top w:val="single" w:sz="8" w:space="0" w:color="auto"/>
                    <w:left w:val="nil"/>
                    <w:bottom w:val="single" w:sz="8" w:space="0" w:color="000000"/>
                    <w:right w:val="single" w:sz="12" w:space="0" w:color="FFFFFF"/>
                  </w:tcBorders>
                  <w:shd w:val="clear" w:color="000000" w:fill="C4D79B"/>
                  <w:vAlign w:val="center"/>
                  <w:hideMark/>
                </w:tcPr>
                <w:p w14:paraId="69C3D69D"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lastRenderedPageBreak/>
                    <w:t>Solicitud de representante institucional para gestiones</w:t>
                  </w:r>
                </w:p>
              </w:tc>
              <w:tc>
                <w:tcPr>
                  <w:tcW w:w="1219" w:type="dxa"/>
                  <w:vMerge w:val="restart"/>
                  <w:tcBorders>
                    <w:top w:val="single" w:sz="8" w:space="0" w:color="auto"/>
                    <w:left w:val="single" w:sz="12" w:space="0" w:color="FFFFFF"/>
                    <w:bottom w:val="single" w:sz="8" w:space="0" w:color="000000"/>
                    <w:right w:val="single" w:sz="12" w:space="0" w:color="FFFFFF"/>
                  </w:tcBorders>
                  <w:shd w:val="clear" w:color="000000" w:fill="C4D79B"/>
                  <w:vAlign w:val="center"/>
                  <w:hideMark/>
                </w:tcPr>
                <w:p w14:paraId="190D2BB1"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3</w:t>
                  </w:r>
                </w:p>
              </w:tc>
              <w:tc>
                <w:tcPr>
                  <w:tcW w:w="6236" w:type="dxa"/>
                  <w:vMerge w:val="restart"/>
                  <w:tcBorders>
                    <w:top w:val="single" w:sz="8" w:space="0" w:color="auto"/>
                    <w:left w:val="nil"/>
                    <w:bottom w:val="single" w:sz="8" w:space="0" w:color="000000"/>
                    <w:right w:val="nil"/>
                  </w:tcBorders>
                  <w:shd w:val="clear" w:color="000000" w:fill="EBF1DE"/>
                  <w:vAlign w:val="center"/>
                  <w:hideMark/>
                </w:tcPr>
                <w:p w14:paraId="2951D2EF"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 xml:space="preserve">BCP </w:t>
                  </w:r>
                  <w:r>
                    <w:rPr>
                      <w:rFonts w:ascii="Calibri" w:hAnsi="Calibri" w:cs="Calibri"/>
                      <w:color w:val="000000"/>
                      <w:sz w:val="22"/>
                      <w:szCs w:val="22"/>
                    </w:rPr>
                    <w:t>(30)</w:t>
                  </w:r>
                  <w:r>
                    <w:rPr>
                      <w:rFonts w:ascii="Calibri" w:hAnsi="Calibri" w:cs="Calibri"/>
                      <w:b/>
                      <w:bCs/>
                      <w:color w:val="000000"/>
                      <w:sz w:val="22"/>
                      <w:szCs w:val="22"/>
                    </w:rPr>
                    <w:t>; JEM</w:t>
                  </w:r>
                  <w:r>
                    <w:rPr>
                      <w:rFonts w:ascii="Calibri" w:hAnsi="Calibri" w:cs="Calibri"/>
                      <w:color w:val="000000"/>
                      <w:sz w:val="22"/>
                      <w:szCs w:val="22"/>
                    </w:rPr>
                    <w:t xml:space="preserve"> (66); </w:t>
                  </w:r>
                  <w:r>
                    <w:rPr>
                      <w:rFonts w:ascii="Calibri" w:hAnsi="Calibri" w:cs="Calibri"/>
                      <w:b/>
                      <w:bCs/>
                      <w:color w:val="000000"/>
                      <w:sz w:val="22"/>
                      <w:szCs w:val="22"/>
                    </w:rPr>
                    <w:t>UNA</w:t>
                  </w:r>
                  <w:r>
                    <w:rPr>
                      <w:rFonts w:ascii="Calibri" w:hAnsi="Calibri" w:cs="Calibri"/>
                      <w:color w:val="000000"/>
                      <w:sz w:val="22"/>
                      <w:szCs w:val="22"/>
                    </w:rPr>
                    <w:t xml:space="preserve"> (65).</w:t>
                  </w:r>
                </w:p>
              </w:tc>
              <w:tc>
                <w:tcPr>
                  <w:tcW w:w="36" w:type="dxa"/>
                  <w:vAlign w:val="center"/>
                  <w:hideMark/>
                </w:tcPr>
                <w:p w14:paraId="4315E60D" w14:textId="77777777" w:rsidR="00DF2187" w:rsidRDefault="00DF2187" w:rsidP="00512F40">
                  <w:pPr>
                    <w:rPr>
                      <w:sz w:val="20"/>
                      <w:szCs w:val="20"/>
                    </w:rPr>
                  </w:pPr>
                </w:p>
              </w:tc>
            </w:tr>
            <w:tr w:rsidR="00DF2187" w14:paraId="6345AEBA" w14:textId="77777777" w:rsidTr="00116F8F">
              <w:trPr>
                <w:trHeight w:val="300"/>
              </w:trPr>
              <w:tc>
                <w:tcPr>
                  <w:tcW w:w="4169" w:type="dxa"/>
                  <w:vMerge/>
                  <w:tcBorders>
                    <w:top w:val="single" w:sz="8" w:space="0" w:color="auto"/>
                    <w:left w:val="nil"/>
                    <w:bottom w:val="single" w:sz="8" w:space="0" w:color="000000"/>
                    <w:right w:val="single" w:sz="12" w:space="0" w:color="FFFFFF"/>
                  </w:tcBorders>
                  <w:vAlign w:val="center"/>
                  <w:hideMark/>
                </w:tcPr>
                <w:p w14:paraId="14E67FAD" w14:textId="77777777" w:rsidR="00DF2187" w:rsidRDefault="00DF2187" w:rsidP="00512F40">
                  <w:pPr>
                    <w:rPr>
                      <w:rFonts w:ascii="Calibri" w:hAnsi="Calibri" w:cs="Calibri"/>
                      <w:b/>
                      <w:bCs/>
                      <w:color w:val="000000"/>
                      <w:sz w:val="22"/>
                      <w:szCs w:val="22"/>
                    </w:rPr>
                  </w:pPr>
                </w:p>
              </w:tc>
              <w:tc>
                <w:tcPr>
                  <w:tcW w:w="1219" w:type="dxa"/>
                  <w:vMerge/>
                  <w:tcBorders>
                    <w:top w:val="single" w:sz="8" w:space="0" w:color="auto"/>
                    <w:left w:val="single" w:sz="12" w:space="0" w:color="FFFFFF"/>
                    <w:bottom w:val="single" w:sz="8" w:space="0" w:color="000000"/>
                    <w:right w:val="single" w:sz="12" w:space="0" w:color="FFFFFF"/>
                  </w:tcBorders>
                  <w:vAlign w:val="center"/>
                  <w:hideMark/>
                </w:tcPr>
                <w:p w14:paraId="69BCBB61" w14:textId="77777777" w:rsidR="00DF2187" w:rsidRDefault="00DF2187" w:rsidP="00512F40">
                  <w:pPr>
                    <w:rPr>
                      <w:rFonts w:ascii="Calibri" w:hAnsi="Calibri" w:cs="Calibri"/>
                      <w:b/>
                      <w:bCs/>
                      <w:color w:val="000000"/>
                      <w:sz w:val="22"/>
                      <w:szCs w:val="22"/>
                    </w:rPr>
                  </w:pPr>
                </w:p>
              </w:tc>
              <w:tc>
                <w:tcPr>
                  <w:tcW w:w="6236" w:type="dxa"/>
                  <w:vMerge/>
                  <w:tcBorders>
                    <w:top w:val="single" w:sz="8" w:space="0" w:color="auto"/>
                    <w:left w:val="nil"/>
                    <w:bottom w:val="single" w:sz="8" w:space="0" w:color="000000"/>
                    <w:right w:val="nil"/>
                  </w:tcBorders>
                  <w:vAlign w:val="center"/>
                  <w:hideMark/>
                </w:tcPr>
                <w:p w14:paraId="086D6689"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680357A1" w14:textId="77777777" w:rsidR="00DF2187" w:rsidRDefault="00DF2187" w:rsidP="00512F40">
                  <w:pPr>
                    <w:rPr>
                      <w:rFonts w:ascii="Calibri" w:hAnsi="Calibri" w:cs="Calibri"/>
                      <w:color w:val="000000"/>
                      <w:sz w:val="22"/>
                      <w:szCs w:val="22"/>
                    </w:rPr>
                  </w:pPr>
                </w:p>
              </w:tc>
            </w:tr>
            <w:tr w:rsidR="00DF2187" w14:paraId="1465F55B" w14:textId="77777777" w:rsidTr="00116F8F">
              <w:trPr>
                <w:trHeight w:val="300"/>
              </w:trPr>
              <w:tc>
                <w:tcPr>
                  <w:tcW w:w="4169" w:type="dxa"/>
                  <w:tcBorders>
                    <w:top w:val="nil"/>
                    <w:left w:val="nil"/>
                    <w:bottom w:val="nil"/>
                    <w:right w:val="single" w:sz="12" w:space="0" w:color="FFFFFF"/>
                  </w:tcBorders>
                  <w:shd w:val="clear" w:color="000000" w:fill="C4D79B"/>
                  <w:vAlign w:val="center"/>
                  <w:hideMark/>
                </w:tcPr>
                <w:p w14:paraId="034CFD5A"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Guarda y Custodia o Retiro</w:t>
                  </w:r>
                </w:p>
              </w:tc>
              <w:tc>
                <w:tcPr>
                  <w:tcW w:w="1219" w:type="dxa"/>
                  <w:tcBorders>
                    <w:top w:val="nil"/>
                    <w:left w:val="nil"/>
                    <w:bottom w:val="nil"/>
                    <w:right w:val="single" w:sz="12" w:space="0" w:color="FFFFFF"/>
                  </w:tcBorders>
                  <w:shd w:val="clear" w:color="000000" w:fill="C4D79B"/>
                  <w:vAlign w:val="center"/>
                  <w:hideMark/>
                </w:tcPr>
                <w:p w14:paraId="3BA008C3"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3</w:t>
                  </w:r>
                </w:p>
              </w:tc>
              <w:tc>
                <w:tcPr>
                  <w:tcW w:w="6236" w:type="dxa"/>
                  <w:tcBorders>
                    <w:top w:val="nil"/>
                    <w:left w:val="nil"/>
                    <w:bottom w:val="nil"/>
                    <w:right w:val="nil"/>
                  </w:tcBorders>
                  <w:shd w:val="clear" w:color="000000" w:fill="EBF1DE"/>
                  <w:vAlign w:val="center"/>
                  <w:hideMark/>
                </w:tcPr>
                <w:p w14:paraId="057CFAFC"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MAG</w:t>
                  </w:r>
                  <w:r>
                    <w:rPr>
                      <w:rFonts w:ascii="Calibri" w:hAnsi="Calibri" w:cs="Calibri"/>
                      <w:color w:val="000000"/>
                      <w:sz w:val="22"/>
                      <w:szCs w:val="22"/>
                    </w:rPr>
                    <w:t xml:space="preserve"> (13); </w:t>
                  </w:r>
                  <w:r>
                    <w:rPr>
                      <w:rFonts w:ascii="Calibri" w:hAnsi="Calibri" w:cs="Calibri"/>
                      <w:b/>
                      <w:bCs/>
                      <w:color w:val="000000"/>
                      <w:sz w:val="22"/>
                      <w:szCs w:val="22"/>
                    </w:rPr>
                    <w:t>MIN MUJER</w:t>
                  </w:r>
                  <w:r>
                    <w:rPr>
                      <w:rFonts w:ascii="Calibri" w:hAnsi="Calibri" w:cs="Calibri"/>
                      <w:color w:val="000000"/>
                      <w:sz w:val="22"/>
                      <w:szCs w:val="22"/>
                    </w:rPr>
                    <w:t xml:space="preserve"> (3); </w:t>
                  </w:r>
                  <w:r>
                    <w:rPr>
                      <w:rFonts w:ascii="Calibri" w:hAnsi="Calibri" w:cs="Calibri"/>
                      <w:b/>
                      <w:bCs/>
                      <w:color w:val="000000"/>
                      <w:sz w:val="22"/>
                      <w:szCs w:val="22"/>
                    </w:rPr>
                    <w:t>SNC</w:t>
                  </w:r>
                  <w:r>
                    <w:rPr>
                      <w:rFonts w:ascii="Calibri" w:hAnsi="Calibri" w:cs="Calibri"/>
                      <w:color w:val="000000"/>
                      <w:sz w:val="22"/>
                      <w:szCs w:val="22"/>
                    </w:rPr>
                    <w:t xml:space="preserve"> (25).</w:t>
                  </w:r>
                </w:p>
              </w:tc>
              <w:tc>
                <w:tcPr>
                  <w:tcW w:w="36" w:type="dxa"/>
                  <w:vAlign w:val="center"/>
                  <w:hideMark/>
                </w:tcPr>
                <w:p w14:paraId="26B54D5F" w14:textId="77777777" w:rsidR="00DF2187" w:rsidRDefault="00DF2187" w:rsidP="00512F40">
                  <w:pPr>
                    <w:rPr>
                      <w:sz w:val="20"/>
                      <w:szCs w:val="20"/>
                    </w:rPr>
                  </w:pPr>
                </w:p>
              </w:tc>
            </w:tr>
            <w:tr w:rsidR="00DF2187" w14:paraId="59B072A9" w14:textId="77777777" w:rsidTr="00116F8F">
              <w:trPr>
                <w:trHeight w:val="288"/>
              </w:trPr>
              <w:tc>
                <w:tcPr>
                  <w:tcW w:w="4169" w:type="dxa"/>
                  <w:vMerge w:val="restart"/>
                  <w:tcBorders>
                    <w:top w:val="single" w:sz="8" w:space="0" w:color="auto"/>
                    <w:left w:val="nil"/>
                    <w:bottom w:val="single" w:sz="8" w:space="0" w:color="000000"/>
                    <w:right w:val="single" w:sz="12" w:space="0" w:color="FFFFFF"/>
                  </w:tcBorders>
                  <w:shd w:val="clear" w:color="000000" w:fill="C4D79B"/>
                  <w:vAlign w:val="center"/>
                  <w:hideMark/>
                </w:tcPr>
                <w:p w14:paraId="26824E3F"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Invitaciones y notificaciones</w:t>
                  </w:r>
                </w:p>
              </w:tc>
              <w:tc>
                <w:tcPr>
                  <w:tcW w:w="1219" w:type="dxa"/>
                  <w:vMerge w:val="restart"/>
                  <w:tcBorders>
                    <w:top w:val="single" w:sz="8" w:space="0" w:color="auto"/>
                    <w:left w:val="single" w:sz="12" w:space="0" w:color="FFFFFF"/>
                    <w:bottom w:val="single" w:sz="8" w:space="0" w:color="000000"/>
                    <w:right w:val="single" w:sz="12" w:space="0" w:color="FFFFFF"/>
                  </w:tcBorders>
                  <w:shd w:val="clear" w:color="000000" w:fill="C4D79B"/>
                  <w:vAlign w:val="center"/>
                  <w:hideMark/>
                </w:tcPr>
                <w:p w14:paraId="7000847A"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5</w:t>
                  </w:r>
                </w:p>
              </w:tc>
              <w:tc>
                <w:tcPr>
                  <w:tcW w:w="6236" w:type="dxa"/>
                  <w:vMerge w:val="restart"/>
                  <w:tcBorders>
                    <w:top w:val="single" w:sz="8" w:space="0" w:color="auto"/>
                    <w:left w:val="nil"/>
                    <w:bottom w:val="single" w:sz="8" w:space="0" w:color="000000"/>
                    <w:right w:val="nil"/>
                  </w:tcBorders>
                  <w:shd w:val="clear" w:color="000000" w:fill="EBF1DE"/>
                  <w:vAlign w:val="center"/>
                  <w:hideMark/>
                </w:tcPr>
                <w:p w14:paraId="5EE721FF"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INDERT</w:t>
                  </w:r>
                  <w:r>
                    <w:rPr>
                      <w:rFonts w:ascii="Calibri" w:hAnsi="Calibri" w:cs="Calibri"/>
                      <w:color w:val="000000"/>
                      <w:sz w:val="22"/>
                      <w:szCs w:val="22"/>
                    </w:rPr>
                    <w:t xml:space="preserve"> (16, 24); </w:t>
                  </w:r>
                  <w:r>
                    <w:rPr>
                      <w:rFonts w:ascii="Calibri" w:hAnsi="Calibri" w:cs="Calibri"/>
                      <w:b/>
                      <w:bCs/>
                      <w:color w:val="000000"/>
                      <w:sz w:val="22"/>
                      <w:szCs w:val="22"/>
                    </w:rPr>
                    <w:t>INDI</w:t>
                  </w:r>
                  <w:r>
                    <w:rPr>
                      <w:rFonts w:ascii="Calibri" w:hAnsi="Calibri" w:cs="Calibri"/>
                      <w:color w:val="000000"/>
                      <w:sz w:val="22"/>
                      <w:szCs w:val="22"/>
                    </w:rPr>
                    <w:t xml:space="preserve"> (12, 14); </w:t>
                  </w:r>
                  <w:r>
                    <w:rPr>
                      <w:rFonts w:ascii="Calibri" w:hAnsi="Calibri" w:cs="Calibri"/>
                      <w:b/>
                      <w:bCs/>
                      <w:color w:val="000000"/>
                      <w:sz w:val="22"/>
                      <w:szCs w:val="22"/>
                    </w:rPr>
                    <w:t>MINNA</w:t>
                  </w:r>
                  <w:r>
                    <w:rPr>
                      <w:rFonts w:ascii="Calibri" w:hAnsi="Calibri" w:cs="Calibri"/>
                      <w:color w:val="000000"/>
                      <w:sz w:val="22"/>
                      <w:szCs w:val="22"/>
                    </w:rPr>
                    <w:t xml:space="preserve"> (93).</w:t>
                  </w:r>
                </w:p>
              </w:tc>
              <w:tc>
                <w:tcPr>
                  <w:tcW w:w="36" w:type="dxa"/>
                  <w:vAlign w:val="center"/>
                  <w:hideMark/>
                </w:tcPr>
                <w:p w14:paraId="64102035" w14:textId="77777777" w:rsidR="00DF2187" w:rsidRDefault="00DF2187" w:rsidP="00512F40">
                  <w:pPr>
                    <w:rPr>
                      <w:sz w:val="20"/>
                      <w:szCs w:val="20"/>
                    </w:rPr>
                  </w:pPr>
                </w:p>
              </w:tc>
            </w:tr>
            <w:tr w:rsidR="00DF2187" w14:paraId="66FD1FC6" w14:textId="77777777" w:rsidTr="00116F8F">
              <w:trPr>
                <w:trHeight w:val="300"/>
              </w:trPr>
              <w:tc>
                <w:tcPr>
                  <w:tcW w:w="4169" w:type="dxa"/>
                  <w:vMerge/>
                  <w:tcBorders>
                    <w:top w:val="single" w:sz="8" w:space="0" w:color="auto"/>
                    <w:left w:val="nil"/>
                    <w:bottom w:val="single" w:sz="8" w:space="0" w:color="000000"/>
                    <w:right w:val="single" w:sz="12" w:space="0" w:color="FFFFFF"/>
                  </w:tcBorders>
                  <w:vAlign w:val="center"/>
                  <w:hideMark/>
                </w:tcPr>
                <w:p w14:paraId="612B9C54" w14:textId="77777777" w:rsidR="00DF2187" w:rsidRDefault="00DF2187" w:rsidP="00512F40">
                  <w:pPr>
                    <w:rPr>
                      <w:rFonts w:ascii="Calibri" w:hAnsi="Calibri" w:cs="Calibri"/>
                      <w:b/>
                      <w:bCs/>
                      <w:color w:val="000000"/>
                      <w:sz w:val="22"/>
                      <w:szCs w:val="22"/>
                    </w:rPr>
                  </w:pPr>
                </w:p>
              </w:tc>
              <w:tc>
                <w:tcPr>
                  <w:tcW w:w="1219" w:type="dxa"/>
                  <w:vMerge/>
                  <w:tcBorders>
                    <w:top w:val="single" w:sz="8" w:space="0" w:color="auto"/>
                    <w:left w:val="single" w:sz="12" w:space="0" w:color="FFFFFF"/>
                    <w:bottom w:val="single" w:sz="8" w:space="0" w:color="000000"/>
                    <w:right w:val="single" w:sz="12" w:space="0" w:color="FFFFFF"/>
                  </w:tcBorders>
                  <w:vAlign w:val="center"/>
                  <w:hideMark/>
                </w:tcPr>
                <w:p w14:paraId="611921AC" w14:textId="77777777" w:rsidR="00DF2187" w:rsidRDefault="00DF2187" w:rsidP="00512F40">
                  <w:pPr>
                    <w:jc w:val="center"/>
                    <w:rPr>
                      <w:rFonts w:ascii="Calibri" w:hAnsi="Calibri" w:cs="Calibri"/>
                      <w:b/>
                      <w:bCs/>
                      <w:color w:val="000000"/>
                      <w:sz w:val="22"/>
                      <w:szCs w:val="22"/>
                    </w:rPr>
                  </w:pPr>
                </w:p>
              </w:tc>
              <w:tc>
                <w:tcPr>
                  <w:tcW w:w="6236" w:type="dxa"/>
                  <w:vMerge/>
                  <w:tcBorders>
                    <w:top w:val="single" w:sz="8" w:space="0" w:color="auto"/>
                    <w:left w:val="nil"/>
                    <w:bottom w:val="single" w:sz="8" w:space="0" w:color="000000"/>
                    <w:right w:val="nil"/>
                  </w:tcBorders>
                  <w:vAlign w:val="center"/>
                  <w:hideMark/>
                </w:tcPr>
                <w:p w14:paraId="1C2DB78D"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20E75D90" w14:textId="77777777" w:rsidR="00DF2187" w:rsidRDefault="00DF2187" w:rsidP="00512F40">
                  <w:pPr>
                    <w:rPr>
                      <w:rFonts w:ascii="Calibri" w:hAnsi="Calibri" w:cs="Calibri"/>
                      <w:color w:val="000000"/>
                      <w:sz w:val="22"/>
                      <w:szCs w:val="22"/>
                    </w:rPr>
                  </w:pPr>
                </w:p>
              </w:tc>
            </w:tr>
            <w:tr w:rsidR="00DF2187" w14:paraId="51291D60" w14:textId="77777777" w:rsidTr="00116F8F">
              <w:trPr>
                <w:trHeight w:val="288"/>
              </w:trPr>
              <w:tc>
                <w:tcPr>
                  <w:tcW w:w="4169" w:type="dxa"/>
                  <w:vMerge w:val="restart"/>
                  <w:tcBorders>
                    <w:top w:val="nil"/>
                    <w:left w:val="nil"/>
                    <w:bottom w:val="single" w:sz="8" w:space="0" w:color="000000"/>
                    <w:right w:val="single" w:sz="12" w:space="0" w:color="FFFFFF"/>
                  </w:tcBorders>
                  <w:shd w:val="clear" w:color="000000" w:fill="C4D79B"/>
                  <w:vAlign w:val="center"/>
                  <w:hideMark/>
                </w:tcPr>
                <w:p w14:paraId="17B8CD31"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gestiones jurídicas/notariales varias</w:t>
                  </w:r>
                </w:p>
              </w:tc>
              <w:tc>
                <w:tcPr>
                  <w:tcW w:w="1219"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27A4979C"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2</w:t>
                  </w:r>
                </w:p>
              </w:tc>
              <w:tc>
                <w:tcPr>
                  <w:tcW w:w="6236" w:type="dxa"/>
                  <w:vMerge w:val="restart"/>
                  <w:tcBorders>
                    <w:top w:val="nil"/>
                    <w:left w:val="nil"/>
                    <w:bottom w:val="single" w:sz="8" w:space="0" w:color="000000"/>
                    <w:right w:val="nil"/>
                  </w:tcBorders>
                  <w:shd w:val="clear" w:color="000000" w:fill="EBF1DE"/>
                  <w:vAlign w:val="center"/>
                  <w:hideMark/>
                </w:tcPr>
                <w:p w14:paraId="70590819"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MDS</w:t>
                  </w:r>
                  <w:r>
                    <w:rPr>
                      <w:rFonts w:ascii="Calibri" w:hAnsi="Calibri" w:cs="Calibri"/>
                      <w:color w:val="000000"/>
                      <w:sz w:val="22"/>
                      <w:szCs w:val="22"/>
                    </w:rPr>
                    <w:t xml:space="preserve"> (17, 86).</w:t>
                  </w:r>
                </w:p>
              </w:tc>
              <w:tc>
                <w:tcPr>
                  <w:tcW w:w="36" w:type="dxa"/>
                  <w:vAlign w:val="center"/>
                  <w:hideMark/>
                </w:tcPr>
                <w:p w14:paraId="22988B6A" w14:textId="77777777" w:rsidR="00DF2187" w:rsidRDefault="00DF2187" w:rsidP="00512F40">
                  <w:pPr>
                    <w:rPr>
                      <w:sz w:val="20"/>
                      <w:szCs w:val="20"/>
                    </w:rPr>
                  </w:pPr>
                </w:p>
              </w:tc>
            </w:tr>
            <w:tr w:rsidR="00DF2187" w14:paraId="17D2B7D3" w14:textId="77777777" w:rsidTr="008E26ED">
              <w:trPr>
                <w:trHeight w:val="300"/>
              </w:trPr>
              <w:tc>
                <w:tcPr>
                  <w:tcW w:w="4169" w:type="dxa"/>
                  <w:vMerge/>
                  <w:tcBorders>
                    <w:top w:val="nil"/>
                    <w:left w:val="nil"/>
                    <w:bottom w:val="single" w:sz="8" w:space="0" w:color="000000"/>
                    <w:right w:val="single" w:sz="12" w:space="0" w:color="FFFFFF"/>
                  </w:tcBorders>
                  <w:vAlign w:val="center"/>
                  <w:hideMark/>
                </w:tcPr>
                <w:p w14:paraId="3158CABC" w14:textId="77777777" w:rsidR="00DF2187" w:rsidRDefault="00DF2187" w:rsidP="00512F40">
                  <w:pPr>
                    <w:rPr>
                      <w:rFonts w:ascii="Calibri" w:hAnsi="Calibri" w:cs="Calibri"/>
                      <w:b/>
                      <w:bCs/>
                      <w:color w:val="000000"/>
                      <w:sz w:val="22"/>
                      <w:szCs w:val="22"/>
                    </w:rPr>
                  </w:pPr>
                </w:p>
              </w:tc>
              <w:tc>
                <w:tcPr>
                  <w:tcW w:w="1219" w:type="dxa"/>
                  <w:vMerge/>
                  <w:tcBorders>
                    <w:top w:val="nil"/>
                    <w:left w:val="single" w:sz="12" w:space="0" w:color="FFFFFF"/>
                    <w:bottom w:val="single" w:sz="8" w:space="0" w:color="000000"/>
                    <w:right w:val="single" w:sz="12" w:space="0" w:color="FFFFFF"/>
                  </w:tcBorders>
                  <w:vAlign w:val="center"/>
                  <w:hideMark/>
                </w:tcPr>
                <w:p w14:paraId="3666667D" w14:textId="77777777" w:rsidR="00DF2187" w:rsidRDefault="00DF2187" w:rsidP="00512F40">
                  <w:pPr>
                    <w:jc w:val="center"/>
                    <w:rPr>
                      <w:rFonts w:ascii="Calibri" w:hAnsi="Calibri" w:cs="Calibri"/>
                      <w:b/>
                      <w:bCs/>
                      <w:color w:val="000000"/>
                      <w:sz w:val="22"/>
                      <w:szCs w:val="22"/>
                    </w:rPr>
                  </w:pPr>
                </w:p>
              </w:tc>
              <w:tc>
                <w:tcPr>
                  <w:tcW w:w="6236" w:type="dxa"/>
                  <w:vMerge/>
                  <w:tcBorders>
                    <w:top w:val="nil"/>
                    <w:left w:val="nil"/>
                    <w:bottom w:val="single" w:sz="8" w:space="0" w:color="000000"/>
                    <w:right w:val="nil"/>
                  </w:tcBorders>
                  <w:vAlign w:val="center"/>
                  <w:hideMark/>
                </w:tcPr>
                <w:p w14:paraId="11769B3C"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0E2E0DC3" w14:textId="77777777" w:rsidR="00DF2187" w:rsidRDefault="00DF2187" w:rsidP="00512F40">
                  <w:pPr>
                    <w:rPr>
                      <w:rFonts w:ascii="Calibri" w:hAnsi="Calibri" w:cs="Calibri"/>
                      <w:color w:val="000000"/>
                      <w:sz w:val="22"/>
                      <w:szCs w:val="22"/>
                    </w:rPr>
                  </w:pPr>
                </w:p>
              </w:tc>
            </w:tr>
            <w:tr w:rsidR="00DF2187" w14:paraId="657F0AE2" w14:textId="77777777" w:rsidTr="008E26ED">
              <w:trPr>
                <w:trHeight w:val="300"/>
              </w:trPr>
              <w:tc>
                <w:tcPr>
                  <w:tcW w:w="4169" w:type="dxa"/>
                  <w:tcBorders>
                    <w:top w:val="nil"/>
                    <w:left w:val="nil"/>
                    <w:bottom w:val="nil"/>
                    <w:right w:val="single" w:sz="12" w:space="0" w:color="FFFFFF" w:themeColor="background1"/>
                  </w:tcBorders>
                  <w:shd w:val="clear" w:color="000000" w:fill="C4D79B"/>
                  <w:vAlign w:val="center"/>
                  <w:hideMark/>
                </w:tcPr>
                <w:p w14:paraId="09E2E628"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Duplicado de Chapa</w:t>
                  </w:r>
                </w:p>
              </w:tc>
              <w:tc>
                <w:tcPr>
                  <w:tcW w:w="1219" w:type="dxa"/>
                  <w:tcBorders>
                    <w:top w:val="single" w:sz="8" w:space="0" w:color="000000"/>
                    <w:left w:val="single" w:sz="12" w:space="0" w:color="FFFFFF" w:themeColor="background1"/>
                    <w:bottom w:val="single" w:sz="8" w:space="0" w:color="auto"/>
                    <w:right w:val="single" w:sz="12" w:space="0" w:color="FFFFFF"/>
                  </w:tcBorders>
                  <w:shd w:val="clear" w:color="000000" w:fill="C4D79B"/>
                  <w:vAlign w:val="center"/>
                  <w:hideMark/>
                </w:tcPr>
                <w:p w14:paraId="60A45177"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1</w:t>
                  </w:r>
                </w:p>
              </w:tc>
              <w:tc>
                <w:tcPr>
                  <w:tcW w:w="6236" w:type="dxa"/>
                  <w:tcBorders>
                    <w:top w:val="nil"/>
                    <w:left w:val="nil"/>
                    <w:bottom w:val="nil"/>
                    <w:right w:val="nil"/>
                  </w:tcBorders>
                  <w:shd w:val="clear" w:color="000000" w:fill="EBF1DE"/>
                  <w:vAlign w:val="center"/>
                  <w:hideMark/>
                </w:tcPr>
                <w:p w14:paraId="1AD62045"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PGR</w:t>
                  </w:r>
                  <w:r>
                    <w:rPr>
                      <w:rFonts w:ascii="Calibri" w:hAnsi="Calibri" w:cs="Calibri"/>
                      <w:color w:val="000000"/>
                      <w:sz w:val="22"/>
                      <w:szCs w:val="22"/>
                    </w:rPr>
                    <w:t xml:space="preserve"> (54).</w:t>
                  </w:r>
                </w:p>
              </w:tc>
              <w:tc>
                <w:tcPr>
                  <w:tcW w:w="36" w:type="dxa"/>
                  <w:vAlign w:val="center"/>
                  <w:hideMark/>
                </w:tcPr>
                <w:p w14:paraId="23A0A8F9" w14:textId="77777777" w:rsidR="00DF2187" w:rsidRDefault="00DF2187" w:rsidP="00512F40">
                  <w:pPr>
                    <w:rPr>
                      <w:sz w:val="20"/>
                      <w:szCs w:val="20"/>
                    </w:rPr>
                  </w:pPr>
                </w:p>
              </w:tc>
            </w:tr>
            <w:tr w:rsidR="00DF2187" w14:paraId="7697DCA6" w14:textId="77777777" w:rsidTr="008E26ED">
              <w:trPr>
                <w:trHeight w:val="288"/>
              </w:trPr>
              <w:tc>
                <w:tcPr>
                  <w:tcW w:w="4169" w:type="dxa"/>
                  <w:vMerge w:val="restart"/>
                  <w:tcBorders>
                    <w:top w:val="single" w:sz="8" w:space="0" w:color="auto"/>
                    <w:left w:val="nil"/>
                    <w:bottom w:val="nil"/>
                    <w:right w:val="single" w:sz="12" w:space="0" w:color="FFFFFF"/>
                  </w:tcBorders>
                  <w:shd w:val="clear" w:color="000000" w:fill="C4D79B"/>
                  <w:vAlign w:val="center"/>
                  <w:hideMark/>
                </w:tcPr>
                <w:p w14:paraId="55D1634E"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Solicitud de Informe o Certificado de Condiciones de Dominio</w:t>
                  </w:r>
                </w:p>
              </w:tc>
              <w:tc>
                <w:tcPr>
                  <w:tcW w:w="1219" w:type="dxa"/>
                  <w:vMerge w:val="restart"/>
                  <w:tcBorders>
                    <w:top w:val="single" w:sz="8" w:space="0" w:color="auto"/>
                    <w:left w:val="single" w:sz="12" w:space="0" w:color="FFFFFF"/>
                    <w:bottom w:val="nil"/>
                    <w:right w:val="single" w:sz="12" w:space="0" w:color="FFFFFF"/>
                  </w:tcBorders>
                  <w:shd w:val="clear" w:color="000000" w:fill="C4D79B"/>
                  <w:vAlign w:val="center"/>
                  <w:hideMark/>
                </w:tcPr>
                <w:p w14:paraId="5CDB940E"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2</w:t>
                  </w:r>
                </w:p>
              </w:tc>
              <w:tc>
                <w:tcPr>
                  <w:tcW w:w="6236" w:type="dxa"/>
                  <w:vMerge w:val="restart"/>
                  <w:tcBorders>
                    <w:top w:val="single" w:sz="8" w:space="0" w:color="auto"/>
                    <w:left w:val="nil"/>
                    <w:bottom w:val="nil"/>
                    <w:right w:val="nil"/>
                  </w:tcBorders>
                  <w:shd w:val="clear" w:color="000000" w:fill="EBF1DE"/>
                  <w:vAlign w:val="center"/>
                  <w:hideMark/>
                </w:tcPr>
                <w:p w14:paraId="6ECBCC6D"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DNIT</w:t>
                  </w:r>
                  <w:r>
                    <w:rPr>
                      <w:rFonts w:ascii="Calibri" w:hAnsi="Calibri" w:cs="Calibri"/>
                      <w:color w:val="000000"/>
                      <w:sz w:val="22"/>
                      <w:szCs w:val="22"/>
                    </w:rPr>
                    <w:t xml:space="preserve"> (23); </w:t>
                  </w:r>
                  <w:r>
                    <w:rPr>
                      <w:rFonts w:ascii="Calibri" w:hAnsi="Calibri" w:cs="Calibri"/>
                      <w:b/>
                      <w:bCs/>
                      <w:color w:val="000000"/>
                      <w:sz w:val="22"/>
                      <w:szCs w:val="22"/>
                    </w:rPr>
                    <w:t>POLICÍA NACIONAL</w:t>
                  </w:r>
                  <w:r>
                    <w:rPr>
                      <w:rFonts w:ascii="Calibri" w:hAnsi="Calibri" w:cs="Calibri"/>
                      <w:color w:val="000000"/>
                      <w:sz w:val="22"/>
                      <w:szCs w:val="22"/>
                    </w:rPr>
                    <w:t xml:space="preserve"> (34).</w:t>
                  </w:r>
                </w:p>
              </w:tc>
              <w:tc>
                <w:tcPr>
                  <w:tcW w:w="36" w:type="dxa"/>
                  <w:vAlign w:val="center"/>
                  <w:hideMark/>
                </w:tcPr>
                <w:p w14:paraId="1B6E6EA8" w14:textId="77777777" w:rsidR="00DF2187" w:rsidRDefault="00DF2187" w:rsidP="00512F40">
                  <w:pPr>
                    <w:rPr>
                      <w:sz w:val="20"/>
                      <w:szCs w:val="20"/>
                    </w:rPr>
                  </w:pPr>
                </w:p>
              </w:tc>
            </w:tr>
            <w:tr w:rsidR="00DF2187" w14:paraId="2898316D" w14:textId="77777777" w:rsidTr="00116F8F">
              <w:trPr>
                <w:trHeight w:val="300"/>
              </w:trPr>
              <w:tc>
                <w:tcPr>
                  <w:tcW w:w="4169" w:type="dxa"/>
                  <w:vMerge/>
                  <w:tcBorders>
                    <w:top w:val="single" w:sz="8" w:space="0" w:color="auto"/>
                    <w:left w:val="nil"/>
                    <w:bottom w:val="nil"/>
                    <w:right w:val="single" w:sz="12" w:space="0" w:color="FFFFFF"/>
                  </w:tcBorders>
                  <w:vAlign w:val="center"/>
                  <w:hideMark/>
                </w:tcPr>
                <w:p w14:paraId="3AF8C04B" w14:textId="77777777" w:rsidR="00DF2187" w:rsidRDefault="00DF2187" w:rsidP="00512F40">
                  <w:pPr>
                    <w:rPr>
                      <w:rFonts w:ascii="Calibri" w:hAnsi="Calibri" w:cs="Calibri"/>
                      <w:b/>
                      <w:bCs/>
                      <w:color w:val="000000"/>
                      <w:sz w:val="22"/>
                      <w:szCs w:val="22"/>
                    </w:rPr>
                  </w:pPr>
                </w:p>
              </w:tc>
              <w:tc>
                <w:tcPr>
                  <w:tcW w:w="1219" w:type="dxa"/>
                  <w:vMerge/>
                  <w:tcBorders>
                    <w:top w:val="single" w:sz="8" w:space="0" w:color="auto"/>
                    <w:left w:val="single" w:sz="12" w:space="0" w:color="FFFFFF"/>
                    <w:bottom w:val="nil"/>
                    <w:right w:val="single" w:sz="12" w:space="0" w:color="FFFFFF"/>
                  </w:tcBorders>
                  <w:vAlign w:val="center"/>
                  <w:hideMark/>
                </w:tcPr>
                <w:p w14:paraId="73F5DDFA" w14:textId="77777777" w:rsidR="00DF2187" w:rsidRDefault="00DF2187" w:rsidP="00512F40">
                  <w:pPr>
                    <w:jc w:val="center"/>
                    <w:rPr>
                      <w:rFonts w:ascii="Calibri" w:hAnsi="Calibri" w:cs="Calibri"/>
                      <w:b/>
                      <w:bCs/>
                      <w:color w:val="000000"/>
                      <w:sz w:val="22"/>
                      <w:szCs w:val="22"/>
                    </w:rPr>
                  </w:pPr>
                </w:p>
              </w:tc>
              <w:tc>
                <w:tcPr>
                  <w:tcW w:w="6236" w:type="dxa"/>
                  <w:vMerge/>
                  <w:tcBorders>
                    <w:top w:val="single" w:sz="8" w:space="0" w:color="auto"/>
                    <w:left w:val="nil"/>
                    <w:bottom w:val="nil"/>
                    <w:right w:val="nil"/>
                  </w:tcBorders>
                  <w:vAlign w:val="center"/>
                  <w:hideMark/>
                </w:tcPr>
                <w:p w14:paraId="3A51ACC4"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6A5DB93C" w14:textId="77777777" w:rsidR="00DF2187" w:rsidRDefault="00DF2187" w:rsidP="00512F40">
                  <w:pPr>
                    <w:rPr>
                      <w:rFonts w:ascii="Calibri" w:hAnsi="Calibri" w:cs="Calibri"/>
                      <w:color w:val="000000"/>
                      <w:sz w:val="22"/>
                      <w:szCs w:val="22"/>
                    </w:rPr>
                  </w:pPr>
                </w:p>
              </w:tc>
            </w:tr>
            <w:tr w:rsidR="00DF2187" w14:paraId="7153AEF7" w14:textId="77777777" w:rsidTr="00116F8F">
              <w:trPr>
                <w:trHeight w:val="288"/>
              </w:trPr>
              <w:tc>
                <w:tcPr>
                  <w:tcW w:w="4169" w:type="dxa"/>
                  <w:vMerge w:val="restart"/>
                  <w:tcBorders>
                    <w:top w:val="single" w:sz="8" w:space="0" w:color="auto"/>
                    <w:left w:val="nil"/>
                    <w:bottom w:val="single" w:sz="12" w:space="0" w:color="000000"/>
                    <w:right w:val="single" w:sz="12" w:space="0" w:color="FFFFFF"/>
                  </w:tcBorders>
                  <w:shd w:val="clear" w:color="000000" w:fill="C4D79B"/>
                  <w:vAlign w:val="center"/>
                  <w:hideMark/>
                </w:tcPr>
                <w:p w14:paraId="71ACFB63" w14:textId="77777777" w:rsidR="00DF2187" w:rsidRDefault="00DF2187" w:rsidP="00512F40">
                  <w:pPr>
                    <w:rPr>
                      <w:rFonts w:ascii="Calibri" w:hAnsi="Calibri" w:cs="Calibri"/>
                      <w:b/>
                      <w:bCs/>
                      <w:color w:val="000000"/>
                      <w:sz w:val="22"/>
                      <w:szCs w:val="22"/>
                    </w:rPr>
                  </w:pPr>
                  <w:r>
                    <w:rPr>
                      <w:rFonts w:ascii="Calibri" w:hAnsi="Calibri" w:cs="Calibri"/>
                      <w:b/>
                      <w:bCs/>
                      <w:color w:val="000000"/>
                      <w:sz w:val="22"/>
                      <w:szCs w:val="22"/>
                    </w:rPr>
                    <w:t>Otorgamiento o Revocatoria de Poder</w:t>
                  </w:r>
                </w:p>
              </w:tc>
              <w:tc>
                <w:tcPr>
                  <w:tcW w:w="1219" w:type="dxa"/>
                  <w:vMerge w:val="restart"/>
                  <w:tcBorders>
                    <w:top w:val="single" w:sz="8" w:space="0" w:color="auto"/>
                    <w:left w:val="single" w:sz="12" w:space="0" w:color="FFFFFF"/>
                    <w:bottom w:val="single" w:sz="12" w:space="0" w:color="000000"/>
                    <w:right w:val="single" w:sz="12" w:space="0" w:color="FFFFFF"/>
                  </w:tcBorders>
                  <w:shd w:val="clear" w:color="000000" w:fill="C4D79B"/>
                  <w:vAlign w:val="center"/>
                  <w:hideMark/>
                </w:tcPr>
                <w:p w14:paraId="1434E82C" w14:textId="77777777" w:rsidR="00DF2187" w:rsidRDefault="00DF2187" w:rsidP="00512F40">
                  <w:pPr>
                    <w:jc w:val="center"/>
                    <w:rPr>
                      <w:rFonts w:ascii="Calibri" w:hAnsi="Calibri" w:cs="Calibri"/>
                      <w:b/>
                      <w:bCs/>
                      <w:color w:val="000000"/>
                      <w:sz w:val="22"/>
                      <w:szCs w:val="22"/>
                    </w:rPr>
                  </w:pPr>
                  <w:r>
                    <w:rPr>
                      <w:rFonts w:ascii="Calibri" w:hAnsi="Calibri" w:cs="Calibri"/>
                      <w:b/>
                      <w:bCs/>
                      <w:color w:val="000000"/>
                      <w:sz w:val="22"/>
                      <w:szCs w:val="22"/>
                    </w:rPr>
                    <w:t>4</w:t>
                  </w:r>
                </w:p>
              </w:tc>
              <w:tc>
                <w:tcPr>
                  <w:tcW w:w="6236" w:type="dxa"/>
                  <w:vMerge w:val="restart"/>
                  <w:tcBorders>
                    <w:top w:val="single" w:sz="8" w:space="0" w:color="auto"/>
                    <w:left w:val="nil"/>
                    <w:bottom w:val="single" w:sz="12" w:space="0" w:color="000000"/>
                    <w:right w:val="nil"/>
                  </w:tcBorders>
                  <w:shd w:val="clear" w:color="000000" w:fill="EBF1DE"/>
                  <w:vAlign w:val="center"/>
                  <w:hideMark/>
                </w:tcPr>
                <w:p w14:paraId="4CBBA657" w14:textId="77777777" w:rsidR="00DF2187" w:rsidRDefault="00DF2187" w:rsidP="00512F40">
                  <w:pPr>
                    <w:rPr>
                      <w:rFonts w:ascii="Calibri" w:hAnsi="Calibri" w:cs="Calibri"/>
                      <w:color w:val="000000"/>
                      <w:sz w:val="22"/>
                      <w:szCs w:val="22"/>
                    </w:rPr>
                  </w:pPr>
                  <w:r>
                    <w:rPr>
                      <w:rFonts w:ascii="Calibri" w:hAnsi="Calibri" w:cs="Calibri"/>
                      <w:b/>
                      <w:bCs/>
                      <w:color w:val="000000"/>
                      <w:sz w:val="22"/>
                      <w:szCs w:val="22"/>
                    </w:rPr>
                    <w:t xml:space="preserve">MIN MUJER </w:t>
                  </w:r>
                  <w:r>
                    <w:rPr>
                      <w:rFonts w:ascii="Calibri" w:hAnsi="Calibri" w:cs="Calibri"/>
                      <w:color w:val="000000"/>
                      <w:sz w:val="22"/>
                      <w:szCs w:val="22"/>
                    </w:rPr>
                    <w:t>(37)</w:t>
                  </w:r>
                  <w:r>
                    <w:rPr>
                      <w:rFonts w:ascii="Calibri" w:hAnsi="Calibri" w:cs="Calibri"/>
                      <w:b/>
                      <w:bCs/>
                      <w:color w:val="000000"/>
                      <w:sz w:val="22"/>
                      <w:szCs w:val="22"/>
                    </w:rPr>
                    <w:t>; INDI</w:t>
                  </w:r>
                  <w:r>
                    <w:rPr>
                      <w:rFonts w:ascii="Calibri" w:hAnsi="Calibri" w:cs="Calibri"/>
                      <w:color w:val="000000"/>
                      <w:sz w:val="22"/>
                      <w:szCs w:val="22"/>
                    </w:rPr>
                    <w:t xml:space="preserve"> (53); </w:t>
                  </w:r>
                  <w:r>
                    <w:rPr>
                      <w:rFonts w:ascii="Calibri" w:hAnsi="Calibri" w:cs="Calibri"/>
                      <w:b/>
                      <w:bCs/>
                      <w:color w:val="000000"/>
                      <w:sz w:val="22"/>
                      <w:szCs w:val="22"/>
                    </w:rPr>
                    <w:t>INAP</w:t>
                  </w:r>
                  <w:r>
                    <w:rPr>
                      <w:rFonts w:ascii="Calibri" w:hAnsi="Calibri" w:cs="Calibri"/>
                      <w:color w:val="000000"/>
                      <w:sz w:val="22"/>
                      <w:szCs w:val="22"/>
                    </w:rPr>
                    <w:t xml:space="preserve"> (41); </w:t>
                  </w:r>
                  <w:r>
                    <w:rPr>
                      <w:rFonts w:ascii="Calibri" w:hAnsi="Calibri" w:cs="Calibri"/>
                      <w:b/>
                      <w:bCs/>
                      <w:color w:val="000000"/>
                      <w:sz w:val="22"/>
                      <w:szCs w:val="22"/>
                    </w:rPr>
                    <w:t>SEPRELAD</w:t>
                  </w:r>
                  <w:r>
                    <w:rPr>
                      <w:rFonts w:ascii="Calibri" w:hAnsi="Calibri" w:cs="Calibri"/>
                      <w:color w:val="000000"/>
                      <w:sz w:val="22"/>
                      <w:szCs w:val="22"/>
                    </w:rPr>
                    <w:t xml:space="preserve"> (94).</w:t>
                  </w:r>
                </w:p>
              </w:tc>
              <w:tc>
                <w:tcPr>
                  <w:tcW w:w="36" w:type="dxa"/>
                  <w:vAlign w:val="center"/>
                  <w:hideMark/>
                </w:tcPr>
                <w:p w14:paraId="55E946F3" w14:textId="77777777" w:rsidR="00DF2187" w:rsidRDefault="00DF2187" w:rsidP="00512F40">
                  <w:pPr>
                    <w:rPr>
                      <w:sz w:val="20"/>
                      <w:szCs w:val="20"/>
                    </w:rPr>
                  </w:pPr>
                </w:p>
              </w:tc>
            </w:tr>
            <w:tr w:rsidR="00DF2187" w14:paraId="0C48A874" w14:textId="77777777" w:rsidTr="00116F8F">
              <w:trPr>
                <w:trHeight w:val="300"/>
              </w:trPr>
              <w:tc>
                <w:tcPr>
                  <w:tcW w:w="4169" w:type="dxa"/>
                  <w:vMerge/>
                  <w:tcBorders>
                    <w:top w:val="single" w:sz="8" w:space="0" w:color="auto"/>
                    <w:left w:val="nil"/>
                    <w:bottom w:val="single" w:sz="12" w:space="0" w:color="000000"/>
                    <w:right w:val="single" w:sz="12" w:space="0" w:color="FFFFFF"/>
                  </w:tcBorders>
                  <w:vAlign w:val="center"/>
                  <w:hideMark/>
                </w:tcPr>
                <w:p w14:paraId="326C4001" w14:textId="77777777" w:rsidR="00DF2187" w:rsidRDefault="00DF2187" w:rsidP="00512F40">
                  <w:pPr>
                    <w:rPr>
                      <w:rFonts w:ascii="Calibri" w:hAnsi="Calibri" w:cs="Calibri"/>
                      <w:b/>
                      <w:bCs/>
                      <w:color w:val="000000"/>
                      <w:sz w:val="22"/>
                      <w:szCs w:val="22"/>
                    </w:rPr>
                  </w:pPr>
                </w:p>
              </w:tc>
              <w:tc>
                <w:tcPr>
                  <w:tcW w:w="1219" w:type="dxa"/>
                  <w:vMerge/>
                  <w:tcBorders>
                    <w:top w:val="single" w:sz="8" w:space="0" w:color="auto"/>
                    <w:left w:val="single" w:sz="12" w:space="0" w:color="FFFFFF"/>
                    <w:bottom w:val="single" w:sz="12" w:space="0" w:color="000000"/>
                    <w:right w:val="single" w:sz="12" w:space="0" w:color="FFFFFF"/>
                  </w:tcBorders>
                  <w:vAlign w:val="center"/>
                  <w:hideMark/>
                </w:tcPr>
                <w:p w14:paraId="7DE02D04" w14:textId="77777777" w:rsidR="00DF2187" w:rsidRDefault="00DF2187" w:rsidP="00512F40">
                  <w:pPr>
                    <w:rPr>
                      <w:rFonts w:ascii="Calibri" w:hAnsi="Calibri" w:cs="Calibri"/>
                      <w:b/>
                      <w:bCs/>
                      <w:color w:val="000000"/>
                      <w:sz w:val="22"/>
                      <w:szCs w:val="22"/>
                    </w:rPr>
                  </w:pPr>
                </w:p>
              </w:tc>
              <w:tc>
                <w:tcPr>
                  <w:tcW w:w="6236" w:type="dxa"/>
                  <w:vMerge/>
                  <w:tcBorders>
                    <w:top w:val="single" w:sz="8" w:space="0" w:color="auto"/>
                    <w:left w:val="nil"/>
                    <w:bottom w:val="single" w:sz="12" w:space="0" w:color="000000"/>
                    <w:right w:val="nil"/>
                  </w:tcBorders>
                  <w:vAlign w:val="center"/>
                  <w:hideMark/>
                </w:tcPr>
                <w:p w14:paraId="1C2BFDAC" w14:textId="77777777" w:rsidR="00DF2187" w:rsidRDefault="00DF2187" w:rsidP="00512F40">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center"/>
                  <w:hideMark/>
                </w:tcPr>
                <w:p w14:paraId="5EAF75D7" w14:textId="77777777" w:rsidR="00DF2187" w:rsidRDefault="00DF2187" w:rsidP="00512F40">
                  <w:pPr>
                    <w:rPr>
                      <w:rFonts w:ascii="Calibri" w:hAnsi="Calibri" w:cs="Calibri"/>
                      <w:color w:val="000000"/>
                      <w:sz w:val="22"/>
                      <w:szCs w:val="22"/>
                    </w:rPr>
                  </w:pPr>
                </w:p>
              </w:tc>
            </w:tr>
          </w:tbl>
          <w:p w14:paraId="5E51E708" w14:textId="77777777" w:rsidR="000543FB" w:rsidRPr="003D344F" w:rsidRDefault="000543FB" w:rsidP="00512F40">
            <w:pPr>
              <w:rPr>
                <w:rFonts w:ascii="Calibri" w:hAnsi="Calibri"/>
                <w:sz w:val="20"/>
                <w:szCs w:val="20"/>
              </w:rPr>
            </w:pPr>
          </w:p>
        </w:tc>
      </w:tr>
      <w:tr w:rsidR="000543FB" w14:paraId="6620E786" w14:textId="77777777" w:rsidTr="000474C8">
        <w:trPr>
          <w:trHeight w:val="272"/>
          <w:jc w:val="center"/>
        </w:trPr>
        <w:tc>
          <w:tcPr>
            <w:tcW w:w="1215" w:type="dxa"/>
            <w:tcBorders>
              <w:top w:val="single" w:sz="4" w:space="0" w:color="000000"/>
              <w:left w:val="nil"/>
              <w:right w:val="nil"/>
            </w:tcBorders>
            <w:shd w:val="clear" w:color="auto" w:fill="auto"/>
            <w:noWrap/>
            <w:vAlign w:val="center"/>
          </w:tcPr>
          <w:p w14:paraId="68601875" w14:textId="77777777" w:rsidR="000543FB" w:rsidRPr="00533758" w:rsidRDefault="000543FB" w:rsidP="000474C8">
            <w:pPr>
              <w:jc w:val="center"/>
              <w:rPr>
                <w:rFonts w:ascii="Calibri" w:eastAsia="Calibri" w:hAnsi="Calibri"/>
                <w:b/>
                <w:color w:val="000000"/>
                <w:sz w:val="20"/>
                <w:szCs w:val="20"/>
              </w:rPr>
            </w:pPr>
          </w:p>
        </w:tc>
        <w:tc>
          <w:tcPr>
            <w:tcW w:w="1590" w:type="dxa"/>
            <w:tcBorders>
              <w:top w:val="single" w:sz="4" w:space="0" w:color="000000"/>
              <w:left w:val="nil"/>
              <w:right w:val="nil"/>
            </w:tcBorders>
            <w:shd w:val="clear" w:color="auto" w:fill="auto"/>
            <w:vAlign w:val="center"/>
          </w:tcPr>
          <w:p w14:paraId="49971F37" w14:textId="77777777" w:rsidR="000543FB" w:rsidRPr="00533758" w:rsidRDefault="000543FB" w:rsidP="000474C8">
            <w:pPr>
              <w:jc w:val="center"/>
              <w:rPr>
                <w:rFonts w:ascii="Calibri" w:eastAsia="Calibri" w:hAnsi="Calibri"/>
                <w:b/>
                <w:color w:val="000000"/>
                <w:sz w:val="20"/>
                <w:szCs w:val="20"/>
              </w:rPr>
            </w:pPr>
          </w:p>
        </w:tc>
        <w:tc>
          <w:tcPr>
            <w:tcW w:w="4168" w:type="dxa"/>
            <w:gridSpan w:val="4"/>
            <w:tcBorders>
              <w:top w:val="single" w:sz="4" w:space="0" w:color="000000"/>
              <w:left w:val="nil"/>
              <w:right w:val="nil"/>
            </w:tcBorders>
            <w:shd w:val="clear" w:color="auto" w:fill="auto"/>
            <w:vAlign w:val="center"/>
          </w:tcPr>
          <w:p w14:paraId="45954B3C" w14:textId="77777777" w:rsidR="000543FB" w:rsidRPr="00533758" w:rsidRDefault="000543FB" w:rsidP="000474C8">
            <w:pPr>
              <w:jc w:val="both"/>
              <w:rPr>
                <w:rFonts w:ascii="Calibri" w:hAnsi="Calibri"/>
                <w:b/>
                <w:sz w:val="20"/>
                <w:szCs w:val="20"/>
              </w:rPr>
            </w:pPr>
          </w:p>
        </w:tc>
        <w:tc>
          <w:tcPr>
            <w:tcW w:w="3629" w:type="dxa"/>
            <w:gridSpan w:val="3"/>
            <w:tcBorders>
              <w:top w:val="single" w:sz="4" w:space="0" w:color="000000"/>
              <w:left w:val="nil"/>
              <w:right w:val="nil"/>
            </w:tcBorders>
            <w:shd w:val="clear" w:color="auto" w:fill="auto"/>
            <w:vAlign w:val="center"/>
          </w:tcPr>
          <w:p w14:paraId="0B7416DD" w14:textId="77777777" w:rsidR="000543FB" w:rsidRPr="003D344F" w:rsidRDefault="000543FB" w:rsidP="000474C8">
            <w:pPr>
              <w:jc w:val="both"/>
              <w:rPr>
                <w:rFonts w:ascii="Calibri" w:hAnsi="Calibri"/>
                <w:sz w:val="20"/>
                <w:szCs w:val="20"/>
              </w:rPr>
            </w:pPr>
          </w:p>
        </w:tc>
        <w:tc>
          <w:tcPr>
            <w:tcW w:w="6228" w:type="dxa"/>
            <w:gridSpan w:val="2"/>
            <w:tcBorders>
              <w:top w:val="single" w:sz="4" w:space="0" w:color="000000"/>
              <w:left w:val="nil"/>
              <w:right w:val="nil"/>
            </w:tcBorders>
            <w:shd w:val="clear" w:color="auto" w:fill="auto"/>
            <w:vAlign w:val="center"/>
          </w:tcPr>
          <w:p w14:paraId="7F9DDC7F" w14:textId="77777777" w:rsidR="000543FB" w:rsidRDefault="000543FB" w:rsidP="000474C8">
            <w:pPr>
              <w:jc w:val="center"/>
              <w:rPr>
                <w:noProof/>
              </w:rPr>
            </w:pPr>
          </w:p>
        </w:tc>
      </w:tr>
      <w:tr w:rsidR="000543FB" w:rsidRPr="006E68FA" w14:paraId="79E83A54" w14:textId="77777777" w:rsidTr="000474C8">
        <w:trPr>
          <w:trHeight w:val="315"/>
          <w:jc w:val="center"/>
        </w:trPr>
        <w:tc>
          <w:tcPr>
            <w:tcW w:w="1215" w:type="dxa"/>
            <w:shd w:val="clear" w:color="auto" w:fill="F2F2F2"/>
            <w:noWrap/>
            <w:vAlign w:val="center"/>
          </w:tcPr>
          <w:p w14:paraId="175EF565" w14:textId="77777777" w:rsidR="000543FB" w:rsidRPr="00533758" w:rsidRDefault="000543FB" w:rsidP="000474C8">
            <w:pPr>
              <w:jc w:val="center"/>
              <w:rPr>
                <w:rFonts w:ascii="Calibri" w:eastAsia="Calibri" w:hAnsi="Calibri"/>
                <w:b/>
                <w:bCs/>
                <w:sz w:val="20"/>
                <w:szCs w:val="20"/>
              </w:rPr>
            </w:pPr>
            <w:r w:rsidRPr="00533758">
              <w:rPr>
                <w:rFonts w:ascii="Calibri" w:eastAsia="Calibri" w:hAnsi="Calibri"/>
                <w:b/>
                <w:bCs/>
                <w:sz w:val="20"/>
                <w:szCs w:val="20"/>
              </w:rPr>
              <w:t>N°</w:t>
            </w:r>
          </w:p>
        </w:tc>
        <w:tc>
          <w:tcPr>
            <w:tcW w:w="1590" w:type="dxa"/>
            <w:shd w:val="clear" w:color="auto" w:fill="F2F2F2"/>
            <w:vAlign w:val="center"/>
          </w:tcPr>
          <w:p w14:paraId="30F8E4E1"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4"/>
            <w:shd w:val="clear" w:color="auto" w:fill="F2F2F2"/>
            <w:vAlign w:val="center"/>
          </w:tcPr>
          <w:p w14:paraId="577166A0"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3"/>
            <w:shd w:val="clear" w:color="auto" w:fill="F2F2F2"/>
            <w:vAlign w:val="center"/>
          </w:tcPr>
          <w:p w14:paraId="347AEEA1"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2"/>
            <w:tcBorders>
              <w:bottom w:val="single" w:sz="4" w:space="0" w:color="000000"/>
            </w:tcBorders>
            <w:shd w:val="clear" w:color="auto" w:fill="F2F2F2"/>
            <w:vAlign w:val="center"/>
          </w:tcPr>
          <w:p w14:paraId="6B215C8B" w14:textId="77777777" w:rsidR="000543FB" w:rsidRPr="006E68FA" w:rsidRDefault="000543FB" w:rsidP="000474C8">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0543FB" w:rsidRPr="002E18CC" w14:paraId="35494A2F" w14:textId="77777777" w:rsidTr="00B257B5">
        <w:trPr>
          <w:trHeight w:val="2926"/>
          <w:jc w:val="center"/>
        </w:trPr>
        <w:tc>
          <w:tcPr>
            <w:tcW w:w="1215" w:type="dxa"/>
            <w:shd w:val="clear" w:color="auto" w:fill="F2F2F2"/>
            <w:noWrap/>
            <w:vAlign w:val="center"/>
          </w:tcPr>
          <w:p w14:paraId="5D128FD7" w14:textId="77777777" w:rsidR="000543FB" w:rsidRPr="00533758" w:rsidRDefault="000543FB" w:rsidP="000474C8">
            <w:pPr>
              <w:jc w:val="center"/>
              <w:rPr>
                <w:rFonts w:ascii="Calibri" w:eastAsia="Calibri" w:hAnsi="Calibri"/>
                <w:b/>
                <w:color w:val="000000"/>
                <w:sz w:val="20"/>
                <w:szCs w:val="20"/>
              </w:rPr>
            </w:pPr>
            <w:r w:rsidRPr="00533758">
              <w:rPr>
                <w:rFonts w:ascii="Calibri" w:eastAsia="Calibri" w:hAnsi="Calibri"/>
                <w:b/>
                <w:color w:val="000000"/>
                <w:sz w:val="20"/>
                <w:szCs w:val="20"/>
              </w:rPr>
              <w:t>2</w:t>
            </w:r>
          </w:p>
        </w:tc>
        <w:tc>
          <w:tcPr>
            <w:tcW w:w="1590" w:type="dxa"/>
            <w:shd w:val="clear" w:color="auto" w:fill="F2F2F2"/>
            <w:vAlign w:val="center"/>
          </w:tcPr>
          <w:p w14:paraId="2C251787" w14:textId="77777777" w:rsidR="000543FB" w:rsidRPr="00533758" w:rsidRDefault="000543FB" w:rsidP="000474C8">
            <w:pPr>
              <w:jc w:val="center"/>
              <w:rPr>
                <w:rFonts w:ascii="Calibri" w:eastAsia="Calibri" w:hAnsi="Calibri"/>
                <w:b/>
                <w:color w:val="000000"/>
                <w:sz w:val="20"/>
                <w:szCs w:val="20"/>
              </w:rPr>
            </w:pPr>
            <w:r w:rsidRPr="00533758">
              <w:rPr>
                <w:rFonts w:ascii="Calibri" w:eastAsia="Calibri" w:hAnsi="Calibri"/>
                <w:b/>
                <w:color w:val="000000"/>
                <w:sz w:val="20"/>
                <w:szCs w:val="20"/>
              </w:rPr>
              <w:t>Actuaciones más solicitadas a la EMG</w:t>
            </w:r>
          </w:p>
        </w:tc>
        <w:tc>
          <w:tcPr>
            <w:tcW w:w="4168" w:type="dxa"/>
            <w:gridSpan w:val="4"/>
            <w:shd w:val="clear" w:color="auto" w:fill="auto"/>
            <w:vAlign w:val="center"/>
          </w:tcPr>
          <w:p w14:paraId="26046984" w14:textId="77777777" w:rsidR="000543FB" w:rsidRPr="00F35A8A" w:rsidRDefault="000543FB" w:rsidP="000474C8">
            <w:pPr>
              <w:jc w:val="both"/>
              <w:rPr>
                <w:rFonts w:ascii="Calibri" w:hAnsi="Calibri"/>
                <w:sz w:val="20"/>
                <w:szCs w:val="20"/>
              </w:rPr>
            </w:pPr>
            <w:r w:rsidRPr="00533758">
              <w:rPr>
                <w:rFonts w:ascii="Calibri" w:hAnsi="Calibri"/>
                <w:b/>
                <w:sz w:val="20"/>
                <w:szCs w:val="20"/>
              </w:rPr>
              <w:t>Meta:</w:t>
            </w:r>
            <w:r w:rsidRPr="00533758">
              <w:rPr>
                <w:rFonts w:ascii="Calibri" w:hAnsi="Calibri"/>
                <w:sz w:val="20"/>
                <w:szCs w:val="20"/>
              </w:rPr>
              <w:t xml:space="preserve"> Esquematizar y definir los tipos de actuaciones más requeridas por los</w:t>
            </w:r>
            <w:r>
              <w:rPr>
                <w:rFonts w:ascii="Calibri" w:hAnsi="Calibri"/>
                <w:sz w:val="20"/>
                <w:szCs w:val="20"/>
              </w:rPr>
              <w:t xml:space="preserve"> </w:t>
            </w:r>
            <w:r w:rsidRPr="00533758">
              <w:rPr>
                <w:rFonts w:ascii="Calibri" w:hAnsi="Calibri"/>
                <w:sz w:val="20"/>
                <w:szCs w:val="20"/>
              </w:rPr>
              <w:t>usuarios.</w:t>
            </w:r>
          </w:p>
        </w:tc>
        <w:tc>
          <w:tcPr>
            <w:tcW w:w="3629" w:type="dxa"/>
            <w:gridSpan w:val="3"/>
            <w:shd w:val="clear" w:color="auto" w:fill="auto"/>
            <w:vAlign w:val="center"/>
          </w:tcPr>
          <w:p w14:paraId="1250ADC5" w14:textId="77777777" w:rsidR="000543FB" w:rsidRPr="003D344F" w:rsidRDefault="000543FB" w:rsidP="000474C8">
            <w:pPr>
              <w:ind w:left="33"/>
              <w:jc w:val="both"/>
              <w:rPr>
                <w:rFonts w:ascii="Calibri" w:hAnsi="Calibri"/>
                <w:sz w:val="20"/>
                <w:szCs w:val="20"/>
              </w:rPr>
            </w:pPr>
            <w:r w:rsidRPr="00533758">
              <w:rPr>
                <w:rFonts w:ascii="Calibri" w:hAnsi="Calibri"/>
                <w:b/>
                <w:sz w:val="20"/>
                <w:szCs w:val="20"/>
              </w:rPr>
              <w:t>Acción:</w:t>
            </w:r>
            <w:r w:rsidRPr="00533758">
              <w:rPr>
                <w:rFonts w:ascii="Calibri" w:hAnsi="Calibri"/>
                <w:sz w:val="20"/>
                <w:szCs w:val="20"/>
              </w:rPr>
              <w:t xml:space="preserve"> La información y los requisitos para estas actuaciones se facilitarán de</w:t>
            </w:r>
            <w:r>
              <w:rPr>
                <w:rFonts w:ascii="Calibri" w:hAnsi="Calibri"/>
                <w:sz w:val="20"/>
                <w:szCs w:val="20"/>
              </w:rPr>
              <w:t xml:space="preserve"> </w:t>
            </w:r>
            <w:r w:rsidRPr="00533758">
              <w:rPr>
                <w:rFonts w:ascii="Calibri" w:hAnsi="Calibri"/>
                <w:sz w:val="20"/>
                <w:szCs w:val="20"/>
              </w:rPr>
              <w:t>manera clara y accesible para mejorar y agilizar la atención.</w:t>
            </w:r>
          </w:p>
        </w:tc>
        <w:tc>
          <w:tcPr>
            <w:tcW w:w="6228" w:type="dxa"/>
            <w:gridSpan w:val="2"/>
            <w:tcBorders>
              <w:top w:val="nil"/>
            </w:tcBorders>
            <w:shd w:val="clear" w:color="auto" w:fill="auto"/>
            <w:vAlign w:val="center"/>
          </w:tcPr>
          <w:p w14:paraId="3C27169D" w14:textId="77777777" w:rsidR="000543FB" w:rsidRPr="00FA4CB6" w:rsidRDefault="000543FB" w:rsidP="000474C8">
            <w:pPr>
              <w:numPr>
                <w:ilvl w:val="0"/>
                <w:numId w:val="17"/>
              </w:numPr>
              <w:ind w:left="170" w:hanging="170"/>
              <w:jc w:val="both"/>
              <w:rPr>
                <w:rFonts w:ascii="Calibri" w:hAnsi="Calibri"/>
                <w:sz w:val="18"/>
                <w:szCs w:val="18"/>
              </w:rPr>
            </w:pPr>
            <w:r w:rsidRPr="00FA4CB6">
              <w:rPr>
                <w:rFonts w:ascii="Calibri" w:hAnsi="Calibri"/>
                <w:b/>
                <w:sz w:val="18"/>
                <w:szCs w:val="18"/>
              </w:rPr>
              <w:t>Resolución EMG N° 067/2023</w:t>
            </w:r>
            <w:r w:rsidRPr="00FA4CB6">
              <w:rPr>
                <w:rFonts w:ascii="Calibri" w:hAnsi="Calibri"/>
                <w:sz w:val="18"/>
                <w:szCs w:val="18"/>
              </w:rPr>
              <w:t xml:space="preserve"> “POR LA CUAL SE ESTABLECEN REQUISITOS Y DOCUMENTOS PARA LA PROTOCOLIZACIÓN DE ACTAS DE ENTREGA Y RECEPCIÓN DE LAS ADMINISTRACIONES Y GIRADURÍAS DE LA ADMINISTRACIÓN CENTRAL, DESCENTRALIZADA Y DEMÁS INSTITUCIONES DEL ESTADO”.</w:t>
            </w:r>
          </w:p>
          <w:p w14:paraId="429B59C7" w14:textId="77777777" w:rsidR="000543FB" w:rsidRPr="00FA4CB6" w:rsidRDefault="000543FB" w:rsidP="000474C8">
            <w:pPr>
              <w:numPr>
                <w:ilvl w:val="0"/>
                <w:numId w:val="17"/>
              </w:numPr>
              <w:ind w:left="170" w:hanging="170"/>
              <w:jc w:val="both"/>
              <w:rPr>
                <w:rFonts w:ascii="Calibri" w:hAnsi="Calibri"/>
                <w:sz w:val="18"/>
                <w:szCs w:val="18"/>
              </w:rPr>
            </w:pPr>
            <w:r w:rsidRPr="00FA4CB6">
              <w:rPr>
                <w:rFonts w:ascii="Calibri" w:hAnsi="Calibri"/>
                <w:b/>
                <w:sz w:val="18"/>
                <w:szCs w:val="18"/>
              </w:rPr>
              <w:t>Resolución EMG N° 037/2024</w:t>
            </w:r>
            <w:r w:rsidRPr="00FA4CB6">
              <w:rPr>
                <w:rFonts w:ascii="Calibri" w:hAnsi="Calibri"/>
                <w:sz w:val="18"/>
                <w:szCs w:val="18"/>
              </w:rPr>
              <w:t xml:space="preserve"> “POR LA CUAL SE ESTABLECEN REQUISITOS Y DOCUMENTOS INDISPENSABLES PARA DAR ENTRADA A SOLICITUDES DE INSCRIPCIÓN DE LOTEAMIENTOS Y FRACCIONAMIENTOS DE INMUEBLES”.</w:t>
            </w:r>
          </w:p>
          <w:p w14:paraId="5CD011D7" w14:textId="77777777" w:rsidR="000543FB" w:rsidRPr="002E18CC" w:rsidRDefault="000543FB" w:rsidP="000474C8">
            <w:pPr>
              <w:numPr>
                <w:ilvl w:val="0"/>
                <w:numId w:val="17"/>
              </w:numPr>
              <w:ind w:left="170" w:hanging="170"/>
              <w:jc w:val="both"/>
              <w:rPr>
                <w:rFonts w:ascii="Calibri" w:hAnsi="Calibri"/>
                <w:sz w:val="20"/>
                <w:szCs w:val="20"/>
              </w:rPr>
            </w:pPr>
            <w:r w:rsidRPr="00FA4CB6">
              <w:rPr>
                <w:rFonts w:ascii="Calibri" w:hAnsi="Calibri"/>
                <w:b/>
                <w:sz w:val="18"/>
                <w:szCs w:val="18"/>
              </w:rPr>
              <w:t>Resolución EMG N° 046/2025</w:t>
            </w:r>
            <w:r w:rsidRPr="00FA4CB6">
              <w:rPr>
                <w:rFonts w:ascii="Calibri" w:hAnsi="Calibri"/>
                <w:sz w:val="18"/>
                <w:szCs w:val="18"/>
              </w:rPr>
              <w:t xml:space="preserve"> “POR LA CUAL SE APRUEBA LA ESTANDARIZACIÓN DE CONCEPTOS A INCLUIR EN LAS LIQUIDACIONES DE ARANCELES POR GASTOS ADMINISTRATIVOS EMITIDAS POR LA ESCRIBANÍA MAYOR DE GOBIERNO, SEGÚN EL TIPO DE SERVICIO REQUERIDO POR LOS SUJETOS AUTORIZADOS, EN EL MARCO DEL DECRETO N° 6151/2021”.</w:t>
            </w:r>
          </w:p>
        </w:tc>
      </w:tr>
      <w:tr w:rsidR="000543FB" w14:paraId="0D9FAE7C" w14:textId="77777777" w:rsidTr="000474C8">
        <w:trPr>
          <w:trHeight w:val="343"/>
          <w:jc w:val="center"/>
        </w:trPr>
        <w:tc>
          <w:tcPr>
            <w:tcW w:w="16830" w:type="dxa"/>
            <w:gridSpan w:val="11"/>
            <w:shd w:val="clear" w:color="auto" w:fill="F2F2F2"/>
            <w:noWrap/>
            <w:vAlign w:val="center"/>
          </w:tcPr>
          <w:p w14:paraId="57AFC830" w14:textId="77777777" w:rsidR="000543FB" w:rsidRDefault="000543FB" w:rsidP="000474C8">
            <w:pPr>
              <w:jc w:val="center"/>
              <w:rPr>
                <w:noProof/>
              </w:rPr>
            </w:pPr>
            <w:r w:rsidRPr="008018B6">
              <w:rPr>
                <w:rFonts w:ascii="Calibri" w:eastAsia="Calibri" w:hAnsi="Calibri"/>
                <w:b/>
                <w:bCs/>
                <w:sz w:val="22"/>
                <w:szCs w:val="22"/>
              </w:rPr>
              <w:lastRenderedPageBreak/>
              <w:t>Enlace o Evidencia</w:t>
            </w:r>
          </w:p>
        </w:tc>
      </w:tr>
      <w:tr w:rsidR="000543FB" w14:paraId="6271F5AC" w14:textId="77777777" w:rsidTr="003B13B1">
        <w:trPr>
          <w:trHeight w:val="7288"/>
          <w:jc w:val="center"/>
        </w:trPr>
        <w:tc>
          <w:tcPr>
            <w:tcW w:w="16830" w:type="dxa"/>
            <w:gridSpan w:val="11"/>
            <w:shd w:val="clear" w:color="auto" w:fill="auto"/>
            <w:noWrap/>
            <w:vAlign w:val="center"/>
          </w:tcPr>
          <w:tbl>
            <w:tblPr>
              <w:tblW w:w="14785" w:type="dxa"/>
              <w:jc w:val="center"/>
              <w:tblCellMar>
                <w:left w:w="70" w:type="dxa"/>
                <w:right w:w="70" w:type="dxa"/>
              </w:tblCellMar>
              <w:tblLook w:val="04A0" w:firstRow="1" w:lastRow="0" w:firstColumn="1" w:lastColumn="0" w:noHBand="0" w:noVBand="1"/>
            </w:tblPr>
            <w:tblGrid>
              <w:gridCol w:w="6560"/>
              <w:gridCol w:w="1055"/>
              <w:gridCol w:w="7170"/>
            </w:tblGrid>
            <w:tr w:rsidR="00560A5C" w14:paraId="2EEE354C" w14:textId="77777777" w:rsidTr="003B13B1">
              <w:trPr>
                <w:trHeight w:val="360"/>
                <w:jc w:val="center"/>
              </w:trPr>
              <w:tc>
                <w:tcPr>
                  <w:tcW w:w="14785" w:type="dxa"/>
                  <w:gridSpan w:val="3"/>
                  <w:tcBorders>
                    <w:top w:val="nil"/>
                    <w:left w:val="nil"/>
                    <w:bottom w:val="nil"/>
                    <w:right w:val="nil"/>
                  </w:tcBorders>
                  <w:shd w:val="clear" w:color="D9D9D9" w:fill="9BBB59"/>
                  <w:vAlign w:val="center"/>
                  <w:hideMark/>
                </w:tcPr>
                <w:p w14:paraId="0ADF2DD7" w14:textId="77777777" w:rsidR="00560A5C" w:rsidRDefault="00560A5C" w:rsidP="00560A5C">
                  <w:pPr>
                    <w:jc w:val="center"/>
                    <w:rPr>
                      <w:rFonts w:ascii="Calibri" w:hAnsi="Calibri" w:cs="Calibri"/>
                      <w:b/>
                      <w:bCs/>
                      <w:color w:val="FFFFFF"/>
                      <w:sz w:val="28"/>
                      <w:szCs w:val="28"/>
                      <w:lang w:val="es-PY" w:eastAsia="es-PY"/>
                    </w:rPr>
                  </w:pPr>
                  <w:r>
                    <w:rPr>
                      <w:rFonts w:ascii="Calibri" w:hAnsi="Calibri" w:cs="Calibri"/>
                      <w:b/>
                      <w:bCs/>
                      <w:color w:val="FFFFFF"/>
                      <w:sz w:val="28"/>
                      <w:szCs w:val="28"/>
                    </w:rPr>
                    <w:t>SERVICIOS MISIONALES</w:t>
                  </w:r>
                </w:p>
              </w:tc>
            </w:tr>
            <w:tr w:rsidR="00560A5C" w14:paraId="4B99052B" w14:textId="77777777" w:rsidTr="003B13B1">
              <w:trPr>
                <w:trHeight w:val="348"/>
                <w:jc w:val="center"/>
              </w:trPr>
              <w:tc>
                <w:tcPr>
                  <w:tcW w:w="14785" w:type="dxa"/>
                  <w:gridSpan w:val="3"/>
                  <w:tcBorders>
                    <w:top w:val="single" w:sz="4" w:space="0" w:color="auto"/>
                    <w:left w:val="nil"/>
                    <w:bottom w:val="single" w:sz="8" w:space="0" w:color="auto"/>
                    <w:right w:val="nil"/>
                  </w:tcBorders>
                  <w:shd w:val="clear" w:color="D9D9D9" w:fill="D8E4BC"/>
                  <w:vAlign w:val="center"/>
                  <w:hideMark/>
                </w:tcPr>
                <w:p w14:paraId="037F7430" w14:textId="77777777" w:rsidR="00560A5C" w:rsidRDefault="00560A5C" w:rsidP="00560A5C">
                  <w:pPr>
                    <w:jc w:val="center"/>
                    <w:rPr>
                      <w:rFonts w:ascii="Calibri" w:hAnsi="Calibri" w:cs="Calibri"/>
                      <w:b/>
                      <w:bCs/>
                      <w:sz w:val="22"/>
                      <w:szCs w:val="22"/>
                    </w:rPr>
                  </w:pPr>
                  <w:r>
                    <w:rPr>
                      <w:rFonts w:ascii="Calibri" w:hAnsi="Calibri" w:cs="Calibri"/>
                      <w:b/>
                      <w:bCs/>
                      <w:sz w:val="22"/>
                      <w:szCs w:val="22"/>
                    </w:rPr>
                    <w:t>Cantidad de expedientes por el tipo de solicitud</w:t>
                  </w:r>
                </w:p>
              </w:tc>
            </w:tr>
            <w:tr w:rsidR="00560A5C" w14:paraId="5B66A011" w14:textId="77777777" w:rsidTr="003B13B1">
              <w:trPr>
                <w:trHeight w:val="480"/>
                <w:jc w:val="center"/>
              </w:trPr>
              <w:tc>
                <w:tcPr>
                  <w:tcW w:w="14785" w:type="dxa"/>
                  <w:gridSpan w:val="3"/>
                  <w:tcBorders>
                    <w:top w:val="nil"/>
                    <w:left w:val="nil"/>
                    <w:bottom w:val="nil"/>
                    <w:right w:val="nil"/>
                  </w:tcBorders>
                  <w:shd w:val="clear" w:color="000000" w:fill="D8E4BC"/>
                  <w:vAlign w:val="center"/>
                  <w:hideMark/>
                </w:tcPr>
                <w:p w14:paraId="48681125" w14:textId="77777777" w:rsidR="00560A5C" w:rsidRDefault="00560A5C" w:rsidP="00560A5C">
                  <w:pPr>
                    <w:jc w:val="center"/>
                    <w:rPr>
                      <w:rFonts w:ascii="Calibri" w:hAnsi="Calibri" w:cs="Calibri"/>
                      <w:i/>
                      <w:iCs/>
                      <w:color w:val="000000"/>
                      <w:sz w:val="20"/>
                      <w:szCs w:val="20"/>
                    </w:rPr>
                  </w:pPr>
                  <w:r>
                    <w:rPr>
                      <w:rFonts w:ascii="Calibri" w:hAnsi="Calibri" w:cs="Calibri"/>
                      <w:i/>
                      <w:iCs/>
                      <w:color w:val="000000"/>
                      <w:sz w:val="20"/>
                      <w:szCs w:val="20"/>
                    </w:rPr>
                    <w:t>Actuaciones más solicitadas a la EMG de ENERO A MARZO 2026</w:t>
                  </w:r>
                </w:p>
              </w:tc>
            </w:tr>
            <w:tr w:rsidR="00560A5C" w14:paraId="11A7FC52" w14:textId="77777777" w:rsidTr="003B13B1">
              <w:trPr>
                <w:trHeight w:val="480"/>
                <w:jc w:val="center"/>
              </w:trPr>
              <w:tc>
                <w:tcPr>
                  <w:tcW w:w="6560" w:type="dxa"/>
                  <w:tcBorders>
                    <w:top w:val="single" w:sz="8" w:space="0" w:color="000000"/>
                    <w:left w:val="nil"/>
                    <w:bottom w:val="single" w:sz="8" w:space="0" w:color="000000"/>
                    <w:right w:val="nil"/>
                  </w:tcBorders>
                  <w:shd w:val="clear" w:color="9BBB59" w:fill="9BBB59"/>
                  <w:vAlign w:val="center"/>
                  <w:hideMark/>
                </w:tcPr>
                <w:p w14:paraId="0B178E09" w14:textId="77777777" w:rsidR="00560A5C" w:rsidRDefault="00560A5C" w:rsidP="00560A5C">
                  <w:pPr>
                    <w:jc w:val="center"/>
                    <w:rPr>
                      <w:rFonts w:ascii="Calibri" w:hAnsi="Calibri" w:cs="Calibri"/>
                      <w:b/>
                      <w:bCs/>
                      <w:color w:val="FFFFFF"/>
                      <w:sz w:val="22"/>
                      <w:szCs w:val="22"/>
                    </w:rPr>
                  </w:pPr>
                  <w:r>
                    <w:rPr>
                      <w:rFonts w:ascii="Calibri" w:hAnsi="Calibri" w:cs="Calibri"/>
                      <w:b/>
                      <w:bCs/>
                      <w:color w:val="FFFFFF"/>
                      <w:sz w:val="22"/>
                      <w:szCs w:val="22"/>
                    </w:rPr>
                    <w:t>TIPO DE ACTUACIÓN</w:t>
                  </w:r>
                </w:p>
              </w:tc>
              <w:tc>
                <w:tcPr>
                  <w:tcW w:w="8225" w:type="dxa"/>
                  <w:gridSpan w:val="2"/>
                  <w:tcBorders>
                    <w:top w:val="single" w:sz="8" w:space="0" w:color="000000"/>
                    <w:left w:val="nil"/>
                    <w:bottom w:val="single" w:sz="8" w:space="0" w:color="000000"/>
                    <w:right w:val="nil"/>
                  </w:tcBorders>
                  <w:shd w:val="clear" w:color="9BBB59" w:fill="9BBB59"/>
                  <w:vAlign w:val="center"/>
                  <w:hideMark/>
                </w:tcPr>
                <w:p w14:paraId="21B0AB4A" w14:textId="77777777" w:rsidR="00560A5C" w:rsidRDefault="00560A5C" w:rsidP="00560A5C">
                  <w:pPr>
                    <w:jc w:val="center"/>
                    <w:rPr>
                      <w:rFonts w:ascii="Calibri" w:hAnsi="Calibri" w:cs="Calibri"/>
                      <w:b/>
                      <w:bCs/>
                      <w:color w:val="FFFFFF"/>
                      <w:sz w:val="22"/>
                      <w:szCs w:val="22"/>
                    </w:rPr>
                  </w:pPr>
                  <w:r>
                    <w:rPr>
                      <w:rFonts w:ascii="Calibri" w:hAnsi="Calibri" w:cs="Calibri"/>
                      <w:b/>
                      <w:bCs/>
                      <w:color w:val="FFFFFF"/>
                      <w:sz w:val="22"/>
                      <w:szCs w:val="22"/>
                    </w:rPr>
                    <w:t>CANTIDAD</w:t>
                  </w:r>
                </w:p>
              </w:tc>
            </w:tr>
            <w:tr w:rsidR="00560A5C" w14:paraId="4603EDD9"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74877F5F"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Solicitudes de inscripción de inmueble.</w:t>
                  </w:r>
                </w:p>
              </w:tc>
              <w:tc>
                <w:tcPr>
                  <w:tcW w:w="7170" w:type="dxa"/>
                  <w:tcBorders>
                    <w:top w:val="nil"/>
                    <w:left w:val="nil"/>
                    <w:bottom w:val="nil"/>
                    <w:right w:val="nil"/>
                  </w:tcBorders>
                  <w:shd w:val="clear" w:color="D9D9D9" w:fill="D9D9D9"/>
                  <w:noWrap/>
                  <w:vAlign w:val="center"/>
                  <w:hideMark/>
                </w:tcPr>
                <w:p w14:paraId="0D2E5873"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12 expedientes</w:t>
                  </w:r>
                </w:p>
              </w:tc>
            </w:tr>
            <w:tr w:rsidR="00560A5C" w14:paraId="09BA19B7"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1FC86EE8"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Solicitudes de copias o autenticación.</w:t>
                  </w:r>
                </w:p>
              </w:tc>
              <w:tc>
                <w:tcPr>
                  <w:tcW w:w="7170" w:type="dxa"/>
                  <w:tcBorders>
                    <w:top w:val="nil"/>
                    <w:left w:val="nil"/>
                    <w:bottom w:val="nil"/>
                    <w:right w:val="nil"/>
                  </w:tcBorders>
                  <w:shd w:val="clear" w:color="auto" w:fill="auto"/>
                  <w:noWrap/>
                  <w:vAlign w:val="center"/>
                  <w:hideMark/>
                </w:tcPr>
                <w:p w14:paraId="67538249"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6 expedientes</w:t>
                  </w:r>
                </w:p>
              </w:tc>
            </w:tr>
            <w:tr w:rsidR="00560A5C" w14:paraId="6E007B2F"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43794A3C"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Solicitudes de formalización/escrituración.</w:t>
                  </w:r>
                </w:p>
              </w:tc>
              <w:tc>
                <w:tcPr>
                  <w:tcW w:w="7170" w:type="dxa"/>
                  <w:tcBorders>
                    <w:top w:val="nil"/>
                    <w:left w:val="nil"/>
                    <w:bottom w:val="nil"/>
                    <w:right w:val="nil"/>
                  </w:tcBorders>
                  <w:shd w:val="clear" w:color="D9D9D9" w:fill="D9D9D9"/>
                  <w:noWrap/>
                  <w:vAlign w:val="center"/>
                  <w:hideMark/>
                </w:tcPr>
                <w:p w14:paraId="1F21C7F3"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5 expedientes</w:t>
                  </w:r>
                </w:p>
              </w:tc>
            </w:tr>
            <w:tr w:rsidR="00560A5C" w14:paraId="5C6E2140"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2382A5F9"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Remisión o Solicitud de informes y/o documentos.</w:t>
                  </w:r>
                </w:p>
              </w:tc>
              <w:tc>
                <w:tcPr>
                  <w:tcW w:w="7170" w:type="dxa"/>
                  <w:tcBorders>
                    <w:top w:val="nil"/>
                    <w:left w:val="nil"/>
                    <w:bottom w:val="nil"/>
                    <w:right w:val="nil"/>
                  </w:tcBorders>
                  <w:shd w:val="clear" w:color="auto" w:fill="auto"/>
                  <w:noWrap/>
                  <w:vAlign w:val="center"/>
                  <w:hideMark/>
                </w:tcPr>
                <w:p w14:paraId="66260A83"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5 expedientes</w:t>
                  </w:r>
                </w:p>
              </w:tc>
            </w:tr>
            <w:tr w:rsidR="00560A5C" w14:paraId="3D2FB917"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07FE700A"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Invitaciones y notificaciones.</w:t>
                  </w:r>
                </w:p>
              </w:tc>
              <w:tc>
                <w:tcPr>
                  <w:tcW w:w="7170" w:type="dxa"/>
                  <w:tcBorders>
                    <w:top w:val="nil"/>
                    <w:left w:val="nil"/>
                    <w:bottom w:val="nil"/>
                    <w:right w:val="nil"/>
                  </w:tcBorders>
                  <w:shd w:val="clear" w:color="D9D9D9" w:fill="D9D9D9"/>
                  <w:noWrap/>
                  <w:vAlign w:val="center"/>
                  <w:hideMark/>
                </w:tcPr>
                <w:p w14:paraId="471CF6AA"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5 expedientes</w:t>
                  </w:r>
                </w:p>
              </w:tc>
            </w:tr>
            <w:tr w:rsidR="00560A5C" w14:paraId="21C58FF1"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6ADC7F52"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Consultas, audiencias, pareceres jurídicos y alcance de la Ley.</w:t>
                  </w:r>
                </w:p>
              </w:tc>
              <w:tc>
                <w:tcPr>
                  <w:tcW w:w="7170" w:type="dxa"/>
                  <w:tcBorders>
                    <w:top w:val="nil"/>
                    <w:left w:val="nil"/>
                    <w:bottom w:val="nil"/>
                    <w:right w:val="nil"/>
                  </w:tcBorders>
                  <w:shd w:val="clear" w:color="auto" w:fill="auto"/>
                  <w:noWrap/>
                  <w:vAlign w:val="center"/>
                  <w:hideMark/>
                </w:tcPr>
                <w:p w14:paraId="280D5012"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4 expedientes</w:t>
                  </w:r>
                </w:p>
              </w:tc>
            </w:tr>
            <w:tr w:rsidR="00560A5C" w14:paraId="2DAC0FD6"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332FDC61"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Otorgamiento o Revocatoria de Poder.</w:t>
                  </w:r>
                </w:p>
              </w:tc>
              <w:tc>
                <w:tcPr>
                  <w:tcW w:w="7170" w:type="dxa"/>
                  <w:tcBorders>
                    <w:top w:val="nil"/>
                    <w:left w:val="nil"/>
                    <w:bottom w:val="nil"/>
                    <w:right w:val="nil"/>
                  </w:tcBorders>
                  <w:shd w:val="clear" w:color="D9D9D9" w:fill="D9D9D9"/>
                  <w:noWrap/>
                  <w:vAlign w:val="center"/>
                  <w:hideMark/>
                </w:tcPr>
                <w:p w14:paraId="4E26482F"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4 expedientes</w:t>
                  </w:r>
                </w:p>
              </w:tc>
            </w:tr>
            <w:tr w:rsidR="00560A5C" w14:paraId="421E8414"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3CE859A3"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certificación de firma.</w:t>
                  </w:r>
                </w:p>
              </w:tc>
              <w:tc>
                <w:tcPr>
                  <w:tcW w:w="7170" w:type="dxa"/>
                  <w:tcBorders>
                    <w:top w:val="nil"/>
                    <w:left w:val="nil"/>
                    <w:bottom w:val="nil"/>
                    <w:right w:val="nil"/>
                  </w:tcBorders>
                  <w:shd w:val="clear" w:color="auto" w:fill="auto"/>
                  <w:noWrap/>
                  <w:vAlign w:val="center"/>
                  <w:hideMark/>
                </w:tcPr>
                <w:p w14:paraId="38C39456"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4 expedientes</w:t>
                  </w:r>
                </w:p>
              </w:tc>
            </w:tr>
            <w:tr w:rsidR="00560A5C" w14:paraId="59D9B11F"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27BDCF21"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Guarda y Custodia o Retiro.</w:t>
                  </w:r>
                </w:p>
              </w:tc>
              <w:tc>
                <w:tcPr>
                  <w:tcW w:w="7170" w:type="dxa"/>
                  <w:tcBorders>
                    <w:top w:val="nil"/>
                    <w:left w:val="nil"/>
                    <w:bottom w:val="nil"/>
                    <w:right w:val="nil"/>
                  </w:tcBorders>
                  <w:shd w:val="clear" w:color="D9D9D9" w:fill="D9D9D9"/>
                  <w:noWrap/>
                  <w:vAlign w:val="center"/>
                  <w:hideMark/>
                </w:tcPr>
                <w:p w14:paraId="37BFF2FD"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3 expedientes</w:t>
                  </w:r>
                </w:p>
              </w:tc>
            </w:tr>
            <w:tr w:rsidR="00560A5C" w14:paraId="70D5B979"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0F6CCA9B"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representante institucional para gestiones.</w:t>
                  </w:r>
                </w:p>
              </w:tc>
              <w:tc>
                <w:tcPr>
                  <w:tcW w:w="7170" w:type="dxa"/>
                  <w:tcBorders>
                    <w:top w:val="nil"/>
                    <w:left w:val="nil"/>
                    <w:bottom w:val="nil"/>
                    <w:right w:val="nil"/>
                  </w:tcBorders>
                  <w:shd w:val="clear" w:color="auto" w:fill="auto"/>
                  <w:noWrap/>
                  <w:vAlign w:val="center"/>
                  <w:hideMark/>
                </w:tcPr>
                <w:p w14:paraId="5BA555B4"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3 expedientes</w:t>
                  </w:r>
                </w:p>
              </w:tc>
            </w:tr>
            <w:tr w:rsidR="00560A5C" w14:paraId="36A6C6F2" w14:textId="77777777" w:rsidTr="00004470">
              <w:trPr>
                <w:trHeight w:val="397"/>
                <w:jc w:val="center"/>
              </w:trPr>
              <w:tc>
                <w:tcPr>
                  <w:tcW w:w="7615" w:type="dxa"/>
                  <w:gridSpan w:val="2"/>
                  <w:tcBorders>
                    <w:top w:val="nil"/>
                    <w:left w:val="nil"/>
                    <w:bottom w:val="nil"/>
                    <w:right w:val="nil"/>
                  </w:tcBorders>
                  <w:shd w:val="clear" w:color="D9D9D9" w:fill="D9D9D9"/>
                  <w:vAlign w:val="center"/>
                  <w:hideMark/>
                </w:tcPr>
                <w:p w14:paraId="5239440D"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gestiones jurídicas/notariales varias.</w:t>
                  </w:r>
                </w:p>
              </w:tc>
              <w:tc>
                <w:tcPr>
                  <w:tcW w:w="7170" w:type="dxa"/>
                  <w:tcBorders>
                    <w:top w:val="nil"/>
                    <w:left w:val="nil"/>
                    <w:bottom w:val="nil"/>
                    <w:right w:val="nil"/>
                  </w:tcBorders>
                  <w:shd w:val="clear" w:color="D9D9D9" w:fill="D9D9D9"/>
                  <w:noWrap/>
                  <w:vAlign w:val="center"/>
                  <w:hideMark/>
                </w:tcPr>
                <w:p w14:paraId="79F4928B"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2 expedientes</w:t>
                  </w:r>
                </w:p>
              </w:tc>
            </w:tr>
            <w:tr w:rsidR="00560A5C" w14:paraId="7E01F099" w14:textId="77777777" w:rsidTr="00004470">
              <w:trPr>
                <w:trHeight w:val="397"/>
                <w:jc w:val="center"/>
              </w:trPr>
              <w:tc>
                <w:tcPr>
                  <w:tcW w:w="7615" w:type="dxa"/>
                  <w:gridSpan w:val="2"/>
                  <w:tcBorders>
                    <w:top w:val="nil"/>
                    <w:left w:val="nil"/>
                    <w:bottom w:val="nil"/>
                    <w:right w:val="nil"/>
                  </w:tcBorders>
                  <w:shd w:val="clear" w:color="auto" w:fill="auto"/>
                  <w:vAlign w:val="center"/>
                  <w:hideMark/>
                </w:tcPr>
                <w:p w14:paraId="372B13D9"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Informe o Certificado de Condiciones de Dominio</w:t>
                  </w:r>
                </w:p>
              </w:tc>
              <w:tc>
                <w:tcPr>
                  <w:tcW w:w="7170" w:type="dxa"/>
                  <w:tcBorders>
                    <w:top w:val="nil"/>
                    <w:left w:val="nil"/>
                    <w:bottom w:val="nil"/>
                    <w:right w:val="nil"/>
                  </w:tcBorders>
                  <w:shd w:val="clear" w:color="auto" w:fill="auto"/>
                  <w:noWrap/>
                  <w:vAlign w:val="center"/>
                  <w:hideMark/>
                </w:tcPr>
                <w:p w14:paraId="0AA52ED2"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2 expedientes</w:t>
                  </w:r>
                </w:p>
              </w:tc>
            </w:tr>
            <w:tr w:rsidR="00560A5C" w14:paraId="1629CC94" w14:textId="77777777" w:rsidTr="00004470">
              <w:trPr>
                <w:trHeight w:val="397"/>
                <w:jc w:val="center"/>
              </w:trPr>
              <w:tc>
                <w:tcPr>
                  <w:tcW w:w="7615" w:type="dxa"/>
                  <w:gridSpan w:val="2"/>
                  <w:tcBorders>
                    <w:top w:val="nil"/>
                    <w:left w:val="nil"/>
                    <w:bottom w:val="single" w:sz="8" w:space="0" w:color="000000"/>
                    <w:right w:val="nil"/>
                  </w:tcBorders>
                  <w:shd w:val="clear" w:color="D9D9D9" w:fill="D9D9D9"/>
                  <w:vAlign w:val="center"/>
                  <w:hideMark/>
                </w:tcPr>
                <w:p w14:paraId="2B781445" w14:textId="77777777" w:rsidR="00560A5C" w:rsidRDefault="00560A5C" w:rsidP="00560A5C">
                  <w:pPr>
                    <w:rPr>
                      <w:rFonts w:ascii="Calibri" w:hAnsi="Calibri" w:cs="Calibri"/>
                      <w:b/>
                      <w:bCs/>
                      <w:color w:val="000000"/>
                      <w:sz w:val="22"/>
                      <w:szCs w:val="22"/>
                    </w:rPr>
                  </w:pPr>
                  <w:r>
                    <w:rPr>
                      <w:rFonts w:ascii="Calibri" w:hAnsi="Calibri" w:cs="Calibri"/>
                      <w:b/>
                      <w:bCs/>
                      <w:color w:val="000000"/>
                      <w:sz w:val="22"/>
                      <w:szCs w:val="22"/>
                    </w:rPr>
                    <w:t>Solicitud de Duplicado de Chapa</w:t>
                  </w:r>
                </w:p>
              </w:tc>
              <w:tc>
                <w:tcPr>
                  <w:tcW w:w="7170" w:type="dxa"/>
                  <w:tcBorders>
                    <w:top w:val="nil"/>
                    <w:left w:val="nil"/>
                    <w:bottom w:val="single" w:sz="8" w:space="0" w:color="000000"/>
                    <w:right w:val="nil"/>
                  </w:tcBorders>
                  <w:shd w:val="clear" w:color="D9D9D9" w:fill="D9D9D9"/>
                  <w:noWrap/>
                  <w:vAlign w:val="center"/>
                  <w:hideMark/>
                </w:tcPr>
                <w:p w14:paraId="38AE6A1E" w14:textId="77777777" w:rsidR="00560A5C" w:rsidRDefault="00560A5C" w:rsidP="00560A5C">
                  <w:pPr>
                    <w:jc w:val="center"/>
                    <w:rPr>
                      <w:rFonts w:ascii="Calibri" w:hAnsi="Calibri" w:cs="Calibri"/>
                      <w:b/>
                      <w:bCs/>
                      <w:color w:val="000000"/>
                      <w:sz w:val="22"/>
                      <w:szCs w:val="22"/>
                    </w:rPr>
                  </w:pPr>
                  <w:r>
                    <w:rPr>
                      <w:rFonts w:ascii="Calibri" w:hAnsi="Calibri" w:cs="Calibri"/>
                      <w:b/>
                      <w:bCs/>
                      <w:color w:val="000000"/>
                      <w:sz w:val="22"/>
                      <w:szCs w:val="22"/>
                    </w:rPr>
                    <w:t>1 expediente</w:t>
                  </w:r>
                </w:p>
              </w:tc>
            </w:tr>
          </w:tbl>
          <w:p w14:paraId="2FEAEC24" w14:textId="77777777" w:rsidR="000543FB" w:rsidRDefault="000543FB" w:rsidP="000474C8">
            <w:pPr>
              <w:jc w:val="center"/>
              <w:rPr>
                <w:noProof/>
              </w:rPr>
            </w:pPr>
          </w:p>
        </w:tc>
      </w:tr>
      <w:tr w:rsidR="000543FB" w:rsidRPr="006E68FA" w14:paraId="39CAC22A" w14:textId="77777777" w:rsidTr="000474C8">
        <w:trPr>
          <w:trHeight w:val="315"/>
          <w:jc w:val="center"/>
        </w:trPr>
        <w:tc>
          <w:tcPr>
            <w:tcW w:w="1215" w:type="dxa"/>
            <w:shd w:val="clear" w:color="auto" w:fill="F2F2F2"/>
            <w:noWrap/>
            <w:vAlign w:val="center"/>
          </w:tcPr>
          <w:p w14:paraId="48EAA418" w14:textId="77777777" w:rsidR="000543FB" w:rsidRPr="00533758" w:rsidRDefault="000543FB" w:rsidP="000474C8">
            <w:pPr>
              <w:jc w:val="center"/>
              <w:rPr>
                <w:rFonts w:ascii="Calibri" w:eastAsia="Calibri" w:hAnsi="Calibri"/>
                <w:b/>
                <w:bCs/>
                <w:sz w:val="20"/>
                <w:szCs w:val="20"/>
              </w:rPr>
            </w:pPr>
            <w:r w:rsidRPr="00533758">
              <w:rPr>
                <w:rFonts w:ascii="Calibri" w:eastAsia="Calibri" w:hAnsi="Calibri"/>
                <w:b/>
                <w:bCs/>
                <w:sz w:val="20"/>
                <w:szCs w:val="20"/>
              </w:rPr>
              <w:lastRenderedPageBreak/>
              <w:t>N°</w:t>
            </w:r>
          </w:p>
        </w:tc>
        <w:tc>
          <w:tcPr>
            <w:tcW w:w="1590" w:type="dxa"/>
            <w:shd w:val="clear" w:color="auto" w:fill="F2F2F2"/>
            <w:vAlign w:val="center"/>
          </w:tcPr>
          <w:p w14:paraId="6CA61A09"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4"/>
            <w:shd w:val="clear" w:color="auto" w:fill="F2F2F2"/>
            <w:vAlign w:val="center"/>
          </w:tcPr>
          <w:p w14:paraId="3B41CBFF"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3"/>
            <w:shd w:val="clear" w:color="auto" w:fill="F2F2F2"/>
            <w:vAlign w:val="center"/>
          </w:tcPr>
          <w:p w14:paraId="663BD1DF"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2"/>
            <w:tcBorders>
              <w:bottom w:val="single" w:sz="4" w:space="0" w:color="000000"/>
            </w:tcBorders>
            <w:shd w:val="clear" w:color="auto" w:fill="F2F2F2"/>
            <w:vAlign w:val="center"/>
          </w:tcPr>
          <w:p w14:paraId="1FEF48DB" w14:textId="77777777" w:rsidR="000543FB" w:rsidRPr="006E68FA" w:rsidRDefault="000543FB" w:rsidP="000474C8">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0543FB" w:rsidRPr="0037007F" w14:paraId="23C0C98E" w14:textId="77777777" w:rsidTr="000474C8">
        <w:trPr>
          <w:trHeight w:val="1648"/>
          <w:jc w:val="center"/>
        </w:trPr>
        <w:tc>
          <w:tcPr>
            <w:tcW w:w="1215" w:type="dxa"/>
            <w:shd w:val="clear" w:color="auto" w:fill="F2F2F2"/>
            <w:noWrap/>
            <w:vAlign w:val="center"/>
          </w:tcPr>
          <w:p w14:paraId="32879F79" w14:textId="77777777" w:rsidR="000543FB" w:rsidRPr="003D344F" w:rsidRDefault="000543FB" w:rsidP="000474C8">
            <w:pPr>
              <w:jc w:val="center"/>
              <w:rPr>
                <w:rFonts w:ascii="Calibri" w:eastAsia="Calibri" w:hAnsi="Calibri"/>
                <w:b/>
                <w:color w:val="000000"/>
                <w:sz w:val="20"/>
                <w:szCs w:val="20"/>
              </w:rPr>
            </w:pPr>
            <w:r w:rsidRPr="003D344F">
              <w:rPr>
                <w:rFonts w:ascii="Calibri" w:eastAsia="Calibri" w:hAnsi="Calibri"/>
                <w:b/>
                <w:color w:val="000000"/>
                <w:sz w:val="20"/>
                <w:szCs w:val="20"/>
              </w:rPr>
              <w:t>3</w:t>
            </w:r>
          </w:p>
        </w:tc>
        <w:tc>
          <w:tcPr>
            <w:tcW w:w="1590" w:type="dxa"/>
            <w:shd w:val="clear" w:color="auto" w:fill="F2F2F2"/>
            <w:vAlign w:val="center"/>
          </w:tcPr>
          <w:p w14:paraId="17FDB31C" w14:textId="77777777" w:rsidR="000543FB" w:rsidRPr="003D344F" w:rsidRDefault="000543FB" w:rsidP="000474C8">
            <w:pPr>
              <w:jc w:val="center"/>
              <w:rPr>
                <w:rFonts w:ascii="Calibri" w:eastAsia="Calibri" w:hAnsi="Calibri"/>
                <w:b/>
                <w:color w:val="000000"/>
                <w:sz w:val="20"/>
                <w:szCs w:val="20"/>
              </w:rPr>
            </w:pPr>
            <w:r w:rsidRPr="003D344F">
              <w:rPr>
                <w:rFonts w:ascii="Calibri" w:eastAsia="Calibri" w:hAnsi="Calibri"/>
                <w:b/>
                <w:color w:val="000000"/>
                <w:sz w:val="20"/>
                <w:szCs w:val="20"/>
              </w:rPr>
              <w:t>Cantidad de Escrituras Públicas formalizadas por la EMG</w:t>
            </w:r>
          </w:p>
        </w:tc>
        <w:tc>
          <w:tcPr>
            <w:tcW w:w="4168" w:type="dxa"/>
            <w:gridSpan w:val="4"/>
            <w:shd w:val="clear" w:color="auto" w:fill="auto"/>
            <w:vAlign w:val="center"/>
          </w:tcPr>
          <w:p w14:paraId="7ACCFDF4" w14:textId="77777777" w:rsidR="000543FB" w:rsidRPr="00F35A8A" w:rsidRDefault="000543FB" w:rsidP="000474C8">
            <w:pPr>
              <w:jc w:val="both"/>
              <w:rPr>
                <w:rFonts w:ascii="Calibri" w:hAnsi="Calibri"/>
                <w:sz w:val="20"/>
                <w:szCs w:val="20"/>
              </w:rPr>
            </w:pPr>
            <w:r w:rsidRPr="00CC7B79">
              <w:rPr>
                <w:rFonts w:ascii="Calibri" w:hAnsi="Calibri"/>
                <w:b/>
                <w:sz w:val="20"/>
                <w:szCs w:val="20"/>
              </w:rPr>
              <w:t>Meta:</w:t>
            </w:r>
            <w:r w:rsidRPr="003D344F">
              <w:rPr>
                <w:rFonts w:ascii="Calibri" w:hAnsi="Calibri"/>
                <w:sz w:val="20"/>
                <w:szCs w:val="20"/>
              </w:rPr>
              <w:t xml:space="preserve"> Cuantificar el número de escrituras públicas formalizadas.</w:t>
            </w:r>
          </w:p>
        </w:tc>
        <w:tc>
          <w:tcPr>
            <w:tcW w:w="3629" w:type="dxa"/>
            <w:gridSpan w:val="3"/>
            <w:shd w:val="clear" w:color="auto" w:fill="auto"/>
            <w:vAlign w:val="center"/>
          </w:tcPr>
          <w:p w14:paraId="2537701B" w14:textId="77777777" w:rsidR="000543FB" w:rsidRPr="00F35A8A" w:rsidRDefault="000543FB" w:rsidP="000474C8">
            <w:pPr>
              <w:jc w:val="both"/>
              <w:rPr>
                <w:rFonts w:ascii="Calibri" w:hAnsi="Calibri"/>
                <w:sz w:val="20"/>
                <w:szCs w:val="20"/>
              </w:rPr>
            </w:pPr>
            <w:r w:rsidRPr="00CC7B79">
              <w:rPr>
                <w:rFonts w:ascii="Calibri" w:hAnsi="Calibri"/>
                <w:b/>
                <w:sz w:val="20"/>
                <w:szCs w:val="20"/>
              </w:rPr>
              <w:t>Acción:</w:t>
            </w:r>
            <w:r w:rsidRPr="003D344F">
              <w:rPr>
                <w:rFonts w:ascii="Calibri" w:hAnsi="Calibri"/>
                <w:sz w:val="20"/>
                <w:szCs w:val="20"/>
              </w:rPr>
              <w:t xml:space="preserve"> Este indicador permite medir la productividad misional y la capacidad de</w:t>
            </w:r>
            <w:r>
              <w:rPr>
                <w:rFonts w:ascii="Calibri" w:hAnsi="Calibri"/>
                <w:sz w:val="20"/>
                <w:szCs w:val="20"/>
              </w:rPr>
              <w:t xml:space="preserve"> </w:t>
            </w:r>
            <w:r w:rsidRPr="003D344F">
              <w:rPr>
                <w:rFonts w:ascii="Calibri" w:hAnsi="Calibri"/>
                <w:sz w:val="20"/>
                <w:szCs w:val="20"/>
              </w:rPr>
              <w:t>respuesta de la institución.</w:t>
            </w:r>
          </w:p>
        </w:tc>
        <w:tc>
          <w:tcPr>
            <w:tcW w:w="6228" w:type="dxa"/>
            <w:gridSpan w:val="2"/>
            <w:tcBorders>
              <w:top w:val="nil"/>
            </w:tcBorders>
            <w:shd w:val="clear" w:color="auto" w:fill="auto"/>
            <w:vAlign w:val="center"/>
          </w:tcPr>
          <w:p w14:paraId="5AD47607" w14:textId="77777777" w:rsidR="000543FB" w:rsidRPr="0037007F" w:rsidRDefault="000543FB" w:rsidP="000474C8">
            <w:pPr>
              <w:jc w:val="both"/>
              <w:rPr>
                <w:rFonts w:ascii="Calibri" w:hAnsi="Calibri"/>
                <w:noProof/>
                <w:sz w:val="18"/>
                <w:szCs w:val="18"/>
              </w:rPr>
            </w:pPr>
            <w:r w:rsidRPr="0037007F">
              <w:rPr>
                <w:rFonts w:ascii="Calibri" w:hAnsi="Calibri"/>
                <w:noProof/>
                <w:sz w:val="18"/>
                <w:szCs w:val="18"/>
              </w:rPr>
              <w:t xml:space="preserve">La Resolución de la Corte Suprema de Justicia N° 10.167 del 24 de mayo de 2023, exonera a la Escribanía Mayor de Gobierno de la obligación de presentar informes trimestrales y anuales </w:t>
            </w:r>
            <w:r w:rsidRPr="00A640E9">
              <w:rPr>
                <w:rFonts w:ascii="Calibri" w:hAnsi="Calibri"/>
                <w:noProof/>
                <w:sz w:val="18"/>
                <w:szCs w:val="18"/>
              </w:rPr>
              <w:t xml:space="preserve">de las Escrituras Públicas formalizadas por </w:t>
            </w:r>
            <w:r>
              <w:rPr>
                <w:rFonts w:ascii="Calibri" w:hAnsi="Calibri"/>
                <w:noProof/>
                <w:sz w:val="18"/>
                <w:szCs w:val="18"/>
              </w:rPr>
              <w:t>l</w:t>
            </w:r>
            <w:r w:rsidRPr="00A640E9">
              <w:rPr>
                <w:rFonts w:ascii="Calibri" w:hAnsi="Calibri"/>
                <w:noProof/>
                <w:sz w:val="18"/>
                <w:szCs w:val="18"/>
              </w:rPr>
              <w:t>a institución</w:t>
            </w:r>
            <w:r>
              <w:rPr>
                <w:rFonts w:ascii="Calibri" w:hAnsi="Calibri"/>
                <w:noProof/>
                <w:sz w:val="18"/>
                <w:szCs w:val="18"/>
              </w:rPr>
              <w:t xml:space="preserve"> </w:t>
            </w:r>
            <w:r w:rsidRPr="0037007F">
              <w:rPr>
                <w:rFonts w:ascii="Calibri" w:hAnsi="Calibri"/>
                <w:noProof/>
                <w:sz w:val="18"/>
                <w:szCs w:val="18"/>
              </w:rPr>
              <w:t>a través del Sistema SIRO y, al mismo tiempo, AUTORIZA a que la misma presente dichos informes vía correo electrónico o en forma física vía Mesa de Entrada a la CSJ.</w:t>
            </w:r>
          </w:p>
        </w:tc>
      </w:tr>
      <w:tr w:rsidR="000543FB" w14:paraId="6143A246" w14:textId="77777777" w:rsidTr="000474C8">
        <w:trPr>
          <w:trHeight w:val="262"/>
          <w:jc w:val="center"/>
        </w:trPr>
        <w:tc>
          <w:tcPr>
            <w:tcW w:w="16830" w:type="dxa"/>
            <w:gridSpan w:val="11"/>
            <w:shd w:val="clear" w:color="auto" w:fill="F2F2F2"/>
            <w:noWrap/>
            <w:vAlign w:val="center"/>
          </w:tcPr>
          <w:p w14:paraId="36010C5A" w14:textId="77777777" w:rsidR="000543FB" w:rsidRDefault="000543FB" w:rsidP="000474C8">
            <w:pPr>
              <w:jc w:val="center"/>
              <w:rPr>
                <w:noProof/>
              </w:rPr>
            </w:pPr>
            <w:r w:rsidRPr="008018B6">
              <w:rPr>
                <w:rFonts w:ascii="Calibri" w:eastAsia="Calibri" w:hAnsi="Calibri"/>
                <w:b/>
                <w:bCs/>
                <w:sz w:val="22"/>
                <w:szCs w:val="22"/>
              </w:rPr>
              <w:t>Enlace o Evidencia</w:t>
            </w:r>
          </w:p>
        </w:tc>
      </w:tr>
      <w:tr w:rsidR="000543FB" w14:paraId="506C4B6D" w14:textId="77777777" w:rsidTr="001B7AFF">
        <w:trPr>
          <w:trHeight w:val="5529"/>
          <w:jc w:val="center"/>
        </w:trPr>
        <w:tc>
          <w:tcPr>
            <w:tcW w:w="16830" w:type="dxa"/>
            <w:gridSpan w:val="11"/>
            <w:shd w:val="clear" w:color="auto" w:fill="auto"/>
            <w:noWrap/>
            <w:vAlign w:val="center"/>
          </w:tcPr>
          <w:tbl>
            <w:tblPr>
              <w:tblW w:w="16020" w:type="dxa"/>
              <w:jc w:val="center"/>
              <w:tblCellMar>
                <w:left w:w="70" w:type="dxa"/>
                <w:right w:w="70" w:type="dxa"/>
              </w:tblCellMar>
              <w:tblLook w:val="04A0" w:firstRow="1" w:lastRow="0" w:firstColumn="1" w:lastColumn="0" w:noHBand="0" w:noVBand="1"/>
            </w:tblPr>
            <w:tblGrid>
              <w:gridCol w:w="2200"/>
              <w:gridCol w:w="2560"/>
              <w:gridCol w:w="5480"/>
              <w:gridCol w:w="4540"/>
              <w:gridCol w:w="1240"/>
            </w:tblGrid>
            <w:tr w:rsidR="00173E83" w14:paraId="41AE1EB1" w14:textId="77777777" w:rsidTr="001B7AFF">
              <w:trPr>
                <w:trHeight w:val="412"/>
                <w:jc w:val="center"/>
              </w:trPr>
              <w:tc>
                <w:tcPr>
                  <w:tcW w:w="16020" w:type="dxa"/>
                  <w:gridSpan w:val="5"/>
                  <w:tcBorders>
                    <w:top w:val="single" w:sz="4" w:space="0" w:color="auto"/>
                    <w:left w:val="nil"/>
                    <w:bottom w:val="single" w:sz="4" w:space="0" w:color="000000"/>
                    <w:right w:val="nil"/>
                  </w:tcBorders>
                  <w:shd w:val="clear" w:color="000000" w:fill="C4D79B"/>
                  <w:vAlign w:val="center"/>
                  <w:hideMark/>
                </w:tcPr>
                <w:p w14:paraId="589E0838" w14:textId="77777777" w:rsidR="00173E83" w:rsidRDefault="00173E83" w:rsidP="00173E83">
                  <w:pPr>
                    <w:jc w:val="center"/>
                    <w:rPr>
                      <w:rFonts w:ascii="Calibri" w:hAnsi="Calibri" w:cs="Calibri"/>
                      <w:b/>
                      <w:bCs/>
                      <w:color w:val="000000"/>
                      <w:sz w:val="22"/>
                      <w:szCs w:val="22"/>
                      <w:lang w:val="es-PY" w:eastAsia="es-PY"/>
                    </w:rPr>
                  </w:pPr>
                  <w:r>
                    <w:rPr>
                      <w:rFonts w:ascii="Calibri" w:hAnsi="Calibri" w:cs="Calibri"/>
                      <w:b/>
                      <w:bCs/>
                      <w:color w:val="000000"/>
                      <w:sz w:val="22"/>
                      <w:szCs w:val="22"/>
                    </w:rPr>
                    <w:t>Actas y Escrituras Públicas Autorizadas – ENERO A MARZO 2026</w:t>
                  </w:r>
                </w:p>
              </w:tc>
            </w:tr>
            <w:tr w:rsidR="00173E83" w14:paraId="0F565E3F" w14:textId="77777777" w:rsidTr="001B7AFF">
              <w:trPr>
                <w:trHeight w:val="450"/>
                <w:jc w:val="center"/>
              </w:trPr>
              <w:tc>
                <w:tcPr>
                  <w:tcW w:w="4760" w:type="dxa"/>
                  <w:gridSpan w:val="2"/>
                  <w:tcBorders>
                    <w:top w:val="single" w:sz="4" w:space="0" w:color="000000"/>
                    <w:left w:val="nil"/>
                    <w:bottom w:val="single" w:sz="4" w:space="0" w:color="000000"/>
                    <w:right w:val="nil"/>
                  </w:tcBorders>
                  <w:shd w:val="clear" w:color="000000" w:fill="9BBB59"/>
                  <w:noWrap/>
                  <w:vAlign w:val="center"/>
                  <w:hideMark/>
                </w:tcPr>
                <w:p w14:paraId="4FDC37AE" w14:textId="77777777" w:rsidR="00173E83" w:rsidRDefault="00173E83" w:rsidP="00173E83">
                  <w:pPr>
                    <w:jc w:val="center"/>
                    <w:rPr>
                      <w:rFonts w:ascii="Calibri" w:hAnsi="Calibri" w:cs="Calibri"/>
                      <w:b/>
                      <w:bCs/>
                      <w:color w:val="000000"/>
                      <w:sz w:val="22"/>
                      <w:szCs w:val="22"/>
                    </w:rPr>
                  </w:pPr>
                  <w:r>
                    <w:rPr>
                      <w:rFonts w:ascii="Calibri" w:hAnsi="Calibri" w:cs="Calibri"/>
                      <w:b/>
                      <w:bCs/>
                      <w:color w:val="000000"/>
                      <w:sz w:val="22"/>
                      <w:szCs w:val="22"/>
                    </w:rPr>
                    <w:t>TOTAL DE ESCRITURAS PÚBLICAS AUTORIZADAS:</w:t>
                  </w:r>
                </w:p>
              </w:tc>
              <w:tc>
                <w:tcPr>
                  <w:tcW w:w="11260" w:type="dxa"/>
                  <w:gridSpan w:val="3"/>
                  <w:tcBorders>
                    <w:top w:val="single" w:sz="4" w:space="0" w:color="000000"/>
                    <w:left w:val="nil"/>
                    <w:bottom w:val="single" w:sz="4" w:space="0" w:color="000000"/>
                    <w:right w:val="nil"/>
                  </w:tcBorders>
                  <w:shd w:val="clear" w:color="000000" w:fill="EBF1DE"/>
                  <w:vAlign w:val="center"/>
                  <w:hideMark/>
                </w:tcPr>
                <w:p w14:paraId="4E50DDB6" w14:textId="77777777" w:rsidR="00173E83" w:rsidRDefault="00173E83" w:rsidP="00173E83">
                  <w:pPr>
                    <w:rPr>
                      <w:rFonts w:ascii="Calibri" w:hAnsi="Calibri" w:cs="Calibri"/>
                      <w:b/>
                      <w:bCs/>
                      <w:color w:val="000000"/>
                      <w:sz w:val="22"/>
                      <w:szCs w:val="22"/>
                    </w:rPr>
                  </w:pPr>
                  <w:r>
                    <w:rPr>
                      <w:rFonts w:ascii="Calibri" w:hAnsi="Calibri" w:cs="Calibri"/>
                      <w:b/>
                      <w:bCs/>
                      <w:color w:val="000000"/>
                      <w:sz w:val="22"/>
                      <w:szCs w:val="22"/>
                    </w:rPr>
                    <w:t>Cuarenta y dos (42)</w:t>
                  </w:r>
                </w:p>
              </w:tc>
            </w:tr>
            <w:tr w:rsidR="00173E83" w14:paraId="69D4A27D" w14:textId="77777777" w:rsidTr="001B7AFF">
              <w:trPr>
                <w:trHeight w:val="367"/>
                <w:jc w:val="center"/>
              </w:trPr>
              <w:tc>
                <w:tcPr>
                  <w:tcW w:w="2200" w:type="dxa"/>
                  <w:tcBorders>
                    <w:top w:val="single" w:sz="4" w:space="0" w:color="000000"/>
                    <w:left w:val="single" w:sz="4" w:space="0" w:color="C4D79B"/>
                    <w:bottom w:val="single" w:sz="4" w:space="0" w:color="C4D79B"/>
                    <w:right w:val="nil"/>
                  </w:tcBorders>
                  <w:shd w:val="clear" w:color="000000" w:fill="D8E4BC"/>
                  <w:vAlign w:val="center"/>
                  <w:hideMark/>
                </w:tcPr>
                <w:p w14:paraId="7F6A432A" w14:textId="77777777" w:rsidR="00173E83" w:rsidRDefault="00173E83" w:rsidP="00173E83">
                  <w:pPr>
                    <w:jc w:val="center"/>
                    <w:rPr>
                      <w:rFonts w:ascii="Calibri" w:hAnsi="Calibri" w:cs="Calibri"/>
                      <w:b/>
                      <w:bCs/>
                      <w:sz w:val="20"/>
                      <w:szCs w:val="20"/>
                    </w:rPr>
                  </w:pPr>
                  <w:r>
                    <w:rPr>
                      <w:rFonts w:ascii="Calibri" w:hAnsi="Calibri" w:cs="Calibri"/>
                      <w:b/>
                      <w:bCs/>
                      <w:sz w:val="20"/>
                      <w:szCs w:val="20"/>
                    </w:rPr>
                    <w:t>OBJETO</w:t>
                  </w:r>
                </w:p>
              </w:tc>
              <w:tc>
                <w:tcPr>
                  <w:tcW w:w="2560" w:type="dxa"/>
                  <w:tcBorders>
                    <w:top w:val="single" w:sz="4" w:space="0" w:color="000000"/>
                    <w:left w:val="nil"/>
                    <w:bottom w:val="single" w:sz="4" w:space="0" w:color="C4D79B"/>
                    <w:right w:val="nil"/>
                  </w:tcBorders>
                  <w:shd w:val="clear" w:color="000000" w:fill="D8E4BC"/>
                  <w:vAlign w:val="center"/>
                  <w:hideMark/>
                </w:tcPr>
                <w:p w14:paraId="2A9FAFE0" w14:textId="77777777" w:rsidR="00173E83" w:rsidRDefault="00173E83" w:rsidP="00173E83">
                  <w:pPr>
                    <w:jc w:val="center"/>
                    <w:rPr>
                      <w:rFonts w:ascii="Calibri" w:hAnsi="Calibri" w:cs="Calibri"/>
                      <w:b/>
                      <w:bCs/>
                      <w:sz w:val="20"/>
                      <w:szCs w:val="20"/>
                    </w:rPr>
                  </w:pPr>
                  <w:r>
                    <w:rPr>
                      <w:rFonts w:ascii="Calibri" w:hAnsi="Calibri" w:cs="Calibri"/>
                      <w:b/>
                      <w:bCs/>
                      <w:sz w:val="20"/>
                      <w:szCs w:val="20"/>
                    </w:rPr>
                    <w:t>NATURALEZA</w:t>
                  </w:r>
                </w:p>
              </w:tc>
              <w:tc>
                <w:tcPr>
                  <w:tcW w:w="5480" w:type="dxa"/>
                  <w:tcBorders>
                    <w:top w:val="single" w:sz="4" w:space="0" w:color="000000"/>
                    <w:left w:val="nil"/>
                    <w:bottom w:val="single" w:sz="4" w:space="0" w:color="C4D79B"/>
                    <w:right w:val="nil"/>
                  </w:tcBorders>
                  <w:shd w:val="clear" w:color="000000" w:fill="D8E4BC"/>
                  <w:vAlign w:val="center"/>
                  <w:hideMark/>
                </w:tcPr>
                <w:p w14:paraId="4B2AE38A" w14:textId="77777777" w:rsidR="00173E83" w:rsidRDefault="00173E83" w:rsidP="00173E83">
                  <w:pPr>
                    <w:jc w:val="center"/>
                    <w:rPr>
                      <w:rFonts w:ascii="Calibri" w:hAnsi="Calibri" w:cs="Calibri"/>
                      <w:b/>
                      <w:bCs/>
                      <w:sz w:val="20"/>
                      <w:szCs w:val="20"/>
                    </w:rPr>
                  </w:pPr>
                  <w:r>
                    <w:rPr>
                      <w:rFonts w:ascii="Calibri" w:hAnsi="Calibri" w:cs="Calibri"/>
                      <w:b/>
                      <w:bCs/>
                      <w:sz w:val="20"/>
                      <w:szCs w:val="20"/>
                    </w:rPr>
                    <w:t>DESCRIPCIÓN</w:t>
                  </w:r>
                </w:p>
              </w:tc>
              <w:tc>
                <w:tcPr>
                  <w:tcW w:w="4540" w:type="dxa"/>
                  <w:tcBorders>
                    <w:top w:val="single" w:sz="4" w:space="0" w:color="000000"/>
                    <w:left w:val="nil"/>
                    <w:bottom w:val="single" w:sz="4" w:space="0" w:color="C4D79B"/>
                    <w:right w:val="nil"/>
                  </w:tcBorders>
                  <w:shd w:val="clear" w:color="000000" w:fill="D8E4BC"/>
                  <w:vAlign w:val="center"/>
                  <w:hideMark/>
                </w:tcPr>
                <w:p w14:paraId="476803B1" w14:textId="77777777" w:rsidR="00173E83" w:rsidRDefault="00173E83" w:rsidP="00173E83">
                  <w:pPr>
                    <w:jc w:val="center"/>
                    <w:rPr>
                      <w:rFonts w:ascii="Calibri" w:hAnsi="Calibri" w:cs="Calibri"/>
                      <w:b/>
                      <w:bCs/>
                      <w:sz w:val="20"/>
                      <w:szCs w:val="20"/>
                    </w:rPr>
                  </w:pPr>
                  <w:r>
                    <w:rPr>
                      <w:rFonts w:ascii="Calibri" w:hAnsi="Calibri" w:cs="Calibri"/>
                      <w:b/>
                      <w:bCs/>
                      <w:sz w:val="20"/>
                      <w:szCs w:val="20"/>
                    </w:rPr>
                    <w:t>BENEFICIARIOS</w:t>
                  </w:r>
                </w:p>
              </w:tc>
              <w:tc>
                <w:tcPr>
                  <w:tcW w:w="1240" w:type="dxa"/>
                  <w:tcBorders>
                    <w:top w:val="single" w:sz="4" w:space="0" w:color="000000"/>
                    <w:left w:val="nil"/>
                    <w:bottom w:val="single" w:sz="4" w:space="0" w:color="C4D79B"/>
                    <w:right w:val="single" w:sz="4" w:space="0" w:color="C4D79B"/>
                  </w:tcBorders>
                  <w:shd w:val="clear" w:color="000000" w:fill="D8E4BC"/>
                  <w:vAlign w:val="center"/>
                  <w:hideMark/>
                </w:tcPr>
                <w:p w14:paraId="7C627FFA" w14:textId="77777777" w:rsidR="00173E83" w:rsidRDefault="00173E83" w:rsidP="00173E83">
                  <w:pPr>
                    <w:jc w:val="center"/>
                    <w:rPr>
                      <w:rFonts w:ascii="Calibri" w:hAnsi="Calibri" w:cs="Calibri"/>
                      <w:b/>
                      <w:bCs/>
                      <w:sz w:val="20"/>
                      <w:szCs w:val="20"/>
                    </w:rPr>
                  </w:pPr>
                  <w:r>
                    <w:rPr>
                      <w:rFonts w:ascii="Calibri" w:hAnsi="Calibri" w:cs="Calibri"/>
                      <w:b/>
                      <w:bCs/>
                      <w:sz w:val="20"/>
                      <w:szCs w:val="20"/>
                    </w:rPr>
                    <w:t>CANTIDAD</w:t>
                  </w:r>
                </w:p>
              </w:tc>
            </w:tr>
            <w:tr w:rsidR="00173E83" w14:paraId="6001C449" w14:textId="77777777" w:rsidTr="001B7AFF">
              <w:trPr>
                <w:trHeight w:val="854"/>
                <w:jc w:val="center"/>
              </w:trPr>
              <w:tc>
                <w:tcPr>
                  <w:tcW w:w="2200" w:type="dxa"/>
                  <w:tcBorders>
                    <w:top w:val="single" w:sz="4" w:space="0" w:color="000000"/>
                    <w:left w:val="single" w:sz="4" w:space="0" w:color="C4D79B"/>
                    <w:bottom w:val="single" w:sz="4" w:space="0" w:color="000000"/>
                    <w:right w:val="nil"/>
                  </w:tcBorders>
                  <w:shd w:val="clear" w:color="000000" w:fill="D8E4BC"/>
                  <w:vAlign w:val="center"/>
                  <w:hideMark/>
                </w:tcPr>
                <w:p w14:paraId="1D6A7B3D" w14:textId="77777777" w:rsidR="00173E83" w:rsidRDefault="00173E83" w:rsidP="00173E83">
                  <w:pPr>
                    <w:jc w:val="center"/>
                    <w:rPr>
                      <w:rFonts w:ascii="Calibri" w:hAnsi="Calibri" w:cs="Calibri"/>
                      <w:b/>
                      <w:bCs/>
                      <w:color w:val="000000"/>
                      <w:sz w:val="20"/>
                      <w:szCs w:val="20"/>
                    </w:rPr>
                  </w:pPr>
                  <w:r>
                    <w:rPr>
                      <w:rFonts w:ascii="Calibri" w:hAnsi="Calibri" w:cs="Calibri"/>
                      <w:b/>
                      <w:bCs/>
                      <w:color w:val="000000"/>
                      <w:sz w:val="20"/>
                      <w:szCs w:val="20"/>
                    </w:rPr>
                    <w:t>PROTOCOLO CIVIL “A”</w:t>
                  </w:r>
                </w:p>
              </w:tc>
              <w:tc>
                <w:tcPr>
                  <w:tcW w:w="2560" w:type="dxa"/>
                  <w:tcBorders>
                    <w:top w:val="single" w:sz="4" w:space="0" w:color="000000"/>
                    <w:left w:val="nil"/>
                    <w:bottom w:val="single" w:sz="4" w:space="0" w:color="000000"/>
                    <w:right w:val="nil"/>
                  </w:tcBorders>
                  <w:shd w:val="clear" w:color="000000" w:fill="F2F2F2"/>
                  <w:vAlign w:val="center"/>
                  <w:hideMark/>
                </w:tcPr>
                <w:p w14:paraId="1906A73B"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Actas Notariales protocolares del Poder Ejecutivo.</w:t>
                  </w:r>
                </w:p>
              </w:tc>
              <w:tc>
                <w:tcPr>
                  <w:tcW w:w="5480" w:type="dxa"/>
                  <w:tcBorders>
                    <w:top w:val="single" w:sz="4" w:space="0" w:color="000000"/>
                    <w:left w:val="nil"/>
                    <w:bottom w:val="single" w:sz="4" w:space="0" w:color="000000"/>
                    <w:right w:val="nil"/>
                  </w:tcBorders>
                  <w:shd w:val="clear" w:color="000000" w:fill="F2F2F2"/>
                  <w:vAlign w:val="center"/>
                  <w:hideMark/>
                </w:tcPr>
                <w:p w14:paraId="2F4A54A2"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Constataciones de entrega/recepción de atributos de mando por viajes presidenciales (EE. UU., Chile y Brasil); Juramento del Ministro de Industria y Comercio.</w:t>
                  </w:r>
                </w:p>
              </w:tc>
              <w:tc>
                <w:tcPr>
                  <w:tcW w:w="4540" w:type="dxa"/>
                  <w:tcBorders>
                    <w:top w:val="single" w:sz="4" w:space="0" w:color="000000"/>
                    <w:left w:val="nil"/>
                    <w:bottom w:val="single" w:sz="4" w:space="0" w:color="000000"/>
                    <w:right w:val="nil"/>
                  </w:tcBorders>
                  <w:shd w:val="clear" w:color="000000" w:fill="F2F2F2"/>
                  <w:vAlign w:val="center"/>
                  <w:hideMark/>
                </w:tcPr>
                <w:p w14:paraId="519D884B"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Presidencia y Vicepresidencia de la República y Ministerios (MIC - Marcos N. Riquelme B.)</w:t>
                  </w:r>
                </w:p>
              </w:tc>
              <w:tc>
                <w:tcPr>
                  <w:tcW w:w="1240" w:type="dxa"/>
                  <w:tcBorders>
                    <w:top w:val="single" w:sz="4" w:space="0" w:color="000000"/>
                    <w:left w:val="nil"/>
                    <w:bottom w:val="single" w:sz="4" w:space="0" w:color="000000"/>
                    <w:right w:val="single" w:sz="4" w:space="0" w:color="C4D79B"/>
                  </w:tcBorders>
                  <w:shd w:val="clear" w:color="000000" w:fill="F2F2F2"/>
                  <w:vAlign w:val="center"/>
                  <w:hideMark/>
                </w:tcPr>
                <w:p w14:paraId="23827CFD" w14:textId="71E6ACAC" w:rsidR="00173E83" w:rsidRDefault="00173E83" w:rsidP="00173E83">
                  <w:pPr>
                    <w:jc w:val="center"/>
                    <w:rPr>
                      <w:rFonts w:ascii="Calibri" w:hAnsi="Calibri" w:cs="Calibri"/>
                      <w:b/>
                      <w:bCs/>
                      <w:color w:val="000000"/>
                      <w:sz w:val="20"/>
                      <w:szCs w:val="20"/>
                    </w:rPr>
                  </w:pPr>
                  <w:r>
                    <w:rPr>
                      <w:rFonts w:ascii="Calibri" w:hAnsi="Calibri" w:cs="Calibri"/>
                      <w:b/>
                      <w:bCs/>
                      <w:color w:val="000000"/>
                      <w:sz w:val="20"/>
                      <w:szCs w:val="20"/>
                    </w:rPr>
                    <w:t>7</w:t>
                  </w:r>
                </w:p>
              </w:tc>
            </w:tr>
            <w:tr w:rsidR="00173E83" w14:paraId="64257A5D" w14:textId="77777777" w:rsidTr="001B7AFF">
              <w:trPr>
                <w:trHeight w:val="966"/>
                <w:jc w:val="center"/>
              </w:trPr>
              <w:tc>
                <w:tcPr>
                  <w:tcW w:w="2200" w:type="dxa"/>
                  <w:tcBorders>
                    <w:top w:val="single" w:sz="4" w:space="0" w:color="000000"/>
                    <w:left w:val="single" w:sz="4" w:space="0" w:color="C4D79B"/>
                    <w:bottom w:val="single" w:sz="4" w:space="0" w:color="000000"/>
                    <w:right w:val="nil"/>
                  </w:tcBorders>
                  <w:shd w:val="clear" w:color="000000" w:fill="D8E4BC"/>
                  <w:vAlign w:val="center"/>
                  <w:hideMark/>
                </w:tcPr>
                <w:p w14:paraId="3ED3FE36" w14:textId="77777777" w:rsidR="00173E83" w:rsidRDefault="00173E83" w:rsidP="00173E83">
                  <w:pPr>
                    <w:jc w:val="center"/>
                    <w:rPr>
                      <w:rFonts w:ascii="Calibri" w:hAnsi="Calibri" w:cs="Calibri"/>
                      <w:b/>
                      <w:bCs/>
                      <w:color w:val="000000"/>
                      <w:sz w:val="20"/>
                      <w:szCs w:val="20"/>
                    </w:rPr>
                  </w:pPr>
                  <w:r>
                    <w:rPr>
                      <w:rFonts w:ascii="Calibri" w:hAnsi="Calibri" w:cs="Calibri"/>
                      <w:b/>
                      <w:bCs/>
                      <w:color w:val="000000"/>
                      <w:sz w:val="20"/>
                      <w:szCs w:val="20"/>
                    </w:rPr>
                    <w:t>PROTOCOLO CIVIL “B”</w:t>
                  </w:r>
                </w:p>
              </w:tc>
              <w:tc>
                <w:tcPr>
                  <w:tcW w:w="2560" w:type="dxa"/>
                  <w:tcBorders>
                    <w:top w:val="single" w:sz="4" w:space="0" w:color="000000"/>
                    <w:left w:val="nil"/>
                    <w:bottom w:val="single" w:sz="4" w:space="0" w:color="000000"/>
                    <w:right w:val="nil"/>
                  </w:tcBorders>
                  <w:shd w:val="clear" w:color="000000" w:fill="FFFFFF"/>
                  <w:vAlign w:val="center"/>
                  <w:hideMark/>
                </w:tcPr>
                <w:p w14:paraId="65CC215A"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Actas Notariales y escrituras públicas extraprotocolares de interés del Poder Ejecutivo.</w:t>
                  </w:r>
                </w:p>
              </w:tc>
              <w:tc>
                <w:tcPr>
                  <w:tcW w:w="5480" w:type="dxa"/>
                  <w:tcBorders>
                    <w:top w:val="single" w:sz="4" w:space="0" w:color="000000"/>
                    <w:left w:val="nil"/>
                    <w:bottom w:val="single" w:sz="4" w:space="0" w:color="000000"/>
                    <w:right w:val="nil"/>
                  </w:tcBorders>
                  <w:shd w:val="clear" w:color="000000" w:fill="FFFFFF"/>
                  <w:vAlign w:val="center"/>
                  <w:hideMark/>
                </w:tcPr>
                <w:p w14:paraId="63285B53"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Escrituras públicas de traspaso de inmuebles de instituciones públicas a comunidades indígenas. Poder General a favor de Asesor Jurídico del INDI.</w:t>
                  </w:r>
                </w:p>
              </w:tc>
              <w:tc>
                <w:tcPr>
                  <w:tcW w:w="4540" w:type="dxa"/>
                  <w:tcBorders>
                    <w:top w:val="single" w:sz="4" w:space="0" w:color="000000"/>
                    <w:left w:val="nil"/>
                    <w:bottom w:val="single" w:sz="4" w:space="0" w:color="000000"/>
                    <w:right w:val="nil"/>
                  </w:tcBorders>
                  <w:shd w:val="clear" w:color="000000" w:fill="FFFFFF"/>
                  <w:vAlign w:val="center"/>
                  <w:hideMark/>
                </w:tcPr>
                <w:p w14:paraId="1E4472FE"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INDI – Comunidad Indígena: San Antonio Ñu Tyre’y (</w:t>
                  </w:r>
                  <w:proofErr w:type="spellStart"/>
                  <w:r>
                    <w:rPr>
                      <w:rFonts w:ascii="Calibri" w:hAnsi="Calibri" w:cs="Calibri"/>
                      <w:color w:val="000000"/>
                      <w:sz w:val="18"/>
                      <w:szCs w:val="18"/>
                    </w:rPr>
                    <w:t>Ava</w:t>
                  </w:r>
                  <w:proofErr w:type="spellEnd"/>
                  <w:r>
                    <w:rPr>
                      <w:rFonts w:ascii="Calibri" w:hAnsi="Calibri" w:cs="Calibri"/>
                      <w:color w:val="000000"/>
                      <w:sz w:val="18"/>
                      <w:szCs w:val="18"/>
                    </w:rPr>
                    <w:t xml:space="preserve"> Guaraní); </w:t>
                  </w:r>
                  <w:proofErr w:type="spellStart"/>
                  <w:r>
                    <w:rPr>
                      <w:rFonts w:ascii="Calibri" w:hAnsi="Calibri" w:cs="Calibri"/>
                      <w:color w:val="000000"/>
                      <w:sz w:val="18"/>
                      <w:szCs w:val="18"/>
                    </w:rPr>
                    <w:t>Jasy</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poty</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Ava</w:t>
                  </w:r>
                  <w:proofErr w:type="spellEnd"/>
                  <w:r>
                    <w:rPr>
                      <w:rFonts w:ascii="Calibri" w:hAnsi="Calibri" w:cs="Calibri"/>
                      <w:color w:val="000000"/>
                      <w:sz w:val="18"/>
                      <w:szCs w:val="18"/>
                    </w:rPr>
                    <w:t xml:space="preserve"> Guaraní); 4 de mayo (</w:t>
                  </w:r>
                  <w:proofErr w:type="spellStart"/>
                  <w:r>
                    <w:rPr>
                      <w:rFonts w:ascii="Calibri" w:hAnsi="Calibri" w:cs="Calibri"/>
                      <w:color w:val="000000"/>
                      <w:sz w:val="18"/>
                      <w:szCs w:val="18"/>
                    </w:rPr>
                    <w:t>Ava</w:t>
                  </w:r>
                  <w:proofErr w:type="spellEnd"/>
                  <w:r>
                    <w:rPr>
                      <w:rFonts w:ascii="Calibri" w:hAnsi="Calibri" w:cs="Calibri"/>
                      <w:color w:val="000000"/>
                      <w:sz w:val="18"/>
                      <w:szCs w:val="18"/>
                    </w:rPr>
                    <w:t xml:space="preserve"> Guaraní); Yvy </w:t>
                  </w:r>
                  <w:proofErr w:type="spellStart"/>
                  <w:r>
                    <w:rPr>
                      <w:rFonts w:ascii="Calibri" w:hAnsi="Calibri" w:cs="Calibri"/>
                      <w:color w:val="000000"/>
                      <w:sz w:val="18"/>
                      <w:szCs w:val="18"/>
                    </w:rPr>
                    <w:t>porä</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Ava</w:t>
                  </w:r>
                  <w:proofErr w:type="spellEnd"/>
                  <w:r>
                    <w:rPr>
                      <w:rFonts w:ascii="Calibri" w:hAnsi="Calibri" w:cs="Calibri"/>
                      <w:color w:val="000000"/>
                      <w:sz w:val="18"/>
                      <w:szCs w:val="18"/>
                    </w:rPr>
                    <w:t xml:space="preserve"> Guaraní); Ara </w:t>
                  </w:r>
                  <w:proofErr w:type="spellStart"/>
                  <w:r>
                    <w:rPr>
                      <w:rFonts w:ascii="Calibri" w:hAnsi="Calibri" w:cs="Calibri"/>
                      <w:color w:val="000000"/>
                      <w:sz w:val="18"/>
                      <w:szCs w:val="18"/>
                    </w:rPr>
                    <w:t>yvoty</w:t>
                  </w:r>
                  <w:proofErr w:type="spellEnd"/>
                  <w:r>
                    <w:rPr>
                      <w:rFonts w:ascii="Calibri" w:hAnsi="Calibri" w:cs="Calibri"/>
                      <w:color w:val="000000"/>
                      <w:sz w:val="18"/>
                      <w:szCs w:val="18"/>
                    </w:rPr>
                    <w:t xml:space="preserve"> (Mbya Guaraní); Poder a favor de Edgar Núñez F.</w:t>
                  </w:r>
                </w:p>
              </w:tc>
              <w:tc>
                <w:tcPr>
                  <w:tcW w:w="1240" w:type="dxa"/>
                  <w:tcBorders>
                    <w:top w:val="single" w:sz="4" w:space="0" w:color="000000"/>
                    <w:left w:val="nil"/>
                    <w:bottom w:val="single" w:sz="4" w:space="0" w:color="000000"/>
                    <w:right w:val="single" w:sz="4" w:space="0" w:color="C4D79B"/>
                  </w:tcBorders>
                  <w:shd w:val="clear" w:color="000000" w:fill="FFFFFF"/>
                  <w:vAlign w:val="center"/>
                  <w:hideMark/>
                </w:tcPr>
                <w:p w14:paraId="42FC4D12" w14:textId="46BD7994" w:rsidR="00173E83" w:rsidRDefault="0024026B" w:rsidP="00173E83">
                  <w:pPr>
                    <w:jc w:val="center"/>
                    <w:rPr>
                      <w:rFonts w:ascii="Calibri" w:hAnsi="Calibri" w:cs="Calibri"/>
                      <w:b/>
                      <w:bCs/>
                      <w:color w:val="000000"/>
                      <w:sz w:val="20"/>
                      <w:szCs w:val="20"/>
                    </w:rPr>
                  </w:pPr>
                  <w:r>
                    <w:rPr>
                      <w:rFonts w:ascii="Calibri" w:hAnsi="Calibri" w:cs="Calibri"/>
                      <w:b/>
                      <w:bCs/>
                      <w:color w:val="000000"/>
                      <w:sz w:val="20"/>
                      <w:szCs w:val="20"/>
                    </w:rPr>
                    <w:t>6</w:t>
                  </w:r>
                </w:p>
              </w:tc>
            </w:tr>
            <w:tr w:rsidR="00173E83" w14:paraId="5A568803" w14:textId="77777777" w:rsidTr="001B7AFF">
              <w:trPr>
                <w:trHeight w:val="1007"/>
                <w:jc w:val="center"/>
              </w:trPr>
              <w:tc>
                <w:tcPr>
                  <w:tcW w:w="2200" w:type="dxa"/>
                  <w:tcBorders>
                    <w:top w:val="single" w:sz="4" w:space="0" w:color="000000"/>
                    <w:left w:val="single" w:sz="4" w:space="0" w:color="C4D79B"/>
                    <w:bottom w:val="single" w:sz="4" w:space="0" w:color="000000"/>
                    <w:right w:val="nil"/>
                  </w:tcBorders>
                  <w:shd w:val="clear" w:color="000000" w:fill="D8E4BC"/>
                  <w:vAlign w:val="center"/>
                  <w:hideMark/>
                </w:tcPr>
                <w:p w14:paraId="0CD41EED" w14:textId="77777777" w:rsidR="00173E83" w:rsidRDefault="00173E83" w:rsidP="00173E83">
                  <w:pPr>
                    <w:jc w:val="center"/>
                    <w:rPr>
                      <w:rFonts w:ascii="Calibri" w:hAnsi="Calibri" w:cs="Calibri"/>
                      <w:b/>
                      <w:bCs/>
                      <w:color w:val="000000"/>
                      <w:sz w:val="20"/>
                      <w:szCs w:val="20"/>
                    </w:rPr>
                  </w:pPr>
                  <w:r>
                    <w:rPr>
                      <w:rFonts w:ascii="Calibri" w:hAnsi="Calibri" w:cs="Calibri"/>
                      <w:b/>
                      <w:bCs/>
                      <w:color w:val="000000"/>
                      <w:sz w:val="20"/>
                      <w:szCs w:val="20"/>
                    </w:rPr>
                    <w:t>PROTOCOLO COMERCIAL “A”</w:t>
                  </w:r>
                </w:p>
              </w:tc>
              <w:tc>
                <w:tcPr>
                  <w:tcW w:w="2560" w:type="dxa"/>
                  <w:tcBorders>
                    <w:top w:val="single" w:sz="4" w:space="0" w:color="000000"/>
                    <w:left w:val="nil"/>
                    <w:bottom w:val="single" w:sz="4" w:space="0" w:color="000000"/>
                    <w:right w:val="nil"/>
                  </w:tcBorders>
                  <w:shd w:val="clear" w:color="000000" w:fill="F2F2F2"/>
                  <w:vAlign w:val="center"/>
                  <w:hideMark/>
                </w:tcPr>
                <w:p w14:paraId="40B3151B"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Actas notariales extraprotocolares de interés del Poder Ejecutivo</w:t>
                  </w:r>
                </w:p>
              </w:tc>
              <w:tc>
                <w:tcPr>
                  <w:tcW w:w="5480" w:type="dxa"/>
                  <w:tcBorders>
                    <w:top w:val="single" w:sz="4" w:space="0" w:color="000000"/>
                    <w:left w:val="nil"/>
                    <w:bottom w:val="single" w:sz="4" w:space="0" w:color="000000"/>
                    <w:right w:val="nil"/>
                  </w:tcBorders>
                  <w:shd w:val="clear" w:color="000000" w:fill="F2F2F2"/>
                  <w:vAlign w:val="center"/>
                  <w:hideMark/>
                </w:tcPr>
                <w:p w14:paraId="313D90B0"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Protocolización de actas de constatación de destrucción de billetes deteriorados del BCP y protocolización de Actos del Poder Ejecutivo, conforme legislación vigente.</w:t>
                  </w:r>
                </w:p>
              </w:tc>
              <w:tc>
                <w:tcPr>
                  <w:tcW w:w="4540" w:type="dxa"/>
                  <w:tcBorders>
                    <w:top w:val="single" w:sz="4" w:space="0" w:color="000000"/>
                    <w:left w:val="nil"/>
                    <w:bottom w:val="single" w:sz="4" w:space="0" w:color="000000"/>
                    <w:right w:val="nil"/>
                  </w:tcBorders>
                  <w:shd w:val="clear" w:color="000000" w:fill="F2F2F2"/>
                  <w:vAlign w:val="center"/>
                  <w:hideMark/>
                </w:tcPr>
                <w:p w14:paraId="21E48EA6"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BCP.</w:t>
                  </w:r>
                </w:p>
              </w:tc>
              <w:tc>
                <w:tcPr>
                  <w:tcW w:w="1240" w:type="dxa"/>
                  <w:tcBorders>
                    <w:top w:val="single" w:sz="4" w:space="0" w:color="000000"/>
                    <w:left w:val="nil"/>
                    <w:bottom w:val="single" w:sz="4" w:space="0" w:color="000000"/>
                    <w:right w:val="single" w:sz="4" w:space="0" w:color="C4D79B"/>
                  </w:tcBorders>
                  <w:shd w:val="clear" w:color="000000" w:fill="F2F2F2"/>
                  <w:vAlign w:val="center"/>
                  <w:hideMark/>
                </w:tcPr>
                <w:p w14:paraId="5841408F" w14:textId="3666269A" w:rsidR="00173E83" w:rsidRDefault="0024026B" w:rsidP="00173E83">
                  <w:pPr>
                    <w:jc w:val="center"/>
                    <w:rPr>
                      <w:rFonts w:ascii="Calibri" w:hAnsi="Calibri" w:cs="Calibri"/>
                      <w:b/>
                      <w:bCs/>
                      <w:color w:val="000000"/>
                      <w:sz w:val="20"/>
                      <w:szCs w:val="20"/>
                    </w:rPr>
                  </w:pPr>
                  <w:r>
                    <w:rPr>
                      <w:rFonts w:ascii="Calibri" w:hAnsi="Calibri" w:cs="Calibri"/>
                      <w:b/>
                      <w:bCs/>
                      <w:color w:val="000000"/>
                      <w:sz w:val="20"/>
                      <w:szCs w:val="20"/>
                    </w:rPr>
                    <w:t>22</w:t>
                  </w:r>
                </w:p>
              </w:tc>
            </w:tr>
            <w:tr w:rsidR="00173E83" w14:paraId="41CAAB70" w14:textId="77777777" w:rsidTr="001B7AFF">
              <w:trPr>
                <w:trHeight w:val="1103"/>
                <w:jc w:val="center"/>
              </w:trPr>
              <w:tc>
                <w:tcPr>
                  <w:tcW w:w="2200" w:type="dxa"/>
                  <w:tcBorders>
                    <w:top w:val="single" w:sz="4" w:space="0" w:color="000000"/>
                    <w:left w:val="single" w:sz="4" w:space="0" w:color="C4D79B"/>
                    <w:bottom w:val="single" w:sz="8" w:space="0" w:color="auto"/>
                    <w:right w:val="nil"/>
                  </w:tcBorders>
                  <w:shd w:val="clear" w:color="000000" w:fill="D8E4BC"/>
                  <w:vAlign w:val="center"/>
                  <w:hideMark/>
                </w:tcPr>
                <w:p w14:paraId="44ACC1AB" w14:textId="77777777" w:rsidR="00173E83" w:rsidRDefault="00173E83" w:rsidP="00173E83">
                  <w:pPr>
                    <w:jc w:val="center"/>
                    <w:rPr>
                      <w:rFonts w:ascii="Calibri" w:hAnsi="Calibri" w:cs="Calibri"/>
                      <w:b/>
                      <w:bCs/>
                      <w:color w:val="000000"/>
                      <w:sz w:val="20"/>
                      <w:szCs w:val="20"/>
                    </w:rPr>
                  </w:pPr>
                  <w:r>
                    <w:rPr>
                      <w:rFonts w:ascii="Calibri" w:hAnsi="Calibri" w:cs="Calibri"/>
                      <w:b/>
                      <w:bCs/>
                      <w:color w:val="000000"/>
                      <w:sz w:val="20"/>
                      <w:szCs w:val="20"/>
                    </w:rPr>
                    <w:t>PROTOCOLO COMERCIAL “B”</w:t>
                  </w:r>
                </w:p>
              </w:tc>
              <w:tc>
                <w:tcPr>
                  <w:tcW w:w="2560" w:type="dxa"/>
                  <w:tcBorders>
                    <w:top w:val="single" w:sz="4" w:space="0" w:color="000000"/>
                    <w:left w:val="nil"/>
                    <w:bottom w:val="single" w:sz="8" w:space="0" w:color="auto"/>
                    <w:right w:val="nil"/>
                  </w:tcBorders>
                  <w:shd w:val="clear" w:color="000000" w:fill="FFFFFF"/>
                  <w:vAlign w:val="center"/>
                  <w:hideMark/>
                </w:tcPr>
                <w:p w14:paraId="328E8A26" w14:textId="77777777" w:rsidR="00173E83" w:rsidRDefault="00173E83" w:rsidP="00173E83">
                  <w:pPr>
                    <w:jc w:val="center"/>
                    <w:rPr>
                      <w:rFonts w:ascii="Calibri" w:hAnsi="Calibri" w:cs="Calibri"/>
                      <w:color w:val="000000"/>
                      <w:sz w:val="18"/>
                      <w:szCs w:val="18"/>
                    </w:rPr>
                  </w:pPr>
                  <w:r>
                    <w:rPr>
                      <w:rFonts w:ascii="Calibri" w:hAnsi="Calibri" w:cs="Calibri"/>
                      <w:color w:val="000000"/>
                      <w:sz w:val="18"/>
                      <w:szCs w:val="18"/>
                    </w:rPr>
                    <w:t>Actas notariales y escrituras públicas extraprotocolares de interés del Poder Ejecutivo.</w:t>
                  </w:r>
                </w:p>
              </w:tc>
              <w:tc>
                <w:tcPr>
                  <w:tcW w:w="5480" w:type="dxa"/>
                  <w:tcBorders>
                    <w:top w:val="single" w:sz="4" w:space="0" w:color="000000"/>
                    <w:left w:val="nil"/>
                    <w:bottom w:val="single" w:sz="8" w:space="0" w:color="auto"/>
                    <w:right w:val="nil"/>
                  </w:tcBorders>
                  <w:shd w:val="clear" w:color="000000" w:fill="FFFFFF"/>
                  <w:vAlign w:val="center"/>
                  <w:hideMark/>
                </w:tcPr>
                <w:p w14:paraId="2156A328" w14:textId="77777777" w:rsidR="00173E83" w:rsidRDefault="00173E83" w:rsidP="00173E83">
                  <w:pPr>
                    <w:jc w:val="center"/>
                    <w:rPr>
                      <w:rFonts w:ascii="Calibri" w:hAnsi="Calibri" w:cs="Calibri"/>
                      <w:color w:val="000000"/>
                      <w:sz w:val="18"/>
                      <w:szCs w:val="18"/>
                    </w:rPr>
                  </w:pPr>
                  <w:r>
                    <w:rPr>
                      <w:rFonts w:ascii="Calibri" w:hAnsi="Calibri"/>
                      <w:color w:val="000000"/>
                      <w:sz w:val="18"/>
                      <w:szCs w:val="18"/>
                    </w:rPr>
                    <w:t>Escrituras públicas de transcripciones de actas de cortes administrativos; rectificatorias de otras escrituras públicas; revocatoria de poder y que otorgan nuevos poderes generales para asuntos judiciales y administrativos.</w:t>
                  </w:r>
                </w:p>
              </w:tc>
              <w:tc>
                <w:tcPr>
                  <w:tcW w:w="4540" w:type="dxa"/>
                  <w:tcBorders>
                    <w:top w:val="single" w:sz="4" w:space="0" w:color="000000"/>
                    <w:left w:val="nil"/>
                    <w:bottom w:val="single" w:sz="8" w:space="0" w:color="auto"/>
                    <w:right w:val="nil"/>
                  </w:tcBorders>
                  <w:shd w:val="clear" w:color="000000" w:fill="FFFFFF"/>
                  <w:vAlign w:val="center"/>
                  <w:hideMark/>
                </w:tcPr>
                <w:p w14:paraId="13BDF6B9" w14:textId="77777777" w:rsidR="00173E83" w:rsidRDefault="00173E83" w:rsidP="00173E83">
                  <w:pPr>
                    <w:jc w:val="center"/>
                    <w:rPr>
                      <w:rFonts w:ascii="Calibri" w:hAnsi="Calibri" w:cs="Calibri"/>
                      <w:color w:val="000000"/>
                      <w:sz w:val="18"/>
                      <w:szCs w:val="18"/>
                    </w:rPr>
                  </w:pPr>
                  <w:r>
                    <w:rPr>
                      <w:rFonts w:ascii="Calibri" w:hAnsi="Calibri"/>
                      <w:color w:val="000000"/>
                      <w:sz w:val="18"/>
                      <w:szCs w:val="18"/>
                    </w:rPr>
                    <w:t>Regimiento Escolta Presidencia; MDS; Min. Mujer; INAP; Dirección del Servicio de Intendencia del Ejército-Comando Logístico; MDN.</w:t>
                  </w:r>
                </w:p>
              </w:tc>
              <w:tc>
                <w:tcPr>
                  <w:tcW w:w="1240" w:type="dxa"/>
                  <w:tcBorders>
                    <w:top w:val="single" w:sz="4" w:space="0" w:color="000000"/>
                    <w:left w:val="nil"/>
                    <w:bottom w:val="single" w:sz="8" w:space="0" w:color="auto"/>
                    <w:right w:val="single" w:sz="4" w:space="0" w:color="C4D79B"/>
                  </w:tcBorders>
                  <w:shd w:val="clear" w:color="000000" w:fill="FFFFFF"/>
                  <w:vAlign w:val="center"/>
                  <w:hideMark/>
                </w:tcPr>
                <w:p w14:paraId="79AECBBB" w14:textId="4471992B" w:rsidR="00173E83" w:rsidRDefault="0024026B" w:rsidP="00173E83">
                  <w:pPr>
                    <w:jc w:val="center"/>
                    <w:rPr>
                      <w:rFonts w:ascii="Calibri" w:hAnsi="Calibri" w:cs="Calibri"/>
                      <w:b/>
                      <w:bCs/>
                      <w:color w:val="000000"/>
                      <w:sz w:val="20"/>
                      <w:szCs w:val="20"/>
                    </w:rPr>
                  </w:pPr>
                  <w:r>
                    <w:rPr>
                      <w:rFonts w:ascii="Calibri" w:hAnsi="Calibri"/>
                      <w:b/>
                      <w:bCs/>
                      <w:color w:val="000000"/>
                      <w:sz w:val="20"/>
                      <w:szCs w:val="20"/>
                    </w:rPr>
                    <w:t>7</w:t>
                  </w:r>
                </w:p>
              </w:tc>
            </w:tr>
          </w:tbl>
          <w:p w14:paraId="48D28CB1" w14:textId="77777777" w:rsidR="000543FB" w:rsidRDefault="000543FB" w:rsidP="000474C8">
            <w:pPr>
              <w:jc w:val="center"/>
              <w:rPr>
                <w:noProof/>
              </w:rPr>
            </w:pPr>
          </w:p>
        </w:tc>
      </w:tr>
      <w:tr w:rsidR="000543FB" w:rsidRPr="006E68FA" w14:paraId="7A7F4744" w14:textId="77777777" w:rsidTr="000474C8">
        <w:trPr>
          <w:trHeight w:val="315"/>
          <w:jc w:val="center"/>
        </w:trPr>
        <w:tc>
          <w:tcPr>
            <w:tcW w:w="1215" w:type="dxa"/>
            <w:shd w:val="clear" w:color="auto" w:fill="F2F2F2"/>
            <w:noWrap/>
            <w:vAlign w:val="center"/>
          </w:tcPr>
          <w:p w14:paraId="6596685E" w14:textId="77777777" w:rsidR="000543FB" w:rsidRPr="00533758" w:rsidRDefault="000543FB" w:rsidP="000474C8">
            <w:pPr>
              <w:jc w:val="center"/>
              <w:rPr>
                <w:rFonts w:ascii="Calibri" w:eastAsia="Calibri" w:hAnsi="Calibri"/>
                <w:b/>
                <w:bCs/>
                <w:sz w:val="20"/>
                <w:szCs w:val="20"/>
              </w:rPr>
            </w:pPr>
            <w:r w:rsidRPr="00533758">
              <w:rPr>
                <w:rFonts w:ascii="Calibri" w:eastAsia="Calibri" w:hAnsi="Calibri"/>
                <w:b/>
                <w:bCs/>
                <w:sz w:val="20"/>
                <w:szCs w:val="20"/>
              </w:rPr>
              <w:lastRenderedPageBreak/>
              <w:t>N°</w:t>
            </w:r>
          </w:p>
        </w:tc>
        <w:tc>
          <w:tcPr>
            <w:tcW w:w="1590" w:type="dxa"/>
            <w:shd w:val="clear" w:color="auto" w:fill="F2F2F2"/>
            <w:vAlign w:val="center"/>
          </w:tcPr>
          <w:p w14:paraId="562EBAD5"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4"/>
            <w:shd w:val="clear" w:color="auto" w:fill="F2F2F2"/>
            <w:vAlign w:val="center"/>
          </w:tcPr>
          <w:p w14:paraId="59C271AB"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3"/>
            <w:shd w:val="clear" w:color="auto" w:fill="F2F2F2"/>
            <w:vAlign w:val="center"/>
          </w:tcPr>
          <w:p w14:paraId="138F835E"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2"/>
            <w:tcBorders>
              <w:bottom w:val="single" w:sz="4" w:space="0" w:color="000000"/>
            </w:tcBorders>
            <w:shd w:val="clear" w:color="auto" w:fill="F2F2F2"/>
            <w:vAlign w:val="center"/>
          </w:tcPr>
          <w:p w14:paraId="03AF6340" w14:textId="77777777" w:rsidR="000543FB" w:rsidRPr="006E68FA" w:rsidRDefault="000543FB" w:rsidP="000474C8">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0543FB" w:rsidRPr="00092E36" w14:paraId="083BC59E" w14:textId="77777777" w:rsidTr="000474C8">
        <w:trPr>
          <w:trHeight w:val="2638"/>
          <w:jc w:val="center"/>
        </w:trPr>
        <w:tc>
          <w:tcPr>
            <w:tcW w:w="1215" w:type="dxa"/>
            <w:shd w:val="clear" w:color="auto" w:fill="F2F2F2"/>
            <w:noWrap/>
            <w:vAlign w:val="center"/>
          </w:tcPr>
          <w:p w14:paraId="7FDE04AB" w14:textId="77777777" w:rsidR="000543FB" w:rsidRPr="003D344F" w:rsidRDefault="000543FB" w:rsidP="000474C8">
            <w:pPr>
              <w:jc w:val="center"/>
              <w:rPr>
                <w:rFonts w:ascii="Calibri" w:eastAsia="Calibri" w:hAnsi="Calibri"/>
                <w:b/>
                <w:color w:val="000000"/>
                <w:sz w:val="20"/>
                <w:szCs w:val="20"/>
              </w:rPr>
            </w:pPr>
            <w:r>
              <w:rPr>
                <w:rFonts w:ascii="Calibri" w:eastAsia="Calibri" w:hAnsi="Calibri"/>
                <w:b/>
                <w:color w:val="000000"/>
                <w:sz w:val="20"/>
                <w:szCs w:val="20"/>
              </w:rPr>
              <w:t>4</w:t>
            </w:r>
          </w:p>
        </w:tc>
        <w:tc>
          <w:tcPr>
            <w:tcW w:w="1590" w:type="dxa"/>
            <w:shd w:val="clear" w:color="auto" w:fill="F2F2F2"/>
            <w:vAlign w:val="center"/>
          </w:tcPr>
          <w:p w14:paraId="036615D3" w14:textId="77777777" w:rsidR="000543FB" w:rsidRPr="003D344F" w:rsidRDefault="000543FB" w:rsidP="000474C8">
            <w:pPr>
              <w:jc w:val="center"/>
              <w:rPr>
                <w:rFonts w:ascii="Calibri" w:eastAsia="Calibri" w:hAnsi="Calibri"/>
                <w:b/>
                <w:color w:val="000000"/>
                <w:sz w:val="20"/>
                <w:szCs w:val="20"/>
              </w:rPr>
            </w:pPr>
            <w:r w:rsidRPr="00CC7B79">
              <w:rPr>
                <w:rFonts w:ascii="Calibri" w:eastAsia="Calibri" w:hAnsi="Calibri"/>
                <w:b/>
                <w:color w:val="000000"/>
                <w:sz w:val="20"/>
                <w:szCs w:val="20"/>
              </w:rPr>
              <w:t>Ahorro al Estado a través de la autogestión de la EMG</w:t>
            </w:r>
          </w:p>
        </w:tc>
        <w:tc>
          <w:tcPr>
            <w:tcW w:w="4168" w:type="dxa"/>
            <w:gridSpan w:val="4"/>
            <w:shd w:val="clear" w:color="auto" w:fill="auto"/>
            <w:vAlign w:val="center"/>
          </w:tcPr>
          <w:p w14:paraId="7E60034F" w14:textId="77777777" w:rsidR="000543FB" w:rsidRPr="00F4413E" w:rsidRDefault="000543FB" w:rsidP="000474C8">
            <w:pPr>
              <w:jc w:val="both"/>
              <w:rPr>
                <w:rFonts w:ascii="Calibri" w:hAnsi="Calibri"/>
                <w:sz w:val="20"/>
                <w:szCs w:val="20"/>
              </w:rPr>
            </w:pPr>
            <w:r w:rsidRPr="00CC7B79">
              <w:rPr>
                <w:rFonts w:ascii="Calibri" w:hAnsi="Calibri"/>
                <w:b/>
                <w:sz w:val="20"/>
                <w:szCs w:val="20"/>
              </w:rPr>
              <w:t xml:space="preserve">Meta: </w:t>
            </w:r>
            <w:r w:rsidRPr="00CC7B79">
              <w:rPr>
                <w:rFonts w:ascii="Calibri" w:hAnsi="Calibri"/>
                <w:sz w:val="20"/>
                <w:szCs w:val="20"/>
              </w:rPr>
              <w:t>Cuantificar el monto total de ingresos propios (</w:t>
            </w:r>
            <w:r>
              <w:rPr>
                <w:rFonts w:ascii="Calibri" w:hAnsi="Calibri"/>
                <w:sz w:val="20"/>
                <w:szCs w:val="20"/>
              </w:rPr>
              <w:t>FF</w:t>
            </w:r>
            <w:r w:rsidRPr="00CC7B79">
              <w:rPr>
                <w:rFonts w:ascii="Calibri" w:hAnsi="Calibri"/>
                <w:sz w:val="20"/>
                <w:szCs w:val="20"/>
              </w:rPr>
              <w:t xml:space="preserve"> 30)</w:t>
            </w:r>
            <w:r>
              <w:rPr>
                <w:rFonts w:ascii="Calibri" w:hAnsi="Calibri"/>
                <w:sz w:val="20"/>
                <w:szCs w:val="20"/>
              </w:rPr>
              <w:t xml:space="preserve"> </w:t>
            </w:r>
            <w:r w:rsidRPr="00CC7B79">
              <w:rPr>
                <w:rFonts w:ascii="Calibri" w:hAnsi="Calibri"/>
                <w:sz w:val="20"/>
                <w:szCs w:val="20"/>
              </w:rPr>
              <w:t>generados por la gestión de la EMG, demostrando cómo estos recursos cubren</w:t>
            </w:r>
            <w:r>
              <w:rPr>
                <w:rFonts w:ascii="Calibri" w:hAnsi="Calibri"/>
                <w:sz w:val="20"/>
                <w:szCs w:val="20"/>
              </w:rPr>
              <w:t xml:space="preserve"> </w:t>
            </w:r>
            <w:r w:rsidRPr="00CC7B79">
              <w:rPr>
                <w:rFonts w:ascii="Calibri" w:hAnsi="Calibri"/>
                <w:sz w:val="20"/>
                <w:szCs w:val="20"/>
              </w:rPr>
              <w:t>costos operativos y misionales, evitando así la necesidad de fondos adicionales del</w:t>
            </w:r>
            <w:r>
              <w:rPr>
                <w:rFonts w:ascii="Calibri" w:hAnsi="Calibri"/>
                <w:sz w:val="20"/>
                <w:szCs w:val="20"/>
              </w:rPr>
              <w:t xml:space="preserve"> </w:t>
            </w:r>
            <w:r w:rsidRPr="00CC7B79">
              <w:rPr>
                <w:rFonts w:ascii="Calibri" w:hAnsi="Calibri"/>
                <w:sz w:val="20"/>
                <w:szCs w:val="20"/>
              </w:rPr>
              <w:t>Tesoro Público.</w:t>
            </w:r>
          </w:p>
        </w:tc>
        <w:tc>
          <w:tcPr>
            <w:tcW w:w="3629" w:type="dxa"/>
            <w:gridSpan w:val="3"/>
            <w:shd w:val="clear" w:color="auto" w:fill="auto"/>
            <w:vAlign w:val="center"/>
          </w:tcPr>
          <w:p w14:paraId="446BEEBA" w14:textId="77777777" w:rsidR="000543FB" w:rsidRPr="00092E36" w:rsidRDefault="000543FB" w:rsidP="000474C8">
            <w:pPr>
              <w:jc w:val="both"/>
              <w:rPr>
                <w:rFonts w:ascii="Calibri" w:hAnsi="Calibri"/>
                <w:sz w:val="20"/>
                <w:szCs w:val="20"/>
              </w:rPr>
            </w:pPr>
            <w:r w:rsidRPr="00092E36">
              <w:rPr>
                <w:rFonts w:ascii="Calibri" w:hAnsi="Calibri"/>
                <w:b/>
                <w:sz w:val="20"/>
                <w:szCs w:val="20"/>
              </w:rPr>
              <w:t xml:space="preserve">Acción: </w:t>
            </w:r>
            <w:r w:rsidRPr="00092E36">
              <w:rPr>
                <w:rFonts w:ascii="Calibri" w:hAnsi="Calibri"/>
                <w:sz w:val="20"/>
                <w:szCs w:val="20"/>
              </w:rPr>
              <w:t>Se calculará y verificará el total de ingresos de la FF 30. Este monto se comparará con los gastos operativos de la EMG para evidenciar cómo la institución se autofinancia parcialmente. Se detallará cómo esta autogestión se traduce en un ahorro directo para el presupuesto general del Estado, al reducir la carga financiera sobre el Tesoro Público para el funcionamiento de la EMG.</w:t>
            </w:r>
          </w:p>
        </w:tc>
        <w:tc>
          <w:tcPr>
            <w:tcW w:w="6228" w:type="dxa"/>
            <w:gridSpan w:val="2"/>
            <w:tcBorders>
              <w:top w:val="nil"/>
            </w:tcBorders>
            <w:shd w:val="clear" w:color="auto" w:fill="auto"/>
            <w:vAlign w:val="center"/>
          </w:tcPr>
          <w:p w14:paraId="7BB22750" w14:textId="61BBE0BD" w:rsidR="000543FB" w:rsidRPr="00092E36" w:rsidRDefault="000543FB" w:rsidP="000474C8">
            <w:pPr>
              <w:jc w:val="both"/>
              <w:rPr>
                <w:rFonts w:ascii="Calibri" w:hAnsi="Calibri"/>
                <w:sz w:val="20"/>
                <w:szCs w:val="20"/>
              </w:rPr>
            </w:pPr>
            <w:r w:rsidRPr="00092E36">
              <w:rPr>
                <w:rFonts w:ascii="Calibri" w:hAnsi="Calibri"/>
                <w:sz w:val="20"/>
                <w:szCs w:val="20"/>
              </w:rPr>
              <w:t xml:space="preserve">Se ahorra al Estado paraguayo millones de guaraníes en concepto de honorarios profesionales por actuaciones notariales. Mediante la Rendición de la </w:t>
            </w:r>
            <w:r w:rsidRPr="00092E36">
              <w:rPr>
                <w:rFonts w:ascii="Calibri" w:hAnsi="Calibri"/>
                <w:b/>
                <w:sz w:val="20"/>
                <w:szCs w:val="20"/>
              </w:rPr>
              <w:t>FF30</w:t>
            </w:r>
            <w:r w:rsidRPr="00092E36">
              <w:rPr>
                <w:rFonts w:ascii="Calibri" w:hAnsi="Calibri"/>
                <w:sz w:val="20"/>
                <w:szCs w:val="20"/>
              </w:rPr>
              <w:t xml:space="preserve"> verificamos este dato, mes a mes </w:t>
            </w:r>
            <w:r w:rsidRPr="00092E36">
              <w:rPr>
                <w:rFonts w:ascii="Calibri" w:hAnsi="Calibri"/>
                <w:b/>
                <w:sz w:val="20"/>
                <w:szCs w:val="20"/>
              </w:rPr>
              <w:t xml:space="preserve">desde Enero a </w:t>
            </w:r>
            <w:r w:rsidR="003A286D">
              <w:rPr>
                <w:rFonts w:ascii="Calibri" w:hAnsi="Calibri"/>
                <w:b/>
                <w:sz w:val="20"/>
                <w:szCs w:val="20"/>
              </w:rPr>
              <w:t>Marzo</w:t>
            </w:r>
            <w:r w:rsidRPr="00092E36">
              <w:rPr>
                <w:rFonts w:ascii="Calibri" w:hAnsi="Calibri"/>
                <w:b/>
                <w:sz w:val="20"/>
                <w:szCs w:val="20"/>
              </w:rPr>
              <w:t xml:space="preserve"> del ejercicio fiscal 202</w:t>
            </w:r>
            <w:r w:rsidR="003A286D">
              <w:rPr>
                <w:rFonts w:ascii="Calibri" w:hAnsi="Calibri"/>
                <w:b/>
                <w:sz w:val="20"/>
                <w:szCs w:val="20"/>
              </w:rPr>
              <w:t>6</w:t>
            </w:r>
            <w:r w:rsidRPr="00092E36">
              <w:rPr>
                <w:rFonts w:ascii="Calibri" w:hAnsi="Calibri"/>
                <w:sz w:val="20"/>
                <w:szCs w:val="20"/>
              </w:rPr>
              <w:t>.</w:t>
            </w:r>
          </w:p>
          <w:p w14:paraId="7C9B2EC8" w14:textId="47FC320F" w:rsidR="000543FB" w:rsidRPr="00092E36" w:rsidRDefault="000543FB" w:rsidP="000474C8">
            <w:pPr>
              <w:jc w:val="both"/>
              <w:rPr>
                <w:rFonts w:ascii="Calibri" w:hAnsi="Calibri"/>
                <w:b/>
                <w:bCs/>
                <w:noProof/>
                <w:sz w:val="20"/>
                <w:szCs w:val="20"/>
                <w:lang w:val="es-MX"/>
              </w:rPr>
            </w:pPr>
            <w:r w:rsidRPr="00092E36">
              <w:rPr>
                <w:rFonts w:ascii="Calibri" w:hAnsi="Calibri"/>
                <w:b/>
                <w:bCs/>
                <w:noProof/>
                <w:sz w:val="20"/>
                <w:szCs w:val="20"/>
                <w:lang w:val="es-MX"/>
              </w:rPr>
              <w:t xml:space="preserve">Resumen del </w:t>
            </w:r>
            <w:r w:rsidR="003A286D">
              <w:rPr>
                <w:rFonts w:ascii="Calibri" w:hAnsi="Calibri"/>
                <w:b/>
                <w:bCs/>
                <w:noProof/>
                <w:sz w:val="20"/>
                <w:szCs w:val="20"/>
                <w:lang w:val="es-MX"/>
              </w:rPr>
              <w:t>1</w:t>
            </w:r>
            <w:r w:rsidR="002E1B1F">
              <w:rPr>
                <w:rFonts w:ascii="Calibri" w:hAnsi="Calibri"/>
                <w:b/>
                <w:bCs/>
                <w:noProof/>
                <w:sz w:val="20"/>
                <w:szCs w:val="20"/>
                <w:lang w:val="es-MX"/>
              </w:rPr>
              <w:t xml:space="preserve">er. Trimestre del </w:t>
            </w:r>
            <w:r w:rsidRPr="00092E36">
              <w:rPr>
                <w:rFonts w:ascii="Calibri" w:hAnsi="Calibri"/>
                <w:b/>
                <w:bCs/>
                <w:noProof/>
                <w:sz w:val="20"/>
                <w:szCs w:val="20"/>
                <w:lang w:val="es-MX"/>
              </w:rPr>
              <w:t>Ejercicio</w:t>
            </w:r>
            <w:r w:rsidR="002E1B1F">
              <w:rPr>
                <w:rFonts w:ascii="Calibri" w:hAnsi="Calibri"/>
                <w:b/>
                <w:bCs/>
                <w:noProof/>
                <w:sz w:val="20"/>
                <w:szCs w:val="20"/>
                <w:lang w:val="es-MX"/>
              </w:rPr>
              <w:t xml:space="preserve"> Fiscal</w:t>
            </w:r>
            <w:r w:rsidRPr="00092E36">
              <w:rPr>
                <w:rFonts w:ascii="Calibri" w:hAnsi="Calibri"/>
                <w:b/>
                <w:bCs/>
                <w:noProof/>
                <w:sz w:val="20"/>
                <w:szCs w:val="20"/>
                <w:lang w:val="es-MX"/>
              </w:rPr>
              <w:t xml:space="preserve"> 202</w:t>
            </w:r>
            <w:r w:rsidR="003A286D">
              <w:rPr>
                <w:rFonts w:ascii="Calibri" w:hAnsi="Calibri"/>
                <w:b/>
                <w:bCs/>
                <w:noProof/>
                <w:sz w:val="20"/>
                <w:szCs w:val="20"/>
                <w:lang w:val="es-MX"/>
              </w:rPr>
              <w:t>6</w:t>
            </w:r>
          </w:p>
          <w:p w14:paraId="685E9F45" w14:textId="280A4E19" w:rsidR="000543FB" w:rsidRPr="00092E36" w:rsidRDefault="000543FB" w:rsidP="000474C8">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Total Recaudado:</w:t>
            </w:r>
            <w:r w:rsidRPr="00092E36">
              <w:rPr>
                <w:rFonts w:ascii="Calibri" w:hAnsi="Calibri"/>
                <w:noProof/>
                <w:sz w:val="20"/>
                <w:szCs w:val="20"/>
                <w:lang w:val="es-MX"/>
              </w:rPr>
              <w:t xml:space="preserve"> Gs. </w:t>
            </w:r>
            <w:r w:rsidR="007E016E" w:rsidRPr="007E016E">
              <w:rPr>
                <w:rFonts w:ascii="Calibri" w:hAnsi="Calibri"/>
                <w:noProof/>
                <w:sz w:val="20"/>
                <w:szCs w:val="20"/>
                <w:lang w:val="es-MX"/>
              </w:rPr>
              <w:t>38.373.688</w:t>
            </w:r>
            <w:r w:rsidR="007E016E">
              <w:rPr>
                <w:rFonts w:ascii="Calibri" w:hAnsi="Calibri"/>
                <w:noProof/>
                <w:sz w:val="20"/>
                <w:szCs w:val="20"/>
                <w:lang w:val="es-MX"/>
              </w:rPr>
              <w:t>.-</w:t>
            </w:r>
          </w:p>
          <w:p w14:paraId="11111A92" w14:textId="2FF4F9B1" w:rsidR="000543FB" w:rsidRPr="00092E36" w:rsidRDefault="000543FB" w:rsidP="000474C8">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Mes de mayor ingreso:</w:t>
            </w:r>
            <w:r w:rsidRPr="00092E36">
              <w:rPr>
                <w:rFonts w:ascii="Calibri" w:hAnsi="Calibri"/>
                <w:noProof/>
                <w:sz w:val="20"/>
                <w:szCs w:val="20"/>
                <w:lang w:val="es-MX"/>
              </w:rPr>
              <w:t xml:space="preserve"> </w:t>
            </w:r>
            <w:r w:rsidR="00FB2016">
              <w:rPr>
                <w:rFonts w:ascii="Calibri" w:hAnsi="Calibri"/>
                <w:noProof/>
                <w:sz w:val="20"/>
                <w:szCs w:val="20"/>
                <w:lang w:val="es-MX"/>
              </w:rPr>
              <w:t>Febrero</w:t>
            </w:r>
            <w:r w:rsidRPr="00092E36">
              <w:rPr>
                <w:rFonts w:ascii="Calibri" w:hAnsi="Calibri"/>
                <w:noProof/>
                <w:sz w:val="20"/>
                <w:szCs w:val="20"/>
                <w:lang w:val="es-MX"/>
              </w:rPr>
              <w:t xml:space="preserve"> (Gs. </w:t>
            </w:r>
            <w:r w:rsidR="00FB2016" w:rsidRPr="00FB2016">
              <w:rPr>
                <w:rFonts w:ascii="Calibri" w:hAnsi="Calibri"/>
                <w:noProof/>
                <w:sz w:val="20"/>
                <w:szCs w:val="20"/>
                <w:lang w:val="es-MX"/>
              </w:rPr>
              <w:t>35.586.138</w:t>
            </w:r>
            <w:r w:rsidR="00FB2016">
              <w:rPr>
                <w:rFonts w:ascii="Calibri" w:hAnsi="Calibri"/>
                <w:noProof/>
                <w:sz w:val="20"/>
                <w:szCs w:val="20"/>
                <w:lang w:val="es-MX"/>
              </w:rPr>
              <w:t>.-</w:t>
            </w:r>
            <w:r w:rsidRPr="00092E36">
              <w:rPr>
                <w:rFonts w:ascii="Calibri" w:hAnsi="Calibri"/>
                <w:noProof/>
                <w:sz w:val="20"/>
                <w:szCs w:val="20"/>
                <w:lang w:val="es-MX"/>
              </w:rPr>
              <w:t>).</w:t>
            </w:r>
          </w:p>
          <w:p w14:paraId="58351A38" w14:textId="5FF54D81" w:rsidR="000543FB" w:rsidRPr="00092E36" w:rsidRDefault="000543FB" w:rsidP="000474C8">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Tendencia:</w:t>
            </w:r>
            <w:r w:rsidRPr="00092E36">
              <w:rPr>
                <w:rFonts w:ascii="Calibri" w:hAnsi="Calibri"/>
                <w:noProof/>
                <w:sz w:val="20"/>
                <w:szCs w:val="20"/>
                <w:lang w:val="es-MX"/>
              </w:rPr>
              <w:t xml:space="preserve"> Se observa un crecimiento </w:t>
            </w:r>
            <w:r w:rsidR="005A3CED">
              <w:rPr>
                <w:rFonts w:ascii="Calibri" w:hAnsi="Calibri"/>
                <w:noProof/>
                <w:sz w:val="20"/>
                <w:szCs w:val="20"/>
                <w:lang w:val="es-MX"/>
              </w:rPr>
              <w:t>irregular</w:t>
            </w:r>
            <w:r w:rsidRPr="00092E36">
              <w:rPr>
                <w:rFonts w:ascii="Calibri" w:hAnsi="Calibri"/>
                <w:noProof/>
                <w:sz w:val="20"/>
                <w:szCs w:val="20"/>
                <w:lang w:val="es-MX"/>
              </w:rPr>
              <w:t xml:space="preserve"> </w:t>
            </w:r>
            <w:r w:rsidR="005A3CED">
              <w:rPr>
                <w:rFonts w:ascii="Calibri" w:hAnsi="Calibri"/>
                <w:noProof/>
                <w:sz w:val="20"/>
                <w:szCs w:val="20"/>
                <w:lang w:val="es-MX"/>
              </w:rPr>
              <w:t>en este primer</w:t>
            </w:r>
            <w:r w:rsidRPr="00092E36">
              <w:rPr>
                <w:rFonts w:ascii="Calibri" w:hAnsi="Calibri"/>
                <w:noProof/>
                <w:sz w:val="20"/>
                <w:szCs w:val="20"/>
                <w:lang w:val="es-MX"/>
              </w:rPr>
              <w:t xml:space="preserve"> trimestre del año.</w:t>
            </w:r>
          </w:p>
        </w:tc>
      </w:tr>
      <w:tr w:rsidR="000543FB" w14:paraId="6E7FE181" w14:textId="77777777" w:rsidTr="000474C8">
        <w:trPr>
          <w:trHeight w:val="343"/>
          <w:jc w:val="center"/>
        </w:trPr>
        <w:tc>
          <w:tcPr>
            <w:tcW w:w="16830" w:type="dxa"/>
            <w:gridSpan w:val="11"/>
            <w:shd w:val="clear" w:color="auto" w:fill="F2F2F2"/>
            <w:noWrap/>
            <w:vAlign w:val="center"/>
          </w:tcPr>
          <w:p w14:paraId="7818E7C1" w14:textId="77777777" w:rsidR="000543FB" w:rsidRDefault="000543FB" w:rsidP="000474C8">
            <w:pPr>
              <w:jc w:val="center"/>
              <w:rPr>
                <w:noProof/>
              </w:rPr>
            </w:pPr>
            <w:r w:rsidRPr="008018B6">
              <w:rPr>
                <w:rFonts w:ascii="Calibri" w:eastAsia="Calibri" w:hAnsi="Calibri"/>
                <w:b/>
                <w:bCs/>
                <w:sz w:val="22"/>
                <w:szCs w:val="22"/>
              </w:rPr>
              <w:t>Enlace o Evidencia</w:t>
            </w:r>
          </w:p>
        </w:tc>
      </w:tr>
      <w:tr w:rsidR="000543FB" w14:paraId="4B5A6691" w14:textId="77777777" w:rsidTr="0015295F">
        <w:tblPrEx>
          <w:tblCellMar>
            <w:left w:w="70" w:type="dxa"/>
            <w:right w:w="70" w:type="dxa"/>
          </w:tblCellMar>
        </w:tblPrEx>
        <w:trPr>
          <w:trHeight w:val="4093"/>
          <w:jc w:val="center"/>
        </w:trPr>
        <w:tc>
          <w:tcPr>
            <w:tcW w:w="8614" w:type="dxa"/>
            <w:gridSpan w:val="7"/>
            <w:shd w:val="clear" w:color="auto" w:fill="auto"/>
            <w:noWrap/>
            <w:vAlign w:val="center"/>
          </w:tcPr>
          <w:tbl>
            <w:tblPr>
              <w:tblW w:w="7399" w:type="dxa"/>
              <w:jc w:val="center"/>
              <w:tblCellMar>
                <w:left w:w="70" w:type="dxa"/>
                <w:right w:w="70" w:type="dxa"/>
              </w:tblCellMar>
              <w:tblLook w:val="04A0" w:firstRow="1" w:lastRow="0" w:firstColumn="1" w:lastColumn="0" w:noHBand="0" w:noVBand="1"/>
            </w:tblPr>
            <w:tblGrid>
              <w:gridCol w:w="2507"/>
              <w:gridCol w:w="3447"/>
              <w:gridCol w:w="1445"/>
            </w:tblGrid>
            <w:tr w:rsidR="00A5259B" w14:paraId="017D292E" w14:textId="77777777" w:rsidTr="007E016E">
              <w:trPr>
                <w:trHeight w:val="438"/>
                <w:jc w:val="center"/>
              </w:trPr>
              <w:tc>
                <w:tcPr>
                  <w:tcW w:w="7399" w:type="dxa"/>
                  <w:gridSpan w:val="3"/>
                  <w:tcBorders>
                    <w:top w:val="nil"/>
                    <w:left w:val="nil"/>
                    <w:bottom w:val="nil"/>
                    <w:right w:val="nil"/>
                  </w:tcBorders>
                  <w:shd w:val="clear" w:color="auto" w:fill="9BBB59"/>
                  <w:noWrap/>
                  <w:vAlign w:val="center"/>
                  <w:hideMark/>
                </w:tcPr>
                <w:p w14:paraId="557EEDFF" w14:textId="77777777" w:rsidR="00A5259B" w:rsidRPr="007E016E" w:rsidRDefault="00A5259B" w:rsidP="00A5259B">
                  <w:pPr>
                    <w:jc w:val="center"/>
                    <w:rPr>
                      <w:rFonts w:ascii="Calibri" w:hAnsi="Calibri" w:cs="Calibri"/>
                      <w:b/>
                      <w:bCs/>
                      <w:color w:val="000000"/>
                      <w:lang w:val="es-PY" w:eastAsia="es-PY"/>
                    </w:rPr>
                  </w:pPr>
                  <w:r w:rsidRPr="007E016E">
                    <w:rPr>
                      <w:rFonts w:ascii="Calibri" w:hAnsi="Calibri" w:cs="Calibri"/>
                      <w:b/>
                      <w:bCs/>
                      <w:color w:val="000000"/>
                    </w:rPr>
                    <w:t>FF30 - INGRESOS MESUALES</w:t>
                  </w:r>
                </w:p>
              </w:tc>
            </w:tr>
            <w:tr w:rsidR="00A5259B" w14:paraId="03A5881B" w14:textId="77777777" w:rsidTr="007E016E">
              <w:trPr>
                <w:trHeight w:val="438"/>
                <w:jc w:val="center"/>
              </w:trPr>
              <w:tc>
                <w:tcPr>
                  <w:tcW w:w="7399" w:type="dxa"/>
                  <w:gridSpan w:val="3"/>
                  <w:tcBorders>
                    <w:top w:val="nil"/>
                    <w:left w:val="nil"/>
                    <w:bottom w:val="nil"/>
                    <w:right w:val="nil"/>
                  </w:tcBorders>
                  <w:shd w:val="clear" w:color="000000" w:fill="EBF1DE"/>
                  <w:vAlign w:val="center"/>
                  <w:hideMark/>
                </w:tcPr>
                <w:p w14:paraId="39A17F83" w14:textId="77777777" w:rsidR="00A5259B" w:rsidRPr="007E016E" w:rsidRDefault="00A5259B" w:rsidP="00A5259B">
                  <w:pPr>
                    <w:jc w:val="center"/>
                    <w:rPr>
                      <w:rFonts w:ascii="Calibri" w:hAnsi="Calibri" w:cs="Calibri"/>
                      <w:i/>
                      <w:iCs/>
                      <w:color w:val="000000"/>
                    </w:rPr>
                  </w:pPr>
                  <w:r w:rsidRPr="007E016E">
                    <w:rPr>
                      <w:rFonts w:ascii="Calibri" w:hAnsi="Calibri" w:cs="Calibri"/>
                      <w:i/>
                      <w:iCs/>
                      <w:color w:val="000000"/>
                    </w:rPr>
                    <w:t>ENERO A MARZO 2026</w:t>
                  </w:r>
                </w:p>
              </w:tc>
            </w:tr>
            <w:tr w:rsidR="00A5259B" w14:paraId="536A3206" w14:textId="77777777" w:rsidTr="007E016E">
              <w:trPr>
                <w:trHeight w:val="438"/>
                <w:jc w:val="center"/>
              </w:trPr>
              <w:tc>
                <w:tcPr>
                  <w:tcW w:w="2507" w:type="dxa"/>
                  <w:tcBorders>
                    <w:top w:val="single" w:sz="4" w:space="0" w:color="C4D79B"/>
                    <w:left w:val="single" w:sz="4" w:space="0" w:color="C4D79B"/>
                    <w:bottom w:val="single" w:sz="4" w:space="0" w:color="C4D79B"/>
                    <w:right w:val="nil"/>
                  </w:tcBorders>
                  <w:shd w:val="clear" w:color="000000" w:fill="C4D79B"/>
                  <w:vAlign w:val="center"/>
                  <w:hideMark/>
                </w:tcPr>
                <w:p w14:paraId="006325A4" w14:textId="77777777" w:rsidR="00A5259B" w:rsidRDefault="00A5259B" w:rsidP="00A5259B">
                  <w:pPr>
                    <w:jc w:val="center"/>
                    <w:rPr>
                      <w:rFonts w:ascii="Calibri" w:hAnsi="Calibri" w:cs="Calibri"/>
                      <w:b/>
                      <w:bCs/>
                      <w:sz w:val="22"/>
                      <w:szCs w:val="22"/>
                    </w:rPr>
                  </w:pPr>
                  <w:r>
                    <w:rPr>
                      <w:rFonts w:ascii="Calibri" w:hAnsi="Calibri" w:cs="Calibri"/>
                      <w:b/>
                      <w:bCs/>
                      <w:sz w:val="22"/>
                      <w:szCs w:val="22"/>
                    </w:rPr>
                    <w:t>MES</w:t>
                  </w:r>
                </w:p>
              </w:tc>
              <w:tc>
                <w:tcPr>
                  <w:tcW w:w="3447" w:type="dxa"/>
                  <w:tcBorders>
                    <w:top w:val="single" w:sz="4" w:space="0" w:color="C4D79B"/>
                    <w:left w:val="nil"/>
                    <w:bottom w:val="single" w:sz="4" w:space="0" w:color="C4D79B"/>
                    <w:right w:val="nil"/>
                  </w:tcBorders>
                  <w:shd w:val="clear" w:color="000000" w:fill="C4D79B"/>
                  <w:vAlign w:val="center"/>
                  <w:hideMark/>
                </w:tcPr>
                <w:p w14:paraId="76A7B009" w14:textId="77777777" w:rsidR="00A5259B" w:rsidRDefault="00A5259B" w:rsidP="00A5259B">
                  <w:pPr>
                    <w:jc w:val="center"/>
                    <w:rPr>
                      <w:rFonts w:ascii="Calibri" w:hAnsi="Calibri" w:cs="Calibri"/>
                      <w:b/>
                      <w:bCs/>
                      <w:sz w:val="22"/>
                      <w:szCs w:val="22"/>
                    </w:rPr>
                  </w:pPr>
                  <w:r>
                    <w:rPr>
                      <w:rFonts w:ascii="Calibri" w:hAnsi="Calibri" w:cs="Calibri"/>
                      <w:b/>
                      <w:bCs/>
                      <w:sz w:val="22"/>
                      <w:szCs w:val="22"/>
                    </w:rPr>
                    <w:t>TOTAL</w:t>
                  </w:r>
                </w:p>
              </w:tc>
              <w:tc>
                <w:tcPr>
                  <w:tcW w:w="1445" w:type="dxa"/>
                  <w:tcBorders>
                    <w:top w:val="single" w:sz="4" w:space="0" w:color="C4D79B"/>
                    <w:left w:val="nil"/>
                    <w:bottom w:val="single" w:sz="4" w:space="0" w:color="C4D79B"/>
                    <w:right w:val="single" w:sz="4" w:space="0" w:color="C4D79B"/>
                  </w:tcBorders>
                  <w:shd w:val="clear" w:color="000000" w:fill="C4D79B"/>
                  <w:vAlign w:val="center"/>
                  <w:hideMark/>
                </w:tcPr>
                <w:p w14:paraId="1A19309A" w14:textId="77777777" w:rsidR="00A5259B" w:rsidRDefault="00A5259B" w:rsidP="00A5259B">
                  <w:pPr>
                    <w:jc w:val="center"/>
                    <w:rPr>
                      <w:rFonts w:ascii="Calibri" w:hAnsi="Calibri" w:cs="Calibri"/>
                      <w:b/>
                      <w:bCs/>
                      <w:sz w:val="22"/>
                      <w:szCs w:val="22"/>
                    </w:rPr>
                  </w:pPr>
                  <w:r>
                    <w:rPr>
                      <w:rFonts w:ascii="Calibri" w:hAnsi="Calibri" w:cs="Calibri"/>
                      <w:b/>
                      <w:bCs/>
                      <w:sz w:val="22"/>
                      <w:szCs w:val="22"/>
                    </w:rPr>
                    <w:t>%</w:t>
                  </w:r>
                </w:p>
              </w:tc>
            </w:tr>
            <w:tr w:rsidR="00A5259B" w14:paraId="5C9B6F4D" w14:textId="77777777" w:rsidTr="007E016E">
              <w:trPr>
                <w:trHeight w:val="438"/>
                <w:jc w:val="center"/>
              </w:trPr>
              <w:tc>
                <w:tcPr>
                  <w:tcW w:w="2507" w:type="dxa"/>
                  <w:tcBorders>
                    <w:top w:val="single" w:sz="4" w:space="0" w:color="C4D79B"/>
                    <w:left w:val="single" w:sz="4" w:space="0" w:color="C4D79B"/>
                    <w:bottom w:val="single" w:sz="4" w:space="0" w:color="C4D79B"/>
                    <w:right w:val="nil"/>
                  </w:tcBorders>
                  <w:shd w:val="clear" w:color="EBF1DE" w:fill="EBF1DE"/>
                  <w:vAlign w:val="center"/>
                  <w:hideMark/>
                </w:tcPr>
                <w:p w14:paraId="2C0E0538" w14:textId="77777777" w:rsidR="00A5259B" w:rsidRDefault="00A5259B" w:rsidP="00A5259B">
                  <w:pPr>
                    <w:rPr>
                      <w:rFonts w:ascii="Calibri" w:hAnsi="Calibri" w:cs="Calibri"/>
                      <w:b/>
                      <w:bCs/>
                      <w:color w:val="000000"/>
                      <w:sz w:val="22"/>
                      <w:szCs w:val="22"/>
                    </w:rPr>
                  </w:pPr>
                  <w:r>
                    <w:rPr>
                      <w:rFonts w:ascii="Calibri" w:hAnsi="Calibri" w:cs="Calibri"/>
                      <w:b/>
                      <w:bCs/>
                      <w:color w:val="000000"/>
                      <w:sz w:val="22"/>
                      <w:szCs w:val="22"/>
                    </w:rPr>
                    <w:t>ENERO</w:t>
                  </w:r>
                </w:p>
              </w:tc>
              <w:tc>
                <w:tcPr>
                  <w:tcW w:w="3447" w:type="dxa"/>
                  <w:tcBorders>
                    <w:top w:val="single" w:sz="4" w:space="0" w:color="C4D79B"/>
                    <w:left w:val="nil"/>
                    <w:bottom w:val="single" w:sz="4" w:space="0" w:color="C4D79B"/>
                    <w:right w:val="nil"/>
                  </w:tcBorders>
                  <w:shd w:val="clear" w:color="EBF1DE" w:fill="EBF1DE"/>
                  <w:vAlign w:val="center"/>
                  <w:hideMark/>
                </w:tcPr>
                <w:p w14:paraId="30EB048B" w14:textId="77777777" w:rsidR="00A5259B" w:rsidRDefault="00A5259B" w:rsidP="00A5259B">
                  <w:pPr>
                    <w:jc w:val="center"/>
                    <w:rPr>
                      <w:rFonts w:ascii="Calibri" w:hAnsi="Calibri" w:cs="Calibri"/>
                      <w:color w:val="000000"/>
                      <w:sz w:val="22"/>
                      <w:szCs w:val="22"/>
                    </w:rPr>
                  </w:pPr>
                  <w:r>
                    <w:rPr>
                      <w:rFonts w:ascii="Calibri" w:hAnsi="Calibri" w:cs="Calibri"/>
                      <w:color w:val="000000"/>
                      <w:sz w:val="22"/>
                      <w:szCs w:val="22"/>
                    </w:rPr>
                    <w:t xml:space="preserve"> ₲                   2.118.538 </w:t>
                  </w:r>
                </w:p>
              </w:tc>
              <w:tc>
                <w:tcPr>
                  <w:tcW w:w="1445" w:type="dxa"/>
                  <w:tcBorders>
                    <w:top w:val="single" w:sz="4" w:space="0" w:color="C4D79B"/>
                    <w:left w:val="nil"/>
                    <w:bottom w:val="single" w:sz="4" w:space="0" w:color="C4D79B"/>
                    <w:right w:val="single" w:sz="4" w:space="0" w:color="C4D79B"/>
                  </w:tcBorders>
                  <w:shd w:val="clear" w:color="EBF1DE" w:fill="EBF1DE"/>
                  <w:vAlign w:val="center"/>
                  <w:hideMark/>
                </w:tcPr>
                <w:p w14:paraId="431A221C" w14:textId="77777777" w:rsidR="00A5259B" w:rsidRDefault="00A5259B" w:rsidP="00A5259B">
                  <w:pPr>
                    <w:jc w:val="right"/>
                    <w:rPr>
                      <w:rFonts w:ascii="Calibri" w:hAnsi="Calibri" w:cs="Calibri"/>
                      <w:b/>
                      <w:bCs/>
                      <w:color w:val="000000"/>
                      <w:sz w:val="22"/>
                      <w:szCs w:val="22"/>
                    </w:rPr>
                  </w:pPr>
                  <w:r>
                    <w:rPr>
                      <w:rFonts w:ascii="Calibri" w:hAnsi="Calibri" w:cs="Calibri"/>
                      <w:b/>
                      <w:bCs/>
                      <w:color w:val="000000"/>
                      <w:sz w:val="22"/>
                      <w:szCs w:val="22"/>
                    </w:rPr>
                    <w:t>5,5%</w:t>
                  </w:r>
                </w:p>
              </w:tc>
            </w:tr>
            <w:tr w:rsidR="00A5259B" w14:paraId="01061DE8" w14:textId="77777777" w:rsidTr="007E016E">
              <w:trPr>
                <w:trHeight w:val="438"/>
                <w:jc w:val="center"/>
              </w:trPr>
              <w:tc>
                <w:tcPr>
                  <w:tcW w:w="2507" w:type="dxa"/>
                  <w:tcBorders>
                    <w:top w:val="single" w:sz="4" w:space="0" w:color="C4D79B"/>
                    <w:left w:val="single" w:sz="4" w:space="0" w:color="C4D79B"/>
                    <w:bottom w:val="single" w:sz="4" w:space="0" w:color="C4D79B"/>
                    <w:right w:val="nil"/>
                  </w:tcBorders>
                  <w:shd w:val="clear" w:color="auto" w:fill="auto"/>
                  <w:vAlign w:val="center"/>
                  <w:hideMark/>
                </w:tcPr>
                <w:p w14:paraId="5209C2B9" w14:textId="77777777" w:rsidR="00A5259B" w:rsidRDefault="00A5259B" w:rsidP="00A5259B">
                  <w:pPr>
                    <w:rPr>
                      <w:rFonts w:ascii="Calibri" w:hAnsi="Calibri" w:cs="Calibri"/>
                      <w:b/>
                      <w:bCs/>
                      <w:color w:val="000000"/>
                      <w:sz w:val="22"/>
                      <w:szCs w:val="22"/>
                    </w:rPr>
                  </w:pPr>
                  <w:r>
                    <w:rPr>
                      <w:rFonts w:ascii="Calibri" w:hAnsi="Calibri" w:cs="Calibri"/>
                      <w:b/>
                      <w:bCs/>
                      <w:color w:val="000000"/>
                      <w:sz w:val="22"/>
                      <w:szCs w:val="22"/>
                    </w:rPr>
                    <w:t>FEBRERO</w:t>
                  </w:r>
                </w:p>
              </w:tc>
              <w:tc>
                <w:tcPr>
                  <w:tcW w:w="3447" w:type="dxa"/>
                  <w:tcBorders>
                    <w:top w:val="single" w:sz="4" w:space="0" w:color="C4D79B"/>
                    <w:left w:val="nil"/>
                    <w:bottom w:val="single" w:sz="4" w:space="0" w:color="C4D79B"/>
                    <w:right w:val="nil"/>
                  </w:tcBorders>
                  <w:shd w:val="clear" w:color="auto" w:fill="auto"/>
                  <w:vAlign w:val="center"/>
                  <w:hideMark/>
                </w:tcPr>
                <w:p w14:paraId="5B8026AC" w14:textId="77777777" w:rsidR="00A5259B" w:rsidRDefault="00A5259B" w:rsidP="00A5259B">
                  <w:pPr>
                    <w:jc w:val="center"/>
                    <w:rPr>
                      <w:rFonts w:ascii="Calibri" w:hAnsi="Calibri" w:cs="Calibri"/>
                      <w:color w:val="000000"/>
                      <w:sz w:val="22"/>
                      <w:szCs w:val="22"/>
                    </w:rPr>
                  </w:pPr>
                  <w:r>
                    <w:rPr>
                      <w:rFonts w:ascii="Calibri" w:hAnsi="Calibri" w:cs="Calibri"/>
                      <w:color w:val="000000"/>
                      <w:sz w:val="22"/>
                      <w:szCs w:val="22"/>
                    </w:rPr>
                    <w:t xml:space="preserve"> ₲                35.586.138 </w:t>
                  </w:r>
                </w:p>
              </w:tc>
              <w:tc>
                <w:tcPr>
                  <w:tcW w:w="1445" w:type="dxa"/>
                  <w:tcBorders>
                    <w:top w:val="single" w:sz="4" w:space="0" w:color="C4D79B"/>
                    <w:left w:val="nil"/>
                    <w:bottom w:val="single" w:sz="4" w:space="0" w:color="C4D79B"/>
                    <w:right w:val="single" w:sz="4" w:space="0" w:color="C4D79B"/>
                  </w:tcBorders>
                  <w:shd w:val="clear" w:color="auto" w:fill="auto"/>
                  <w:vAlign w:val="center"/>
                  <w:hideMark/>
                </w:tcPr>
                <w:p w14:paraId="5E586ACD" w14:textId="77777777" w:rsidR="00A5259B" w:rsidRDefault="00A5259B" w:rsidP="00A5259B">
                  <w:pPr>
                    <w:jc w:val="right"/>
                    <w:rPr>
                      <w:rFonts w:ascii="Calibri" w:hAnsi="Calibri" w:cs="Calibri"/>
                      <w:b/>
                      <w:bCs/>
                      <w:color w:val="000000"/>
                      <w:sz w:val="22"/>
                      <w:szCs w:val="22"/>
                    </w:rPr>
                  </w:pPr>
                  <w:r>
                    <w:rPr>
                      <w:rFonts w:ascii="Calibri" w:hAnsi="Calibri" w:cs="Calibri"/>
                      <w:b/>
                      <w:bCs/>
                      <w:color w:val="000000"/>
                      <w:sz w:val="22"/>
                      <w:szCs w:val="22"/>
                    </w:rPr>
                    <w:t>92,7%</w:t>
                  </w:r>
                </w:p>
              </w:tc>
            </w:tr>
            <w:tr w:rsidR="00A5259B" w14:paraId="6C9A8F87" w14:textId="77777777" w:rsidTr="007E016E">
              <w:trPr>
                <w:trHeight w:val="438"/>
                <w:jc w:val="center"/>
              </w:trPr>
              <w:tc>
                <w:tcPr>
                  <w:tcW w:w="2507" w:type="dxa"/>
                  <w:tcBorders>
                    <w:top w:val="single" w:sz="4" w:space="0" w:color="C4D79B"/>
                    <w:left w:val="single" w:sz="4" w:space="0" w:color="C4D79B"/>
                    <w:bottom w:val="single" w:sz="4" w:space="0" w:color="C4D79B"/>
                    <w:right w:val="nil"/>
                  </w:tcBorders>
                  <w:shd w:val="clear" w:color="EBF1DE" w:fill="EBF1DE"/>
                  <w:vAlign w:val="center"/>
                  <w:hideMark/>
                </w:tcPr>
                <w:p w14:paraId="62B6022E" w14:textId="77777777" w:rsidR="00A5259B" w:rsidRDefault="00A5259B" w:rsidP="00A5259B">
                  <w:pPr>
                    <w:rPr>
                      <w:rFonts w:ascii="Calibri" w:hAnsi="Calibri" w:cs="Calibri"/>
                      <w:b/>
                      <w:bCs/>
                      <w:color w:val="000000"/>
                      <w:sz w:val="22"/>
                      <w:szCs w:val="22"/>
                    </w:rPr>
                  </w:pPr>
                  <w:r>
                    <w:rPr>
                      <w:rFonts w:ascii="Calibri" w:hAnsi="Calibri" w:cs="Calibri"/>
                      <w:b/>
                      <w:bCs/>
                      <w:color w:val="000000"/>
                      <w:sz w:val="22"/>
                      <w:szCs w:val="22"/>
                    </w:rPr>
                    <w:t>MARZO</w:t>
                  </w:r>
                </w:p>
              </w:tc>
              <w:tc>
                <w:tcPr>
                  <w:tcW w:w="3447" w:type="dxa"/>
                  <w:tcBorders>
                    <w:top w:val="single" w:sz="4" w:space="0" w:color="C4D79B"/>
                    <w:left w:val="nil"/>
                    <w:bottom w:val="single" w:sz="4" w:space="0" w:color="C4D79B"/>
                    <w:right w:val="nil"/>
                  </w:tcBorders>
                  <w:shd w:val="clear" w:color="EBF1DE" w:fill="EBF1DE"/>
                  <w:vAlign w:val="center"/>
                  <w:hideMark/>
                </w:tcPr>
                <w:p w14:paraId="7B7E81B0" w14:textId="77777777" w:rsidR="00A5259B" w:rsidRDefault="00A5259B" w:rsidP="00A5259B">
                  <w:pPr>
                    <w:jc w:val="center"/>
                    <w:rPr>
                      <w:rFonts w:ascii="Calibri" w:hAnsi="Calibri" w:cs="Calibri"/>
                      <w:color w:val="000000"/>
                      <w:sz w:val="22"/>
                      <w:szCs w:val="22"/>
                    </w:rPr>
                  </w:pPr>
                  <w:r>
                    <w:rPr>
                      <w:rFonts w:ascii="Calibri" w:hAnsi="Calibri" w:cs="Calibri"/>
                      <w:color w:val="000000"/>
                      <w:sz w:val="22"/>
                      <w:szCs w:val="22"/>
                    </w:rPr>
                    <w:t xml:space="preserve"> ₲                      669.012 </w:t>
                  </w:r>
                </w:p>
              </w:tc>
              <w:tc>
                <w:tcPr>
                  <w:tcW w:w="1445" w:type="dxa"/>
                  <w:tcBorders>
                    <w:top w:val="single" w:sz="4" w:space="0" w:color="C4D79B"/>
                    <w:left w:val="nil"/>
                    <w:bottom w:val="single" w:sz="4" w:space="0" w:color="C4D79B"/>
                    <w:right w:val="single" w:sz="4" w:space="0" w:color="C4D79B"/>
                  </w:tcBorders>
                  <w:shd w:val="clear" w:color="EBF1DE" w:fill="EBF1DE"/>
                  <w:vAlign w:val="center"/>
                  <w:hideMark/>
                </w:tcPr>
                <w:p w14:paraId="3F424695" w14:textId="77777777" w:rsidR="00A5259B" w:rsidRDefault="00A5259B" w:rsidP="00A5259B">
                  <w:pPr>
                    <w:jc w:val="right"/>
                    <w:rPr>
                      <w:rFonts w:ascii="Calibri" w:hAnsi="Calibri" w:cs="Calibri"/>
                      <w:b/>
                      <w:bCs/>
                      <w:color w:val="000000"/>
                      <w:sz w:val="22"/>
                      <w:szCs w:val="22"/>
                    </w:rPr>
                  </w:pPr>
                  <w:r>
                    <w:rPr>
                      <w:rFonts w:ascii="Calibri" w:hAnsi="Calibri" w:cs="Calibri"/>
                      <w:b/>
                      <w:bCs/>
                      <w:color w:val="000000"/>
                      <w:sz w:val="22"/>
                      <w:szCs w:val="22"/>
                    </w:rPr>
                    <w:t>1,7%</w:t>
                  </w:r>
                </w:p>
              </w:tc>
            </w:tr>
            <w:tr w:rsidR="007E016E" w14:paraId="6E02D073" w14:textId="77777777" w:rsidTr="007E016E">
              <w:trPr>
                <w:trHeight w:val="662"/>
                <w:jc w:val="center"/>
              </w:trPr>
              <w:tc>
                <w:tcPr>
                  <w:tcW w:w="2507" w:type="dxa"/>
                  <w:tcBorders>
                    <w:top w:val="single" w:sz="4" w:space="0" w:color="C4D79B"/>
                    <w:left w:val="single" w:sz="4" w:space="0" w:color="C4D79B"/>
                    <w:bottom w:val="single" w:sz="4" w:space="0" w:color="C4D79B"/>
                    <w:right w:val="nil"/>
                  </w:tcBorders>
                  <w:shd w:val="clear" w:color="auto" w:fill="9BBB59"/>
                  <w:noWrap/>
                  <w:vAlign w:val="center"/>
                  <w:hideMark/>
                </w:tcPr>
                <w:p w14:paraId="0081203D" w14:textId="77777777" w:rsidR="00A5259B" w:rsidRPr="0015295F" w:rsidRDefault="00A5259B" w:rsidP="00A5259B">
                  <w:pPr>
                    <w:rPr>
                      <w:rFonts w:ascii="Calibri" w:hAnsi="Calibri" w:cs="Calibri"/>
                      <w:b/>
                      <w:bCs/>
                      <w:color w:val="000000"/>
                    </w:rPr>
                  </w:pPr>
                  <w:r w:rsidRPr="0015295F">
                    <w:rPr>
                      <w:rFonts w:ascii="Calibri" w:hAnsi="Calibri" w:cs="Calibri"/>
                      <w:b/>
                      <w:bCs/>
                      <w:color w:val="000000"/>
                    </w:rPr>
                    <w:t>TOTAL</w:t>
                  </w:r>
                </w:p>
              </w:tc>
              <w:tc>
                <w:tcPr>
                  <w:tcW w:w="3447" w:type="dxa"/>
                  <w:tcBorders>
                    <w:top w:val="single" w:sz="4" w:space="0" w:color="C4D79B"/>
                    <w:left w:val="nil"/>
                    <w:bottom w:val="single" w:sz="4" w:space="0" w:color="C4D79B"/>
                    <w:right w:val="nil"/>
                  </w:tcBorders>
                  <w:shd w:val="clear" w:color="auto" w:fill="9BBB59"/>
                  <w:noWrap/>
                  <w:vAlign w:val="center"/>
                  <w:hideMark/>
                </w:tcPr>
                <w:p w14:paraId="74BE70BD" w14:textId="77777777" w:rsidR="00A5259B" w:rsidRPr="0015295F" w:rsidRDefault="00A5259B" w:rsidP="00A5259B">
                  <w:pPr>
                    <w:jc w:val="center"/>
                    <w:rPr>
                      <w:rFonts w:ascii="Calibri" w:hAnsi="Calibri" w:cs="Calibri"/>
                      <w:b/>
                      <w:bCs/>
                      <w:color w:val="000000"/>
                    </w:rPr>
                  </w:pPr>
                  <w:r w:rsidRPr="0015295F">
                    <w:rPr>
                      <w:rFonts w:ascii="Calibri" w:hAnsi="Calibri" w:cs="Calibri"/>
                      <w:b/>
                      <w:bCs/>
                      <w:color w:val="000000"/>
                    </w:rPr>
                    <w:t xml:space="preserve"> ₲                38.373.688 </w:t>
                  </w:r>
                </w:p>
              </w:tc>
              <w:tc>
                <w:tcPr>
                  <w:tcW w:w="1445" w:type="dxa"/>
                  <w:tcBorders>
                    <w:top w:val="single" w:sz="4" w:space="0" w:color="C4D79B"/>
                    <w:left w:val="nil"/>
                    <w:bottom w:val="single" w:sz="4" w:space="0" w:color="C4D79B"/>
                    <w:right w:val="single" w:sz="4" w:space="0" w:color="C4D79B"/>
                  </w:tcBorders>
                  <w:shd w:val="clear" w:color="auto" w:fill="9BBB59"/>
                  <w:noWrap/>
                  <w:vAlign w:val="center"/>
                  <w:hideMark/>
                </w:tcPr>
                <w:p w14:paraId="48F805C9" w14:textId="77777777" w:rsidR="00A5259B" w:rsidRPr="0015295F" w:rsidRDefault="00A5259B" w:rsidP="00A5259B">
                  <w:pPr>
                    <w:jc w:val="right"/>
                    <w:rPr>
                      <w:rFonts w:ascii="Calibri" w:hAnsi="Calibri" w:cs="Calibri"/>
                      <w:b/>
                      <w:bCs/>
                      <w:color w:val="000000"/>
                    </w:rPr>
                  </w:pPr>
                  <w:r w:rsidRPr="0015295F">
                    <w:rPr>
                      <w:rFonts w:ascii="Calibri" w:hAnsi="Calibri" w:cs="Calibri"/>
                      <w:b/>
                      <w:bCs/>
                      <w:color w:val="000000"/>
                    </w:rPr>
                    <w:t>100,0%</w:t>
                  </w:r>
                </w:p>
              </w:tc>
            </w:tr>
          </w:tbl>
          <w:p w14:paraId="13C19AFB" w14:textId="77777777" w:rsidR="000543FB" w:rsidRDefault="000543FB" w:rsidP="000474C8">
            <w:pPr>
              <w:jc w:val="center"/>
              <w:rPr>
                <w:noProof/>
              </w:rPr>
            </w:pPr>
          </w:p>
        </w:tc>
        <w:tc>
          <w:tcPr>
            <w:tcW w:w="8216" w:type="dxa"/>
            <w:gridSpan w:val="4"/>
            <w:shd w:val="clear" w:color="auto" w:fill="auto"/>
            <w:vAlign w:val="center"/>
          </w:tcPr>
          <w:p w14:paraId="05633E51" w14:textId="0A1B6807" w:rsidR="000543FB" w:rsidRDefault="00AD34D4" w:rsidP="000474C8">
            <w:pPr>
              <w:jc w:val="center"/>
              <w:rPr>
                <w:noProof/>
              </w:rPr>
            </w:pPr>
            <w:r>
              <w:rPr>
                <w:noProof/>
              </w:rPr>
              <mc:AlternateContent>
                <mc:Choice Requires="cx1">
                  <w:drawing>
                    <wp:inline distT="0" distB="0" distL="0" distR="0" wp14:anchorId="58729115" wp14:editId="2A9579CE">
                      <wp:extent cx="4747260" cy="2712720"/>
                      <wp:effectExtent l="0" t="0" r="0" b="0"/>
                      <wp:docPr id="457941812" name="Gráfico 1">
                        <a:extLst xmlns:a="http://schemas.openxmlformats.org/drawingml/2006/main">
                          <a:ext uri="{FF2B5EF4-FFF2-40B4-BE49-F238E27FC236}">
                            <a16:creationId xmlns:a16="http://schemas.microsoft.com/office/drawing/2014/main" id="{69FA91A0-4C87-F351-814F-E15998D0E36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9"/>
                        </a:graphicData>
                      </a:graphic>
                    </wp:inline>
                  </w:drawing>
                </mc:Choice>
                <mc:Fallback>
                  <w:drawing>
                    <wp:inline distT="0" distB="0" distL="0" distR="0" wp14:anchorId="58729115" wp14:editId="2A9579CE">
                      <wp:extent cx="4747260" cy="2712720"/>
                      <wp:effectExtent l="0" t="0" r="0" b="0"/>
                      <wp:docPr id="457941812" name="Gráfico 1">
                        <a:extLst xmlns:a="http://schemas.openxmlformats.org/drawingml/2006/main">
                          <a:ext uri="{FF2B5EF4-FFF2-40B4-BE49-F238E27FC236}">
                            <a16:creationId xmlns:a16="http://schemas.microsoft.com/office/drawing/2014/main" id="{69FA91A0-4C87-F351-814F-E15998D0E3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7941812" name="Gráfico 1">
                                <a:extLst>
                                  <a:ext uri="{FF2B5EF4-FFF2-40B4-BE49-F238E27FC236}">
                                    <a16:creationId xmlns:a16="http://schemas.microsoft.com/office/drawing/2014/main" id="{69FA91A0-4C87-F351-814F-E15998D0E36B}"/>
                                  </a:ext>
                                </a:extLst>
                              </pic:cNvPr>
                              <pic:cNvPicPr>
                                <a:picLocks noGrp="1" noRot="1" noChangeAspect="1" noMove="1" noResize="1" noEditPoints="1" noAdjustHandles="1" noChangeArrowheads="1" noChangeShapeType="1"/>
                              </pic:cNvPicPr>
                            </pic:nvPicPr>
                            <pic:blipFill>
                              <a:blip r:embed="rId110"/>
                              <a:stretch>
                                <a:fillRect/>
                              </a:stretch>
                            </pic:blipFill>
                            <pic:spPr>
                              <a:xfrm>
                                <a:off x="0" y="0"/>
                                <a:ext cx="4747260" cy="2712720"/>
                              </a:xfrm>
                              <a:prstGeom prst="rect">
                                <a:avLst/>
                              </a:prstGeom>
                            </pic:spPr>
                          </pic:pic>
                        </a:graphicData>
                      </a:graphic>
                    </wp:inline>
                  </w:drawing>
                </mc:Fallback>
              </mc:AlternateContent>
            </w:r>
          </w:p>
        </w:tc>
      </w:tr>
      <w:tr w:rsidR="000543FB" w:rsidRPr="00695DA2" w14:paraId="1B326525" w14:textId="77777777" w:rsidTr="000474C8">
        <w:trPr>
          <w:trHeight w:val="211"/>
          <w:jc w:val="center"/>
        </w:trPr>
        <w:tc>
          <w:tcPr>
            <w:tcW w:w="16830" w:type="dxa"/>
            <w:gridSpan w:val="11"/>
            <w:tcBorders>
              <w:top w:val="single" w:sz="4" w:space="0" w:color="auto"/>
              <w:left w:val="nil"/>
              <w:bottom w:val="single" w:sz="4" w:space="0" w:color="auto"/>
              <w:right w:val="nil"/>
            </w:tcBorders>
            <w:shd w:val="clear" w:color="auto" w:fill="auto"/>
            <w:noWrap/>
            <w:vAlign w:val="center"/>
          </w:tcPr>
          <w:p w14:paraId="661DAAE8" w14:textId="77777777" w:rsidR="000543FB" w:rsidRPr="00695DA2" w:rsidRDefault="000543FB" w:rsidP="000474C8">
            <w:pPr>
              <w:jc w:val="center"/>
              <w:rPr>
                <w:rFonts w:ascii="Calibri" w:eastAsia="Calibri" w:hAnsi="Calibri"/>
                <w:b/>
                <w:bCs/>
                <w:sz w:val="10"/>
                <w:szCs w:val="10"/>
              </w:rPr>
            </w:pPr>
          </w:p>
        </w:tc>
      </w:tr>
      <w:tr w:rsidR="000543FB" w:rsidRPr="006E68FA" w14:paraId="0FE79EE4" w14:textId="77777777" w:rsidTr="000474C8">
        <w:trPr>
          <w:trHeight w:val="345"/>
          <w:jc w:val="center"/>
        </w:trPr>
        <w:tc>
          <w:tcPr>
            <w:tcW w:w="16830" w:type="dxa"/>
            <w:gridSpan w:val="11"/>
            <w:shd w:val="clear" w:color="auto" w:fill="9BBB59"/>
            <w:noWrap/>
            <w:vAlign w:val="center"/>
            <w:hideMark/>
          </w:tcPr>
          <w:p w14:paraId="775EEE44" w14:textId="27DA6612"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lastRenderedPageBreak/>
              <w:t>6</w:t>
            </w:r>
            <w:r w:rsidRPr="006F10DA">
              <w:rPr>
                <w:rFonts w:ascii="Calibri" w:eastAsia="Calibri" w:hAnsi="Calibri"/>
                <w:b/>
                <w:bCs/>
                <w:sz w:val="22"/>
                <w:szCs w:val="22"/>
              </w:rPr>
              <w:t>.2</w:t>
            </w:r>
            <w:r w:rsidRPr="006E68FA">
              <w:rPr>
                <w:rFonts w:ascii="Calibri" w:eastAsia="Calibri" w:hAnsi="Calibri"/>
                <w:b/>
                <w:bCs/>
                <w:sz w:val="22"/>
                <w:szCs w:val="22"/>
              </w:rPr>
              <w:t xml:space="preserve"> </w:t>
            </w:r>
            <w:r w:rsidRPr="00733E92">
              <w:rPr>
                <w:rFonts w:ascii="Calibri" w:eastAsia="Calibri" w:hAnsi="Calibri"/>
                <w:b/>
                <w:bCs/>
                <w:sz w:val="22"/>
                <w:szCs w:val="22"/>
              </w:rPr>
              <w:t>GESTIÓN DE RIESGOS DE CORRUPCIÓN</w:t>
            </w:r>
            <w:r>
              <w:rPr>
                <w:rFonts w:ascii="Calibri" w:eastAsia="Calibri" w:hAnsi="Calibri"/>
                <w:b/>
                <w:bCs/>
                <w:sz w:val="22"/>
                <w:szCs w:val="22"/>
              </w:rPr>
              <w:t xml:space="preserve"> - </w:t>
            </w:r>
            <w:r w:rsidRPr="00A932AC">
              <w:rPr>
                <w:rFonts w:ascii="Calibri" w:eastAsia="Calibri" w:hAnsi="Calibri"/>
                <w:b/>
                <w:bCs/>
                <w:sz w:val="22"/>
                <w:szCs w:val="22"/>
              </w:rPr>
              <w:t xml:space="preserve">ENERO A </w:t>
            </w:r>
            <w:r w:rsidR="00B91210">
              <w:rPr>
                <w:rFonts w:ascii="Calibri" w:eastAsia="Calibri" w:hAnsi="Calibri"/>
                <w:b/>
                <w:bCs/>
                <w:sz w:val="22"/>
                <w:szCs w:val="22"/>
              </w:rPr>
              <w:t>MARZO 2026</w:t>
            </w:r>
          </w:p>
        </w:tc>
      </w:tr>
      <w:tr w:rsidR="000543FB" w:rsidRPr="006E68FA" w14:paraId="15EA8461" w14:textId="77777777" w:rsidTr="000474C8">
        <w:trPr>
          <w:trHeight w:val="417"/>
          <w:jc w:val="center"/>
        </w:trPr>
        <w:tc>
          <w:tcPr>
            <w:tcW w:w="3275" w:type="dxa"/>
            <w:gridSpan w:val="3"/>
            <w:shd w:val="clear" w:color="auto" w:fill="F2F2F2"/>
            <w:vAlign w:val="center"/>
          </w:tcPr>
          <w:p w14:paraId="43C751CB"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Ámbito de Aplicación</w:t>
            </w:r>
          </w:p>
        </w:tc>
        <w:tc>
          <w:tcPr>
            <w:tcW w:w="2556" w:type="dxa"/>
            <w:shd w:val="clear" w:color="auto" w:fill="F2F2F2"/>
            <w:vAlign w:val="center"/>
          </w:tcPr>
          <w:p w14:paraId="50999EBA" w14:textId="77777777" w:rsidR="000543FB" w:rsidRPr="006E68FA" w:rsidRDefault="000543FB" w:rsidP="000474C8">
            <w:pPr>
              <w:jc w:val="center"/>
              <w:rPr>
                <w:rFonts w:ascii="Calibri" w:eastAsia="Calibri" w:hAnsi="Calibri"/>
                <w:b/>
                <w:bCs/>
                <w:sz w:val="22"/>
                <w:szCs w:val="22"/>
              </w:rPr>
            </w:pPr>
            <w:r>
              <w:rPr>
                <w:rFonts w:ascii="Calibri" w:eastAsia="Calibri" w:hAnsi="Calibri"/>
                <w:b/>
                <w:bCs/>
                <w:sz w:val="22"/>
                <w:szCs w:val="22"/>
              </w:rPr>
              <w:t>Cantidad de Riesgos detectados</w:t>
            </w:r>
          </w:p>
        </w:tc>
        <w:tc>
          <w:tcPr>
            <w:tcW w:w="3236" w:type="dxa"/>
            <w:gridSpan w:val="4"/>
            <w:shd w:val="clear" w:color="auto" w:fill="F2F2F2"/>
            <w:vAlign w:val="center"/>
          </w:tcPr>
          <w:p w14:paraId="306B3870" w14:textId="77777777" w:rsidR="000543FB" w:rsidRPr="006E68FA" w:rsidRDefault="000543FB" w:rsidP="000474C8">
            <w:pPr>
              <w:jc w:val="center"/>
              <w:rPr>
                <w:rFonts w:ascii="Calibri" w:eastAsia="Calibri" w:hAnsi="Calibri"/>
                <w:b/>
                <w:bCs/>
                <w:sz w:val="22"/>
                <w:szCs w:val="22"/>
              </w:rPr>
            </w:pPr>
            <w:r w:rsidRPr="00733E92">
              <w:rPr>
                <w:rFonts w:ascii="Calibri" w:eastAsia="Calibri" w:hAnsi="Calibri"/>
                <w:b/>
                <w:bCs/>
                <w:sz w:val="22"/>
                <w:szCs w:val="22"/>
              </w:rPr>
              <w:t>Descripción del Riesgo de corrupción</w:t>
            </w:r>
          </w:p>
        </w:tc>
        <w:tc>
          <w:tcPr>
            <w:tcW w:w="2083" w:type="dxa"/>
            <w:gridSpan w:val="2"/>
            <w:shd w:val="clear" w:color="auto" w:fill="F2F2F2"/>
            <w:vAlign w:val="center"/>
          </w:tcPr>
          <w:p w14:paraId="1C60E5A0" w14:textId="77777777" w:rsidR="000543FB" w:rsidRPr="006E68FA" w:rsidRDefault="000543FB" w:rsidP="000474C8">
            <w:pPr>
              <w:jc w:val="center"/>
              <w:rPr>
                <w:rFonts w:ascii="Calibri" w:eastAsia="Calibri" w:hAnsi="Calibri"/>
                <w:b/>
                <w:bCs/>
                <w:sz w:val="22"/>
                <w:szCs w:val="22"/>
              </w:rPr>
            </w:pPr>
            <w:r w:rsidRPr="00733E92">
              <w:rPr>
                <w:rFonts w:ascii="Calibri" w:eastAsia="Calibri" w:hAnsi="Calibri"/>
                <w:b/>
                <w:bCs/>
                <w:sz w:val="22"/>
                <w:szCs w:val="22"/>
              </w:rPr>
              <w:t>Medidas de mitigación</w:t>
            </w:r>
          </w:p>
        </w:tc>
        <w:tc>
          <w:tcPr>
            <w:tcW w:w="5680" w:type="dxa"/>
            <w:shd w:val="clear" w:color="auto" w:fill="F2F2F2"/>
            <w:vAlign w:val="center"/>
            <w:hideMark/>
          </w:tcPr>
          <w:p w14:paraId="4C55E2CC" w14:textId="77777777" w:rsidR="000543FB" w:rsidRPr="006E68FA" w:rsidRDefault="000543FB" w:rsidP="000474C8">
            <w:pPr>
              <w:jc w:val="center"/>
              <w:rPr>
                <w:rFonts w:ascii="Calibri" w:eastAsia="Calibri" w:hAnsi="Calibri"/>
                <w:b/>
                <w:bCs/>
                <w:sz w:val="22"/>
                <w:szCs w:val="22"/>
              </w:rPr>
            </w:pPr>
            <w:r w:rsidRPr="006E68FA">
              <w:rPr>
                <w:rFonts w:ascii="Calibri" w:eastAsia="Calibri" w:hAnsi="Calibri"/>
                <w:b/>
                <w:bCs/>
                <w:sz w:val="22"/>
                <w:szCs w:val="22"/>
              </w:rPr>
              <w:t xml:space="preserve">Enlace </w:t>
            </w:r>
            <w:r>
              <w:rPr>
                <w:rFonts w:ascii="Calibri" w:eastAsia="Calibri" w:hAnsi="Calibri"/>
                <w:b/>
                <w:bCs/>
                <w:sz w:val="22"/>
                <w:szCs w:val="22"/>
              </w:rPr>
              <w:t>Evidencias</w:t>
            </w:r>
          </w:p>
        </w:tc>
      </w:tr>
      <w:tr w:rsidR="000543FB" w:rsidRPr="006116F0" w14:paraId="7F1AE0BB" w14:textId="77777777" w:rsidTr="000474C8">
        <w:trPr>
          <w:trHeight w:val="442"/>
          <w:jc w:val="center"/>
        </w:trPr>
        <w:tc>
          <w:tcPr>
            <w:tcW w:w="3275" w:type="dxa"/>
            <w:gridSpan w:val="3"/>
            <w:shd w:val="clear" w:color="auto" w:fill="auto"/>
            <w:vAlign w:val="center"/>
          </w:tcPr>
          <w:p w14:paraId="60E52FAA" w14:textId="77777777" w:rsidR="000543FB" w:rsidRPr="006E68FA" w:rsidRDefault="000543FB" w:rsidP="000474C8">
            <w:pPr>
              <w:jc w:val="center"/>
              <w:rPr>
                <w:rFonts w:ascii="Calibri" w:eastAsia="Calibri" w:hAnsi="Calibri"/>
                <w:sz w:val="22"/>
                <w:szCs w:val="22"/>
              </w:rPr>
            </w:pPr>
            <w:r>
              <w:rPr>
                <w:rFonts w:ascii="Calibri" w:eastAsia="Calibri" w:hAnsi="Calibri"/>
                <w:sz w:val="22"/>
                <w:szCs w:val="22"/>
              </w:rPr>
              <w:t>A todas las dependencias institucionales</w:t>
            </w:r>
          </w:p>
        </w:tc>
        <w:tc>
          <w:tcPr>
            <w:tcW w:w="2556" w:type="dxa"/>
            <w:shd w:val="clear" w:color="auto" w:fill="auto"/>
            <w:vAlign w:val="center"/>
          </w:tcPr>
          <w:p w14:paraId="53626FF6" w14:textId="77777777" w:rsidR="000543FB" w:rsidRPr="00954EF8" w:rsidRDefault="000543FB" w:rsidP="000474C8">
            <w:pPr>
              <w:jc w:val="center"/>
              <w:rPr>
                <w:rFonts w:ascii="Calibri" w:eastAsia="Calibri" w:hAnsi="Calibri"/>
                <w:b/>
                <w:sz w:val="22"/>
                <w:szCs w:val="22"/>
              </w:rPr>
            </w:pPr>
            <w:r w:rsidRPr="00954EF8">
              <w:rPr>
                <w:rFonts w:ascii="Calibri" w:eastAsia="Calibri" w:hAnsi="Calibri"/>
                <w:b/>
                <w:sz w:val="22"/>
                <w:szCs w:val="22"/>
              </w:rPr>
              <w:t>0 (cero)</w:t>
            </w:r>
          </w:p>
        </w:tc>
        <w:tc>
          <w:tcPr>
            <w:tcW w:w="3236" w:type="dxa"/>
            <w:gridSpan w:val="4"/>
            <w:shd w:val="clear" w:color="auto" w:fill="auto"/>
            <w:vAlign w:val="center"/>
          </w:tcPr>
          <w:p w14:paraId="026E1D18" w14:textId="77777777" w:rsidR="000543FB" w:rsidRPr="006E68FA" w:rsidRDefault="000543FB" w:rsidP="000474C8">
            <w:pPr>
              <w:jc w:val="center"/>
              <w:rPr>
                <w:rFonts w:ascii="Calibri" w:eastAsia="Calibri" w:hAnsi="Calibri"/>
                <w:sz w:val="22"/>
                <w:szCs w:val="22"/>
              </w:rPr>
            </w:pPr>
            <w:r>
              <w:rPr>
                <w:rFonts w:ascii="Calibri" w:eastAsia="Calibri" w:hAnsi="Calibri"/>
                <w:sz w:val="22"/>
                <w:szCs w:val="22"/>
              </w:rPr>
              <w:t>Identificación por área según procesos y subprocesos</w:t>
            </w:r>
          </w:p>
        </w:tc>
        <w:tc>
          <w:tcPr>
            <w:tcW w:w="2083" w:type="dxa"/>
            <w:gridSpan w:val="2"/>
            <w:shd w:val="clear" w:color="auto" w:fill="auto"/>
            <w:vAlign w:val="center"/>
          </w:tcPr>
          <w:p w14:paraId="555EC456" w14:textId="77777777" w:rsidR="000543FB" w:rsidRPr="006E68FA" w:rsidRDefault="000543FB" w:rsidP="000474C8">
            <w:pPr>
              <w:jc w:val="center"/>
              <w:rPr>
                <w:rFonts w:ascii="Calibri" w:eastAsia="Calibri" w:hAnsi="Calibri"/>
                <w:sz w:val="22"/>
                <w:szCs w:val="22"/>
              </w:rPr>
            </w:pPr>
            <w:r>
              <w:rPr>
                <w:rFonts w:ascii="Calibri" w:eastAsia="Calibri" w:hAnsi="Calibri"/>
                <w:sz w:val="22"/>
                <w:szCs w:val="22"/>
              </w:rPr>
              <w:t>Establecidos por área, según el riesgo y el periodo, en el Mapa de Riesgos de Corrupción de la EMG.</w:t>
            </w:r>
          </w:p>
        </w:tc>
        <w:tc>
          <w:tcPr>
            <w:tcW w:w="5680" w:type="dxa"/>
            <w:shd w:val="clear" w:color="auto" w:fill="auto"/>
            <w:vAlign w:val="center"/>
          </w:tcPr>
          <w:p w14:paraId="2F9EEDF0" w14:textId="77777777" w:rsidR="000543FB" w:rsidRPr="006116F0" w:rsidRDefault="000543FB" w:rsidP="000474C8">
            <w:pPr>
              <w:jc w:val="center"/>
              <w:rPr>
                <w:rFonts w:ascii="Calibri" w:eastAsia="Calibri" w:hAnsi="Calibri"/>
                <w:bCs/>
                <w:sz w:val="22"/>
                <w:szCs w:val="22"/>
              </w:rPr>
            </w:pPr>
            <w:r>
              <w:rPr>
                <w:rFonts w:ascii="Calibri" w:eastAsia="Calibri" w:hAnsi="Calibri"/>
                <w:bCs/>
                <w:sz w:val="22"/>
                <w:szCs w:val="22"/>
              </w:rPr>
              <w:t xml:space="preserve">La EMG tiene diseñado el Mapa de Riesgos de Corrupción por área, el mismo fue aprobado por </w:t>
            </w:r>
            <w:r w:rsidRPr="006F10DA">
              <w:rPr>
                <w:rFonts w:ascii="Calibri" w:eastAsia="Calibri" w:hAnsi="Calibri"/>
                <w:b/>
                <w:bCs/>
                <w:sz w:val="22"/>
                <w:szCs w:val="22"/>
              </w:rPr>
              <w:t>Resolución EMG N° 56</w:t>
            </w:r>
            <w:r>
              <w:rPr>
                <w:rFonts w:ascii="Calibri" w:eastAsia="Calibri" w:hAnsi="Calibri"/>
                <w:bCs/>
                <w:sz w:val="22"/>
                <w:szCs w:val="22"/>
              </w:rPr>
              <w:t xml:space="preserve"> del 18 de julio de 2023. </w:t>
            </w:r>
          </w:p>
        </w:tc>
      </w:tr>
    </w:tbl>
    <w:p w14:paraId="13592C55" w14:textId="77777777" w:rsidR="00852689" w:rsidRDefault="00852689"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684"/>
        <w:gridCol w:w="1376"/>
        <w:gridCol w:w="2087"/>
        <w:gridCol w:w="3007"/>
        <w:gridCol w:w="5220"/>
        <w:gridCol w:w="3241"/>
      </w:tblGrid>
      <w:tr w:rsidR="00852689" w:rsidRPr="006E68FA" w14:paraId="0B478DD0" w14:textId="77777777" w:rsidTr="000474C8">
        <w:trPr>
          <w:trHeight w:val="741"/>
          <w:jc w:val="center"/>
        </w:trPr>
        <w:tc>
          <w:tcPr>
            <w:tcW w:w="1215" w:type="dxa"/>
            <w:tcBorders>
              <w:top w:val="single" w:sz="4" w:space="0" w:color="auto"/>
            </w:tcBorders>
            <w:shd w:val="clear" w:color="auto" w:fill="BFBFBF"/>
            <w:noWrap/>
            <w:vAlign w:val="center"/>
            <w:hideMark/>
          </w:tcPr>
          <w:p w14:paraId="2C277027" w14:textId="77777777" w:rsidR="00852689" w:rsidRPr="006E68FA" w:rsidRDefault="00852689" w:rsidP="000474C8">
            <w:pPr>
              <w:jc w:val="center"/>
              <w:rPr>
                <w:rFonts w:ascii="Calibri" w:eastAsia="Calibri" w:hAnsi="Calibri"/>
                <w:b/>
                <w:bCs/>
                <w:sz w:val="22"/>
                <w:szCs w:val="22"/>
              </w:rPr>
            </w:pPr>
            <w:r>
              <w:rPr>
                <w:rFonts w:ascii="Calibri" w:eastAsia="Calibri" w:hAnsi="Calibri"/>
                <w:b/>
                <w:bCs/>
                <w:sz w:val="22"/>
                <w:szCs w:val="22"/>
              </w:rPr>
              <w:t>7</w:t>
            </w:r>
          </w:p>
        </w:tc>
        <w:tc>
          <w:tcPr>
            <w:tcW w:w="15615" w:type="dxa"/>
            <w:gridSpan w:val="6"/>
            <w:tcBorders>
              <w:top w:val="single" w:sz="4" w:space="0" w:color="auto"/>
            </w:tcBorders>
            <w:shd w:val="clear" w:color="auto" w:fill="BFBFBF"/>
            <w:vAlign w:val="center"/>
          </w:tcPr>
          <w:p w14:paraId="00064311" w14:textId="0E8819CD" w:rsidR="00852689" w:rsidRPr="006E68FA" w:rsidRDefault="00852689" w:rsidP="000474C8">
            <w:pPr>
              <w:jc w:val="center"/>
              <w:rPr>
                <w:rFonts w:ascii="Calibri" w:eastAsia="Calibri" w:hAnsi="Calibri"/>
                <w:b/>
                <w:bCs/>
                <w:sz w:val="22"/>
                <w:szCs w:val="22"/>
              </w:rPr>
            </w:pPr>
            <w:r w:rsidRPr="00733E92">
              <w:rPr>
                <w:rFonts w:ascii="Calibri" w:eastAsia="Calibri" w:hAnsi="Calibri"/>
                <w:b/>
                <w:bCs/>
                <w:sz w:val="22"/>
                <w:szCs w:val="22"/>
              </w:rPr>
              <w:t>GESTIÓN DE DENUNCIAS</w:t>
            </w:r>
            <w:r>
              <w:rPr>
                <w:rFonts w:ascii="Calibri" w:eastAsia="Calibri" w:hAnsi="Calibri"/>
                <w:b/>
                <w:bCs/>
                <w:sz w:val="22"/>
                <w:szCs w:val="22"/>
              </w:rPr>
              <w:t xml:space="preserve"> - </w:t>
            </w:r>
            <w:r w:rsidR="004B35B5" w:rsidRPr="00A932AC">
              <w:rPr>
                <w:rFonts w:ascii="Calibri" w:eastAsia="Calibri" w:hAnsi="Calibri"/>
                <w:b/>
                <w:bCs/>
                <w:sz w:val="22"/>
                <w:szCs w:val="22"/>
              </w:rPr>
              <w:t xml:space="preserve">ENERO A </w:t>
            </w:r>
            <w:r w:rsidR="004B35B5">
              <w:rPr>
                <w:rFonts w:ascii="Calibri" w:eastAsia="Calibri" w:hAnsi="Calibri"/>
                <w:b/>
                <w:bCs/>
                <w:sz w:val="22"/>
                <w:szCs w:val="22"/>
              </w:rPr>
              <w:t>MARZO 2026</w:t>
            </w:r>
          </w:p>
        </w:tc>
      </w:tr>
      <w:tr w:rsidR="00852689" w:rsidRPr="006E68FA" w14:paraId="60675F8D" w14:textId="77777777" w:rsidTr="000474C8">
        <w:trPr>
          <w:trHeight w:val="345"/>
          <w:jc w:val="center"/>
        </w:trPr>
        <w:tc>
          <w:tcPr>
            <w:tcW w:w="16830" w:type="dxa"/>
            <w:gridSpan w:val="7"/>
            <w:shd w:val="clear" w:color="auto" w:fill="8064A2"/>
            <w:noWrap/>
            <w:vAlign w:val="center"/>
            <w:hideMark/>
          </w:tcPr>
          <w:p w14:paraId="5318259A" w14:textId="77777777" w:rsidR="00852689" w:rsidRPr="006E68FA" w:rsidRDefault="00852689" w:rsidP="000474C8">
            <w:pPr>
              <w:jc w:val="center"/>
              <w:rPr>
                <w:rFonts w:ascii="Calibri" w:eastAsia="Calibri" w:hAnsi="Calibri"/>
                <w:b/>
                <w:bCs/>
                <w:sz w:val="22"/>
                <w:szCs w:val="22"/>
              </w:rPr>
            </w:pPr>
            <w:r>
              <w:rPr>
                <w:rFonts w:ascii="Calibri" w:eastAsia="Calibri" w:hAnsi="Calibri"/>
                <w:b/>
                <w:bCs/>
                <w:sz w:val="22"/>
                <w:szCs w:val="22"/>
              </w:rPr>
              <w:t>7</w:t>
            </w:r>
            <w:r w:rsidRPr="006E68FA">
              <w:rPr>
                <w:rFonts w:ascii="Calibri" w:eastAsia="Calibri" w:hAnsi="Calibri"/>
                <w:b/>
                <w:bCs/>
                <w:sz w:val="22"/>
                <w:szCs w:val="22"/>
              </w:rPr>
              <w:t xml:space="preserve">.1 </w:t>
            </w:r>
            <w:r w:rsidRPr="00733E92">
              <w:rPr>
                <w:rFonts w:ascii="Calibri" w:eastAsia="Calibri" w:hAnsi="Calibri"/>
                <w:b/>
                <w:bCs/>
                <w:sz w:val="22"/>
                <w:szCs w:val="22"/>
              </w:rPr>
              <w:t>GESTIÓN DE DENUNCIAS DE CORRUPCIÓN</w:t>
            </w:r>
          </w:p>
        </w:tc>
      </w:tr>
      <w:tr w:rsidR="00852689" w:rsidRPr="00CC662A" w14:paraId="6740631A" w14:textId="77777777" w:rsidTr="000474C8">
        <w:trPr>
          <w:trHeight w:val="989"/>
          <w:jc w:val="center"/>
        </w:trPr>
        <w:tc>
          <w:tcPr>
            <w:tcW w:w="16830" w:type="dxa"/>
            <w:gridSpan w:val="7"/>
            <w:shd w:val="clear" w:color="auto" w:fill="FFFFFF"/>
            <w:vAlign w:val="center"/>
          </w:tcPr>
          <w:p w14:paraId="78C98D58" w14:textId="77777777" w:rsidR="00852689" w:rsidRPr="00CC662A" w:rsidRDefault="00852689" w:rsidP="000474C8">
            <w:pPr>
              <w:jc w:val="both"/>
              <w:rPr>
                <w:rFonts w:ascii="Calibri" w:eastAsia="Calibri" w:hAnsi="Calibri"/>
                <w:bCs/>
                <w:sz w:val="20"/>
                <w:szCs w:val="20"/>
              </w:rPr>
            </w:pPr>
            <w:r w:rsidRPr="00CC662A">
              <w:rPr>
                <w:rFonts w:ascii="Calibri" w:eastAsia="Calibri" w:hAnsi="Calibri"/>
                <w:bCs/>
                <w:sz w:val="20"/>
                <w:szCs w:val="20"/>
              </w:rPr>
              <w:t>En el marco de la nueva normativa y de las competencias asignadas a la Contraloría General de la República (CGR) como organismo rector en materia de integridad, transparencia y prevención de la corrupción, se presenta a continuación el estado de las denuncias recibidas contra la EMG.</w:t>
            </w:r>
            <w:r>
              <w:rPr>
                <w:rFonts w:ascii="Calibri" w:eastAsia="Calibri" w:hAnsi="Calibri"/>
                <w:bCs/>
                <w:sz w:val="20"/>
                <w:szCs w:val="20"/>
              </w:rPr>
              <w:t xml:space="preserve"> </w:t>
            </w:r>
            <w:r w:rsidRPr="00CC662A">
              <w:rPr>
                <w:rFonts w:ascii="Calibri" w:eastAsia="Calibri" w:hAnsi="Calibri"/>
                <w:bCs/>
                <w:sz w:val="20"/>
                <w:szCs w:val="20"/>
              </w:rPr>
              <w:t>Las denuncias por hechos de corrupción, conforme a lo establecido en la Ley N° 7389/24 y su reglamento, se gestionan a través del Portal Nacional de Denuncias Ciudadanas de la CGR. Este portal es la vía oficial para la recepción de este tipo de reclamos.</w:t>
            </w:r>
          </w:p>
        </w:tc>
      </w:tr>
      <w:tr w:rsidR="00852689" w:rsidRPr="006E68FA" w14:paraId="0AE12B8E" w14:textId="77777777" w:rsidTr="000474C8">
        <w:trPr>
          <w:trHeight w:val="417"/>
          <w:jc w:val="center"/>
        </w:trPr>
        <w:tc>
          <w:tcPr>
            <w:tcW w:w="1899" w:type="dxa"/>
            <w:gridSpan w:val="2"/>
            <w:shd w:val="clear" w:color="auto" w:fill="F2F2F2"/>
            <w:vAlign w:val="center"/>
            <w:hideMark/>
          </w:tcPr>
          <w:p w14:paraId="2C26B948" w14:textId="77777777" w:rsidR="00852689" w:rsidRPr="006E68FA" w:rsidRDefault="00852689" w:rsidP="000474C8">
            <w:pPr>
              <w:jc w:val="center"/>
              <w:rPr>
                <w:rFonts w:ascii="Calibri" w:eastAsia="Calibri" w:hAnsi="Calibri"/>
                <w:b/>
                <w:bCs/>
                <w:sz w:val="22"/>
                <w:szCs w:val="22"/>
              </w:rPr>
            </w:pPr>
            <w:proofErr w:type="gramStart"/>
            <w:r w:rsidRPr="006E68FA">
              <w:rPr>
                <w:rFonts w:ascii="Calibri" w:eastAsia="Calibri" w:hAnsi="Calibri"/>
                <w:b/>
                <w:bCs/>
                <w:sz w:val="22"/>
                <w:szCs w:val="22"/>
              </w:rPr>
              <w:t>Ticket</w:t>
            </w:r>
            <w:proofErr w:type="gramEnd"/>
            <w:r w:rsidRPr="006E68FA">
              <w:rPr>
                <w:rFonts w:ascii="Calibri" w:eastAsia="Calibri" w:hAnsi="Calibri"/>
                <w:b/>
                <w:bCs/>
                <w:sz w:val="22"/>
                <w:szCs w:val="22"/>
              </w:rPr>
              <w:t xml:space="preserve"> Numero</w:t>
            </w:r>
          </w:p>
        </w:tc>
        <w:tc>
          <w:tcPr>
            <w:tcW w:w="1376" w:type="dxa"/>
            <w:shd w:val="clear" w:color="auto" w:fill="F2F2F2"/>
            <w:vAlign w:val="center"/>
            <w:hideMark/>
          </w:tcPr>
          <w:p w14:paraId="649EDB04" w14:textId="77777777" w:rsidR="00852689" w:rsidRPr="006E68FA" w:rsidRDefault="00852689" w:rsidP="000474C8">
            <w:pPr>
              <w:jc w:val="center"/>
              <w:rPr>
                <w:rFonts w:ascii="Calibri" w:eastAsia="Calibri" w:hAnsi="Calibri"/>
                <w:b/>
                <w:bCs/>
                <w:sz w:val="22"/>
                <w:szCs w:val="22"/>
              </w:rPr>
            </w:pPr>
            <w:r w:rsidRPr="006E68FA">
              <w:rPr>
                <w:rFonts w:ascii="Calibri" w:eastAsia="Calibri" w:hAnsi="Calibri"/>
                <w:b/>
                <w:bCs/>
                <w:sz w:val="22"/>
                <w:szCs w:val="22"/>
              </w:rPr>
              <w:t>Fecha Ingreso</w:t>
            </w:r>
          </w:p>
        </w:tc>
        <w:tc>
          <w:tcPr>
            <w:tcW w:w="2087" w:type="dxa"/>
            <w:shd w:val="clear" w:color="auto" w:fill="F2F2F2"/>
            <w:vAlign w:val="center"/>
            <w:hideMark/>
          </w:tcPr>
          <w:p w14:paraId="3D451CD1" w14:textId="77777777" w:rsidR="00852689" w:rsidRPr="006E68FA" w:rsidRDefault="00852689"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3007" w:type="dxa"/>
            <w:shd w:val="clear" w:color="auto" w:fill="F2F2F2"/>
            <w:vAlign w:val="center"/>
            <w:hideMark/>
          </w:tcPr>
          <w:p w14:paraId="1F6F5B24" w14:textId="77777777" w:rsidR="00852689" w:rsidRPr="006E68FA" w:rsidRDefault="00852689" w:rsidP="000474C8">
            <w:pPr>
              <w:jc w:val="center"/>
              <w:rPr>
                <w:rFonts w:ascii="Calibri" w:eastAsia="Calibri" w:hAnsi="Calibri"/>
                <w:b/>
                <w:bCs/>
                <w:sz w:val="22"/>
                <w:szCs w:val="22"/>
              </w:rPr>
            </w:pPr>
            <w:r w:rsidRPr="006E68FA">
              <w:rPr>
                <w:rFonts w:ascii="Calibri" w:eastAsia="Calibri" w:hAnsi="Calibri"/>
                <w:b/>
                <w:bCs/>
                <w:sz w:val="22"/>
                <w:szCs w:val="22"/>
              </w:rPr>
              <w:t>Estado</w:t>
            </w:r>
          </w:p>
        </w:tc>
        <w:tc>
          <w:tcPr>
            <w:tcW w:w="5220" w:type="dxa"/>
            <w:shd w:val="clear" w:color="auto" w:fill="F2F2F2"/>
            <w:vAlign w:val="center"/>
          </w:tcPr>
          <w:p w14:paraId="0E08260F" w14:textId="77777777" w:rsidR="00852689" w:rsidRPr="006E68FA" w:rsidRDefault="00852689" w:rsidP="000474C8">
            <w:pPr>
              <w:jc w:val="center"/>
              <w:rPr>
                <w:rFonts w:ascii="Calibri" w:eastAsia="Calibri" w:hAnsi="Calibri"/>
                <w:b/>
                <w:bCs/>
                <w:sz w:val="22"/>
                <w:szCs w:val="22"/>
              </w:rPr>
            </w:pPr>
            <w:r w:rsidRPr="00C524AD">
              <w:rPr>
                <w:rFonts w:ascii="Calibri" w:eastAsia="Calibri" w:hAnsi="Calibri"/>
                <w:b/>
                <w:bCs/>
                <w:sz w:val="22"/>
                <w:szCs w:val="22"/>
              </w:rPr>
              <w:t>Análisis del período</w:t>
            </w:r>
          </w:p>
        </w:tc>
        <w:tc>
          <w:tcPr>
            <w:tcW w:w="3241" w:type="dxa"/>
            <w:shd w:val="clear" w:color="auto" w:fill="F2F2F2"/>
            <w:vAlign w:val="center"/>
          </w:tcPr>
          <w:p w14:paraId="69A8C6D8" w14:textId="77777777" w:rsidR="00852689" w:rsidRPr="006E68FA" w:rsidRDefault="00852689" w:rsidP="000474C8">
            <w:pPr>
              <w:jc w:val="center"/>
              <w:rPr>
                <w:rFonts w:ascii="Calibri" w:eastAsia="Calibri" w:hAnsi="Calibri"/>
                <w:b/>
                <w:bCs/>
                <w:sz w:val="22"/>
                <w:szCs w:val="22"/>
              </w:rPr>
            </w:pPr>
            <w:r w:rsidRPr="00C524AD">
              <w:rPr>
                <w:rFonts w:ascii="Calibri" w:eastAsia="Calibri" w:hAnsi="Calibri"/>
                <w:b/>
                <w:bCs/>
                <w:sz w:val="22"/>
                <w:szCs w:val="22"/>
              </w:rPr>
              <w:t>Portal Nacional de Denuncias Ciudadanas de la CGR</w:t>
            </w:r>
          </w:p>
        </w:tc>
      </w:tr>
      <w:tr w:rsidR="00852689" w:rsidRPr="00C524AD" w14:paraId="14A4D2E0" w14:textId="77777777" w:rsidTr="000474C8">
        <w:trPr>
          <w:trHeight w:val="2209"/>
          <w:jc w:val="center"/>
        </w:trPr>
        <w:tc>
          <w:tcPr>
            <w:tcW w:w="1899" w:type="dxa"/>
            <w:gridSpan w:val="2"/>
            <w:shd w:val="clear" w:color="auto" w:fill="F2F2F2"/>
            <w:vAlign w:val="center"/>
          </w:tcPr>
          <w:p w14:paraId="7B50AD51" w14:textId="77777777" w:rsidR="00852689" w:rsidRPr="00E1541F" w:rsidRDefault="00852689" w:rsidP="000474C8">
            <w:pPr>
              <w:jc w:val="center"/>
              <w:rPr>
                <w:rFonts w:ascii="Calibri" w:eastAsia="Calibri" w:hAnsi="Calibri"/>
                <w:b/>
                <w:bCs/>
                <w:sz w:val="22"/>
                <w:szCs w:val="22"/>
              </w:rPr>
            </w:pPr>
            <w:r w:rsidRPr="00E1541F">
              <w:rPr>
                <w:rFonts w:ascii="Calibri" w:eastAsia="Calibri" w:hAnsi="Calibri"/>
                <w:b/>
                <w:bCs/>
                <w:sz w:val="22"/>
                <w:szCs w:val="22"/>
              </w:rPr>
              <w:t>Sin denuncias registradas</w:t>
            </w:r>
          </w:p>
        </w:tc>
        <w:tc>
          <w:tcPr>
            <w:tcW w:w="1376" w:type="dxa"/>
            <w:shd w:val="clear" w:color="auto" w:fill="FFFFFF"/>
            <w:vAlign w:val="center"/>
          </w:tcPr>
          <w:p w14:paraId="6115E83F" w14:textId="77777777" w:rsidR="00852689" w:rsidRPr="00C524AD" w:rsidRDefault="00852689" w:rsidP="000474C8">
            <w:pPr>
              <w:jc w:val="center"/>
              <w:rPr>
                <w:rFonts w:ascii="Calibri" w:eastAsia="Calibri" w:hAnsi="Calibri"/>
                <w:bCs/>
                <w:sz w:val="22"/>
                <w:szCs w:val="22"/>
              </w:rPr>
            </w:pPr>
            <w:r>
              <w:rPr>
                <w:rFonts w:ascii="Calibri" w:eastAsia="Calibri" w:hAnsi="Calibri"/>
                <w:bCs/>
                <w:sz w:val="22"/>
                <w:szCs w:val="22"/>
              </w:rPr>
              <w:t>-----------------</w:t>
            </w:r>
          </w:p>
        </w:tc>
        <w:tc>
          <w:tcPr>
            <w:tcW w:w="2087" w:type="dxa"/>
            <w:shd w:val="clear" w:color="auto" w:fill="FFFFFF"/>
            <w:vAlign w:val="center"/>
          </w:tcPr>
          <w:p w14:paraId="207BA16A" w14:textId="77777777" w:rsidR="00852689" w:rsidRPr="00C524AD" w:rsidRDefault="00852689" w:rsidP="000474C8">
            <w:pPr>
              <w:jc w:val="center"/>
              <w:rPr>
                <w:rFonts w:ascii="Calibri" w:eastAsia="Calibri" w:hAnsi="Calibri"/>
                <w:bCs/>
                <w:sz w:val="22"/>
                <w:szCs w:val="22"/>
              </w:rPr>
            </w:pPr>
            <w:r>
              <w:rPr>
                <w:rFonts w:ascii="Calibri" w:eastAsia="Calibri" w:hAnsi="Calibri"/>
                <w:bCs/>
                <w:sz w:val="22"/>
                <w:szCs w:val="22"/>
              </w:rPr>
              <w:t>----------------</w:t>
            </w:r>
          </w:p>
        </w:tc>
        <w:tc>
          <w:tcPr>
            <w:tcW w:w="3007" w:type="dxa"/>
            <w:shd w:val="clear" w:color="auto" w:fill="FFFFFF"/>
            <w:vAlign w:val="center"/>
          </w:tcPr>
          <w:p w14:paraId="41EC21E5" w14:textId="65B7E139" w:rsidR="00852689" w:rsidRPr="00C524AD" w:rsidRDefault="00852689" w:rsidP="000474C8">
            <w:pPr>
              <w:jc w:val="both"/>
              <w:rPr>
                <w:rFonts w:ascii="Calibri" w:eastAsia="Calibri" w:hAnsi="Calibri"/>
                <w:bCs/>
                <w:sz w:val="22"/>
                <w:szCs w:val="22"/>
              </w:rPr>
            </w:pPr>
            <w:r w:rsidRPr="00C524AD">
              <w:rPr>
                <w:rFonts w:ascii="Calibri" w:eastAsia="Calibri" w:hAnsi="Calibri"/>
                <w:bCs/>
                <w:sz w:val="22"/>
                <w:szCs w:val="22"/>
              </w:rPr>
              <w:t xml:space="preserve">En el portal de la CGR no existen denuncias de corrupción registradas contra la </w:t>
            </w:r>
            <w:r>
              <w:rPr>
                <w:rFonts w:ascii="Calibri" w:eastAsia="Calibri" w:hAnsi="Calibri"/>
                <w:bCs/>
                <w:sz w:val="22"/>
                <w:szCs w:val="22"/>
              </w:rPr>
              <w:t>EMG</w:t>
            </w:r>
            <w:r w:rsidRPr="00C524AD">
              <w:rPr>
                <w:rFonts w:ascii="Calibri" w:eastAsia="Calibri" w:hAnsi="Calibri"/>
                <w:bCs/>
                <w:sz w:val="22"/>
                <w:szCs w:val="22"/>
              </w:rPr>
              <w:t xml:space="preserve"> en el período de </w:t>
            </w:r>
            <w:r w:rsidR="004F7FCB" w:rsidRPr="004F7FCB">
              <w:rPr>
                <w:rFonts w:ascii="Calibri" w:eastAsia="Calibri" w:hAnsi="Calibri"/>
                <w:b/>
                <w:sz w:val="22"/>
                <w:szCs w:val="22"/>
              </w:rPr>
              <w:t>ENERO A MARZO 2026</w:t>
            </w:r>
            <w:r w:rsidRPr="00C524AD">
              <w:rPr>
                <w:rFonts w:ascii="Calibri" w:eastAsia="Calibri" w:hAnsi="Calibri"/>
                <w:bCs/>
                <w:sz w:val="22"/>
                <w:szCs w:val="22"/>
              </w:rPr>
              <w:t>.</w:t>
            </w:r>
          </w:p>
        </w:tc>
        <w:tc>
          <w:tcPr>
            <w:tcW w:w="5220" w:type="dxa"/>
            <w:shd w:val="clear" w:color="auto" w:fill="FFFFFF"/>
            <w:vAlign w:val="center"/>
          </w:tcPr>
          <w:p w14:paraId="1ADD257C" w14:textId="11B27A49" w:rsidR="00852689" w:rsidRPr="00C524AD" w:rsidRDefault="00852689" w:rsidP="000474C8">
            <w:pPr>
              <w:jc w:val="center"/>
              <w:rPr>
                <w:rFonts w:ascii="Calibri" w:eastAsia="Calibri" w:hAnsi="Calibri"/>
                <w:bCs/>
                <w:sz w:val="22"/>
                <w:szCs w:val="22"/>
              </w:rPr>
            </w:pPr>
            <w:r w:rsidRPr="00C524AD">
              <w:rPr>
                <w:rFonts w:ascii="Calibri" w:eastAsia="Calibri" w:hAnsi="Calibri"/>
                <w:bCs/>
                <w:sz w:val="22"/>
                <w:szCs w:val="22"/>
              </w:rPr>
              <w:t xml:space="preserve">Durante el </w:t>
            </w:r>
            <w:r w:rsidR="004F7FCB" w:rsidRPr="00DF3DB0">
              <w:rPr>
                <w:rFonts w:ascii="Calibri" w:eastAsia="Calibri" w:hAnsi="Calibri"/>
                <w:b/>
                <w:sz w:val="22"/>
                <w:szCs w:val="22"/>
              </w:rPr>
              <w:t xml:space="preserve">primer trimestre del </w:t>
            </w:r>
            <w:r w:rsidRPr="00DF3DB0">
              <w:rPr>
                <w:rFonts w:ascii="Calibri" w:eastAsia="Calibri" w:hAnsi="Calibri"/>
                <w:b/>
                <w:sz w:val="22"/>
                <w:szCs w:val="22"/>
              </w:rPr>
              <w:t>ejercicio fiscal 202</w:t>
            </w:r>
            <w:r w:rsidR="004F7FCB" w:rsidRPr="00DF3DB0">
              <w:rPr>
                <w:rFonts w:ascii="Calibri" w:eastAsia="Calibri" w:hAnsi="Calibri"/>
                <w:b/>
                <w:sz w:val="22"/>
                <w:szCs w:val="22"/>
              </w:rPr>
              <w:t>6</w:t>
            </w:r>
            <w:r w:rsidRPr="00C524AD">
              <w:rPr>
                <w:rFonts w:ascii="Calibri" w:eastAsia="Calibri" w:hAnsi="Calibri"/>
                <w:bCs/>
                <w:sz w:val="22"/>
                <w:szCs w:val="22"/>
              </w:rPr>
              <w:t xml:space="preserve">, se ha verificado el estado de las denuncias en el portal de la CGR. La ausencia de registros indica que la ciudadanía </w:t>
            </w:r>
            <w:r w:rsidRPr="00FB168F">
              <w:rPr>
                <w:rFonts w:ascii="Calibri" w:eastAsia="Calibri" w:hAnsi="Calibri"/>
                <w:b/>
                <w:sz w:val="22"/>
                <w:szCs w:val="22"/>
                <w:u w:val="single"/>
              </w:rPr>
              <w:t>no ha presentado reclamos formales por hechos de corrupción que involucren a la EMG</w:t>
            </w:r>
            <w:r w:rsidRPr="00C524AD">
              <w:rPr>
                <w:rFonts w:ascii="Calibri" w:eastAsia="Calibri" w:hAnsi="Calibri"/>
                <w:bCs/>
                <w:sz w:val="22"/>
                <w:szCs w:val="22"/>
              </w:rPr>
              <w:t>. Esto refleja, de manera general, una percepción positiva sobre la transparencia y la gestión de la entidad, aunque la vigilancia y las medidas preventivas internas se mantienen activas.</w:t>
            </w:r>
          </w:p>
        </w:tc>
        <w:tc>
          <w:tcPr>
            <w:tcW w:w="3241" w:type="dxa"/>
            <w:shd w:val="clear" w:color="auto" w:fill="FFFFFF"/>
            <w:vAlign w:val="center"/>
          </w:tcPr>
          <w:p w14:paraId="30F3D0FA" w14:textId="77777777" w:rsidR="00852689" w:rsidRPr="00C524AD" w:rsidRDefault="008B019C" w:rsidP="000474C8">
            <w:pPr>
              <w:jc w:val="center"/>
              <w:rPr>
                <w:rFonts w:ascii="Calibri" w:eastAsia="Calibri" w:hAnsi="Calibri"/>
                <w:bCs/>
                <w:sz w:val="22"/>
                <w:szCs w:val="22"/>
              </w:rPr>
            </w:pPr>
            <w:hyperlink r:id="rId111" w:history="1">
              <w:r w:rsidR="00852689" w:rsidRPr="00FB168F">
                <w:rPr>
                  <w:rStyle w:val="Hipervnculo"/>
                  <w:rFonts w:ascii="Calibri" w:eastAsia="Calibri" w:hAnsi="Calibri"/>
                  <w:bCs/>
                  <w:sz w:val="18"/>
                  <w:szCs w:val="18"/>
                </w:rPr>
                <w:t>https://denuncias.contraloria.gov.py/</w:t>
              </w:r>
            </w:hyperlink>
          </w:p>
        </w:tc>
      </w:tr>
    </w:tbl>
    <w:p w14:paraId="1CB6CEC7" w14:textId="77777777" w:rsidR="00852689" w:rsidRDefault="00852689"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56"/>
        <w:gridCol w:w="859"/>
        <w:gridCol w:w="700"/>
        <w:gridCol w:w="200"/>
        <w:gridCol w:w="490"/>
        <w:gridCol w:w="8099"/>
        <w:gridCol w:w="3295"/>
        <w:gridCol w:w="1916"/>
      </w:tblGrid>
      <w:tr w:rsidR="000832A1" w:rsidRPr="006E68FA" w14:paraId="57DCC4F0" w14:textId="77777777" w:rsidTr="000474C8">
        <w:trPr>
          <w:trHeight w:val="741"/>
          <w:jc w:val="center"/>
        </w:trPr>
        <w:tc>
          <w:tcPr>
            <w:tcW w:w="1215" w:type="dxa"/>
            <w:tcBorders>
              <w:top w:val="single" w:sz="4" w:space="0" w:color="auto"/>
            </w:tcBorders>
            <w:shd w:val="clear" w:color="auto" w:fill="BFBFBF"/>
            <w:noWrap/>
            <w:vAlign w:val="center"/>
            <w:hideMark/>
          </w:tcPr>
          <w:p w14:paraId="56E9BDFD" w14:textId="77777777" w:rsidR="000832A1" w:rsidRPr="006E68FA" w:rsidRDefault="000832A1" w:rsidP="000474C8">
            <w:pPr>
              <w:jc w:val="center"/>
              <w:rPr>
                <w:rFonts w:ascii="Calibri" w:eastAsia="Calibri" w:hAnsi="Calibri"/>
                <w:b/>
                <w:bCs/>
                <w:sz w:val="22"/>
                <w:szCs w:val="22"/>
              </w:rPr>
            </w:pPr>
            <w:r>
              <w:rPr>
                <w:rFonts w:ascii="Calibri" w:eastAsia="Calibri" w:hAnsi="Calibri"/>
                <w:b/>
                <w:bCs/>
                <w:sz w:val="22"/>
                <w:szCs w:val="22"/>
              </w:rPr>
              <w:t>8</w:t>
            </w:r>
          </w:p>
        </w:tc>
        <w:tc>
          <w:tcPr>
            <w:tcW w:w="15615" w:type="dxa"/>
            <w:gridSpan w:val="8"/>
            <w:tcBorders>
              <w:top w:val="single" w:sz="4" w:space="0" w:color="auto"/>
            </w:tcBorders>
            <w:shd w:val="clear" w:color="auto" w:fill="BFBFBF"/>
            <w:vAlign w:val="center"/>
          </w:tcPr>
          <w:p w14:paraId="602A7524" w14:textId="360B884A" w:rsidR="000832A1" w:rsidRPr="006E68FA" w:rsidRDefault="000832A1" w:rsidP="000474C8">
            <w:pPr>
              <w:jc w:val="center"/>
              <w:rPr>
                <w:rFonts w:ascii="Calibri" w:eastAsia="Calibri" w:hAnsi="Calibri"/>
                <w:b/>
                <w:bCs/>
                <w:sz w:val="22"/>
                <w:szCs w:val="22"/>
              </w:rPr>
            </w:pPr>
            <w:r w:rsidRPr="00843042">
              <w:rPr>
                <w:rFonts w:ascii="Calibri" w:eastAsia="Calibri" w:hAnsi="Calibri"/>
                <w:b/>
                <w:bCs/>
                <w:sz w:val="22"/>
                <w:szCs w:val="22"/>
              </w:rPr>
              <w:t xml:space="preserve">CONTROL INTERNO Y EXTERNO - </w:t>
            </w:r>
            <w:r w:rsidR="00DF3DB0" w:rsidRPr="00A932AC">
              <w:rPr>
                <w:rFonts w:ascii="Calibri" w:eastAsia="Calibri" w:hAnsi="Calibri"/>
                <w:b/>
                <w:bCs/>
                <w:sz w:val="22"/>
                <w:szCs w:val="22"/>
              </w:rPr>
              <w:t xml:space="preserve">ENERO A </w:t>
            </w:r>
            <w:r w:rsidR="00DF3DB0">
              <w:rPr>
                <w:rFonts w:ascii="Calibri" w:eastAsia="Calibri" w:hAnsi="Calibri"/>
                <w:b/>
                <w:bCs/>
                <w:sz w:val="22"/>
                <w:szCs w:val="22"/>
              </w:rPr>
              <w:t>MARZO 2026</w:t>
            </w:r>
          </w:p>
        </w:tc>
      </w:tr>
      <w:tr w:rsidR="000832A1" w:rsidRPr="00D95248" w14:paraId="6F9A720F" w14:textId="77777777" w:rsidTr="000474C8">
        <w:trPr>
          <w:trHeight w:val="345"/>
          <w:jc w:val="center"/>
        </w:trPr>
        <w:tc>
          <w:tcPr>
            <w:tcW w:w="16830" w:type="dxa"/>
            <w:gridSpan w:val="9"/>
            <w:shd w:val="clear" w:color="auto" w:fill="CC0000"/>
            <w:noWrap/>
            <w:vAlign w:val="center"/>
            <w:hideMark/>
          </w:tcPr>
          <w:p w14:paraId="4B7C0361" w14:textId="77777777" w:rsidR="000832A1" w:rsidRPr="00D95248" w:rsidRDefault="000832A1" w:rsidP="000474C8">
            <w:pPr>
              <w:jc w:val="center"/>
              <w:rPr>
                <w:rFonts w:ascii="Calibri" w:eastAsia="Calibri" w:hAnsi="Calibri"/>
                <w:b/>
                <w:bCs/>
                <w:color w:val="FFFFFF"/>
                <w:sz w:val="22"/>
                <w:szCs w:val="22"/>
              </w:rPr>
            </w:pPr>
            <w:r>
              <w:rPr>
                <w:rFonts w:ascii="Calibri" w:eastAsia="Calibri" w:hAnsi="Calibri"/>
                <w:b/>
                <w:bCs/>
                <w:color w:val="FFFFFF"/>
                <w:sz w:val="22"/>
                <w:szCs w:val="22"/>
              </w:rPr>
              <w:t>8</w:t>
            </w:r>
            <w:r w:rsidRPr="00D95248">
              <w:rPr>
                <w:rFonts w:ascii="Calibri" w:eastAsia="Calibri" w:hAnsi="Calibri"/>
                <w:b/>
                <w:bCs/>
                <w:color w:val="FFFFFF"/>
                <w:sz w:val="22"/>
                <w:szCs w:val="22"/>
              </w:rPr>
              <w:t>.1 INFORMES DE AUDITORÍAS INTERNAS Y AUDITORÍAS EXTERNAS EN EL TRIMESTRE</w:t>
            </w:r>
          </w:p>
        </w:tc>
      </w:tr>
      <w:tr w:rsidR="000832A1" w:rsidRPr="006E68FA" w14:paraId="63BCE859" w14:textId="77777777" w:rsidTr="000474C8">
        <w:trPr>
          <w:trHeight w:val="315"/>
          <w:jc w:val="center"/>
        </w:trPr>
        <w:tc>
          <w:tcPr>
            <w:tcW w:w="16830" w:type="dxa"/>
            <w:gridSpan w:val="9"/>
            <w:shd w:val="clear" w:color="auto" w:fill="F2F2F2"/>
            <w:noWrap/>
            <w:vAlign w:val="center"/>
            <w:hideMark/>
          </w:tcPr>
          <w:p w14:paraId="131690C7"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Auditorias Financieras</w:t>
            </w:r>
          </w:p>
        </w:tc>
      </w:tr>
      <w:tr w:rsidR="000832A1" w:rsidRPr="006E68FA" w14:paraId="54215941" w14:textId="77777777" w:rsidTr="00147304">
        <w:trPr>
          <w:trHeight w:val="315"/>
          <w:jc w:val="center"/>
        </w:trPr>
        <w:tc>
          <w:tcPr>
            <w:tcW w:w="1271" w:type="dxa"/>
            <w:gridSpan w:val="2"/>
            <w:shd w:val="clear" w:color="auto" w:fill="F2F2F2"/>
            <w:noWrap/>
            <w:vAlign w:val="center"/>
          </w:tcPr>
          <w:p w14:paraId="612A982A"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N° Informe</w:t>
            </w:r>
          </w:p>
        </w:tc>
        <w:tc>
          <w:tcPr>
            <w:tcW w:w="1559" w:type="dxa"/>
            <w:gridSpan w:val="2"/>
            <w:shd w:val="clear" w:color="auto" w:fill="F2F2F2"/>
            <w:noWrap/>
            <w:vAlign w:val="center"/>
          </w:tcPr>
          <w:p w14:paraId="3A1C6A6F"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Fecha</w:t>
            </w:r>
          </w:p>
        </w:tc>
        <w:tc>
          <w:tcPr>
            <w:tcW w:w="8789" w:type="dxa"/>
            <w:gridSpan w:val="3"/>
            <w:shd w:val="clear" w:color="auto" w:fill="F2F2F2"/>
            <w:vAlign w:val="center"/>
          </w:tcPr>
          <w:p w14:paraId="6F2C02BB"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5211" w:type="dxa"/>
            <w:gridSpan w:val="2"/>
            <w:shd w:val="clear" w:color="auto" w:fill="F2F2F2"/>
            <w:vAlign w:val="center"/>
          </w:tcPr>
          <w:p w14:paraId="0671BB0B"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5C50A9" w:rsidRPr="00B35A03" w14:paraId="061D7412" w14:textId="77777777" w:rsidTr="00147304">
        <w:trPr>
          <w:trHeight w:val="397"/>
          <w:jc w:val="center"/>
        </w:trPr>
        <w:tc>
          <w:tcPr>
            <w:tcW w:w="1271" w:type="dxa"/>
            <w:gridSpan w:val="2"/>
            <w:shd w:val="clear" w:color="auto" w:fill="auto"/>
            <w:noWrap/>
            <w:vAlign w:val="center"/>
          </w:tcPr>
          <w:p w14:paraId="1E69FEAA" w14:textId="427D870C" w:rsidR="005C50A9" w:rsidRPr="005E6D2B" w:rsidRDefault="005C50A9" w:rsidP="005C50A9">
            <w:pPr>
              <w:jc w:val="center"/>
              <w:rPr>
                <w:rFonts w:ascii="Calibri" w:hAnsi="Calibri" w:cs="Calibri"/>
                <w:b/>
                <w:bCs/>
                <w:color w:val="000000"/>
                <w:sz w:val="18"/>
                <w:szCs w:val="18"/>
              </w:rPr>
            </w:pPr>
            <w:r w:rsidRPr="005E6D2B">
              <w:rPr>
                <w:rFonts w:ascii="Calibri" w:hAnsi="Calibri" w:cs="Calibri"/>
                <w:b/>
                <w:bCs/>
                <w:sz w:val="18"/>
                <w:szCs w:val="18"/>
              </w:rPr>
              <w:t>01</w:t>
            </w:r>
            <w:r w:rsidR="005E6D2B">
              <w:rPr>
                <w:rFonts w:ascii="Calibri" w:hAnsi="Calibri" w:cs="Calibri"/>
                <w:b/>
                <w:bCs/>
                <w:sz w:val="18"/>
                <w:szCs w:val="18"/>
              </w:rPr>
              <w:t>/</w:t>
            </w:r>
            <w:r w:rsidRPr="005E6D2B">
              <w:rPr>
                <w:rFonts w:ascii="Calibri" w:hAnsi="Calibri" w:cs="Calibri"/>
                <w:b/>
                <w:bCs/>
                <w:sz w:val="18"/>
                <w:szCs w:val="18"/>
              </w:rPr>
              <w:t>2026</w:t>
            </w:r>
          </w:p>
        </w:tc>
        <w:tc>
          <w:tcPr>
            <w:tcW w:w="1559" w:type="dxa"/>
            <w:gridSpan w:val="2"/>
            <w:shd w:val="clear" w:color="auto" w:fill="auto"/>
            <w:noWrap/>
            <w:vAlign w:val="center"/>
          </w:tcPr>
          <w:p w14:paraId="635B7062" w14:textId="1F0C6E5C" w:rsidR="005C50A9" w:rsidRPr="005E6D2B" w:rsidRDefault="005C50A9" w:rsidP="005C50A9">
            <w:pPr>
              <w:jc w:val="center"/>
              <w:rPr>
                <w:rFonts w:ascii="Calibri" w:hAnsi="Calibri" w:cs="Calibri"/>
                <w:color w:val="000000"/>
                <w:sz w:val="18"/>
                <w:szCs w:val="18"/>
              </w:rPr>
            </w:pPr>
            <w:r w:rsidRPr="005E6D2B">
              <w:rPr>
                <w:rFonts w:ascii="Calibri" w:hAnsi="Calibri" w:cs="Calibri"/>
                <w:sz w:val="18"/>
                <w:szCs w:val="18"/>
              </w:rPr>
              <w:t>30/1/2026</w:t>
            </w:r>
          </w:p>
        </w:tc>
        <w:tc>
          <w:tcPr>
            <w:tcW w:w="8789" w:type="dxa"/>
            <w:gridSpan w:val="3"/>
            <w:shd w:val="clear" w:color="auto" w:fill="auto"/>
            <w:vAlign w:val="center"/>
          </w:tcPr>
          <w:p w14:paraId="45F35B62" w14:textId="03680522" w:rsidR="005C50A9" w:rsidRPr="005E6D2B" w:rsidRDefault="005C50A9" w:rsidP="005C50A9">
            <w:pPr>
              <w:jc w:val="center"/>
              <w:rPr>
                <w:rFonts w:ascii="Calibri" w:hAnsi="Calibri" w:cs="Calibri"/>
                <w:color w:val="000000"/>
                <w:sz w:val="18"/>
                <w:szCs w:val="18"/>
              </w:rPr>
            </w:pPr>
            <w:r w:rsidRPr="005E6D2B">
              <w:rPr>
                <w:rFonts w:ascii="Calibri" w:hAnsi="Calibri" w:cs="Calibri"/>
                <w:sz w:val="18"/>
                <w:szCs w:val="18"/>
              </w:rPr>
              <w:t>INFORME AII N° 01/2026 Y DICTAMEN N° 01/2026 SOBRE LOS ESTADOS FINANCIEROS DE LA EMG AL 31/12/2025</w:t>
            </w:r>
          </w:p>
        </w:tc>
        <w:tc>
          <w:tcPr>
            <w:tcW w:w="5211" w:type="dxa"/>
            <w:gridSpan w:val="2"/>
            <w:shd w:val="clear" w:color="auto" w:fill="auto"/>
            <w:vAlign w:val="center"/>
          </w:tcPr>
          <w:p w14:paraId="24059B24" w14:textId="7249278C" w:rsidR="005C50A9" w:rsidRPr="005E6D2B" w:rsidRDefault="008B019C" w:rsidP="005C50A9">
            <w:pPr>
              <w:jc w:val="center"/>
              <w:rPr>
                <w:rFonts w:ascii="Calibri" w:hAnsi="Calibri" w:cs="Calibri"/>
                <w:sz w:val="18"/>
                <w:szCs w:val="18"/>
              </w:rPr>
            </w:pPr>
            <w:hyperlink r:id="rId112" w:history="1">
              <w:r w:rsidR="00ED03C6" w:rsidRPr="005E6D2B">
                <w:rPr>
                  <w:rStyle w:val="Hipervnculo"/>
                  <w:rFonts w:ascii="Calibri" w:hAnsi="Calibri" w:cs="Calibri"/>
                  <w:sz w:val="18"/>
                  <w:szCs w:val="18"/>
                </w:rPr>
                <w:t>https://siagpe.agpe.gov.py/siagpe/auditoria/dashboard/25863891</w:t>
              </w:r>
            </w:hyperlink>
            <w:r w:rsidR="00ED03C6" w:rsidRPr="005E6D2B">
              <w:rPr>
                <w:rFonts w:ascii="Calibri" w:hAnsi="Calibri" w:cs="Calibri"/>
                <w:sz w:val="18"/>
                <w:szCs w:val="18"/>
              </w:rPr>
              <w:t xml:space="preserve"> </w:t>
            </w:r>
            <w:r w:rsidR="005C50A9" w:rsidRPr="005E6D2B">
              <w:rPr>
                <w:rFonts w:ascii="Calibri" w:hAnsi="Calibri" w:cs="Calibri"/>
                <w:sz w:val="18"/>
                <w:szCs w:val="18"/>
              </w:rPr>
              <w:t xml:space="preserve"> </w:t>
            </w:r>
          </w:p>
        </w:tc>
      </w:tr>
      <w:tr w:rsidR="000832A1" w:rsidRPr="00B73BED" w14:paraId="3E0616D7" w14:textId="77777777" w:rsidTr="00B73BED">
        <w:trPr>
          <w:trHeight w:val="88"/>
          <w:jc w:val="center"/>
        </w:trPr>
        <w:tc>
          <w:tcPr>
            <w:tcW w:w="1271" w:type="dxa"/>
            <w:gridSpan w:val="2"/>
            <w:tcBorders>
              <w:top w:val="single" w:sz="4" w:space="0" w:color="000000"/>
              <w:left w:val="nil"/>
              <w:bottom w:val="single" w:sz="4" w:space="0" w:color="000000"/>
              <w:right w:val="nil"/>
            </w:tcBorders>
            <w:shd w:val="clear" w:color="auto" w:fill="auto"/>
            <w:noWrap/>
            <w:vAlign w:val="center"/>
            <w:hideMark/>
          </w:tcPr>
          <w:p w14:paraId="633740DB" w14:textId="77777777" w:rsidR="000832A1" w:rsidRPr="00B73BED" w:rsidRDefault="000832A1" w:rsidP="000474C8">
            <w:pPr>
              <w:jc w:val="center"/>
              <w:rPr>
                <w:rFonts w:ascii="Calibri" w:eastAsia="Calibri" w:hAnsi="Calibri"/>
                <w:sz w:val="6"/>
                <w:szCs w:val="6"/>
              </w:rPr>
            </w:pPr>
          </w:p>
        </w:tc>
        <w:tc>
          <w:tcPr>
            <w:tcW w:w="859" w:type="dxa"/>
            <w:tcBorders>
              <w:top w:val="single" w:sz="4" w:space="0" w:color="000000"/>
              <w:left w:val="nil"/>
              <w:bottom w:val="single" w:sz="4" w:space="0" w:color="000000"/>
              <w:right w:val="nil"/>
            </w:tcBorders>
            <w:shd w:val="clear" w:color="auto" w:fill="auto"/>
            <w:noWrap/>
            <w:vAlign w:val="center"/>
            <w:hideMark/>
          </w:tcPr>
          <w:p w14:paraId="59C00399" w14:textId="77777777" w:rsidR="000832A1" w:rsidRPr="00B73BED" w:rsidRDefault="000832A1" w:rsidP="000474C8">
            <w:pPr>
              <w:jc w:val="center"/>
              <w:rPr>
                <w:rFonts w:ascii="Calibri" w:eastAsia="Calibri" w:hAnsi="Calibri"/>
                <w:sz w:val="6"/>
                <w:szCs w:val="6"/>
              </w:rPr>
            </w:pPr>
          </w:p>
        </w:tc>
        <w:tc>
          <w:tcPr>
            <w:tcW w:w="900" w:type="dxa"/>
            <w:gridSpan w:val="2"/>
            <w:tcBorders>
              <w:top w:val="single" w:sz="4" w:space="0" w:color="000000"/>
              <w:left w:val="nil"/>
              <w:bottom w:val="single" w:sz="4" w:space="0" w:color="000000"/>
              <w:right w:val="nil"/>
            </w:tcBorders>
            <w:shd w:val="clear" w:color="auto" w:fill="auto"/>
            <w:noWrap/>
            <w:vAlign w:val="center"/>
            <w:hideMark/>
          </w:tcPr>
          <w:p w14:paraId="3656EFF5" w14:textId="77777777" w:rsidR="000832A1" w:rsidRPr="00B73BED" w:rsidRDefault="000832A1" w:rsidP="000474C8">
            <w:pPr>
              <w:jc w:val="center"/>
              <w:rPr>
                <w:rFonts w:ascii="Calibri" w:eastAsia="Calibri" w:hAnsi="Calibri"/>
                <w:sz w:val="6"/>
                <w:szCs w:val="6"/>
              </w:rPr>
            </w:pPr>
          </w:p>
        </w:tc>
        <w:tc>
          <w:tcPr>
            <w:tcW w:w="490" w:type="dxa"/>
            <w:tcBorders>
              <w:top w:val="single" w:sz="4" w:space="0" w:color="000000"/>
              <w:left w:val="nil"/>
              <w:bottom w:val="single" w:sz="4" w:space="0" w:color="000000"/>
              <w:right w:val="nil"/>
            </w:tcBorders>
            <w:shd w:val="clear" w:color="auto" w:fill="auto"/>
            <w:noWrap/>
            <w:vAlign w:val="center"/>
            <w:hideMark/>
          </w:tcPr>
          <w:p w14:paraId="404048A5" w14:textId="77777777" w:rsidR="000832A1" w:rsidRPr="00B73BED" w:rsidRDefault="000832A1" w:rsidP="000474C8">
            <w:pPr>
              <w:jc w:val="center"/>
              <w:rPr>
                <w:rFonts w:ascii="Calibri" w:eastAsia="Calibri" w:hAnsi="Calibri"/>
                <w:sz w:val="6"/>
                <w:szCs w:val="6"/>
              </w:rPr>
            </w:pPr>
          </w:p>
        </w:tc>
        <w:tc>
          <w:tcPr>
            <w:tcW w:w="8099" w:type="dxa"/>
            <w:tcBorders>
              <w:top w:val="single" w:sz="4" w:space="0" w:color="000000"/>
              <w:left w:val="nil"/>
              <w:bottom w:val="single" w:sz="4" w:space="0" w:color="000000"/>
              <w:right w:val="nil"/>
            </w:tcBorders>
            <w:shd w:val="clear" w:color="auto" w:fill="auto"/>
            <w:noWrap/>
            <w:vAlign w:val="center"/>
            <w:hideMark/>
          </w:tcPr>
          <w:p w14:paraId="7D2FB615" w14:textId="77777777" w:rsidR="000832A1" w:rsidRPr="00B73BED" w:rsidRDefault="000832A1" w:rsidP="000474C8">
            <w:pPr>
              <w:jc w:val="center"/>
              <w:rPr>
                <w:rFonts w:ascii="Calibri" w:eastAsia="Calibri" w:hAnsi="Calibri"/>
                <w:sz w:val="6"/>
                <w:szCs w:val="6"/>
              </w:rPr>
            </w:pPr>
          </w:p>
        </w:tc>
        <w:tc>
          <w:tcPr>
            <w:tcW w:w="3295" w:type="dxa"/>
            <w:tcBorders>
              <w:top w:val="single" w:sz="4" w:space="0" w:color="000000"/>
              <w:left w:val="nil"/>
              <w:bottom w:val="single" w:sz="4" w:space="0" w:color="000000"/>
              <w:right w:val="nil"/>
            </w:tcBorders>
            <w:shd w:val="clear" w:color="auto" w:fill="auto"/>
            <w:noWrap/>
            <w:vAlign w:val="center"/>
            <w:hideMark/>
          </w:tcPr>
          <w:p w14:paraId="2A694329" w14:textId="77777777" w:rsidR="000832A1" w:rsidRPr="00B73BED" w:rsidRDefault="000832A1" w:rsidP="000474C8">
            <w:pPr>
              <w:jc w:val="center"/>
              <w:rPr>
                <w:rFonts w:ascii="Calibri" w:eastAsia="Calibri" w:hAnsi="Calibri"/>
                <w:sz w:val="6"/>
                <w:szCs w:val="6"/>
              </w:rPr>
            </w:pPr>
          </w:p>
        </w:tc>
        <w:tc>
          <w:tcPr>
            <w:tcW w:w="1916" w:type="dxa"/>
            <w:tcBorders>
              <w:top w:val="single" w:sz="4" w:space="0" w:color="000000"/>
              <w:left w:val="nil"/>
              <w:bottom w:val="single" w:sz="4" w:space="0" w:color="000000"/>
              <w:right w:val="nil"/>
            </w:tcBorders>
            <w:shd w:val="clear" w:color="auto" w:fill="auto"/>
            <w:noWrap/>
            <w:vAlign w:val="center"/>
            <w:hideMark/>
          </w:tcPr>
          <w:p w14:paraId="2342355E" w14:textId="77777777" w:rsidR="000832A1" w:rsidRPr="00B73BED" w:rsidRDefault="000832A1" w:rsidP="000474C8">
            <w:pPr>
              <w:jc w:val="center"/>
              <w:rPr>
                <w:rFonts w:ascii="Calibri" w:eastAsia="Calibri" w:hAnsi="Calibri"/>
                <w:sz w:val="6"/>
                <w:szCs w:val="6"/>
              </w:rPr>
            </w:pPr>
          </w:p>
        </w:tc>
      </w:tr>
      <w:tr w:rsidR="000832A1" w:rsidRPr="006E68FA" w14:paraId="42A070AD" w14:textId="77777777" w:rsidTr="000474C8">
        <w:trPr>
          <w:trHeight w:val="315"/>
          <w:jc w:val="center"/>
        </w:trPr>
        <w:tc>
          <w:tcPr>
            <w:tcW w:w="16830" w:type="dxa"/>
            <w:gridSpan w:val="9"/>
            <w:tcBorders>
              <w:top w:val="single" w:sz="4" w:space="0" w:color="000000"/>
            </w:tcBorders>
            <w:shd w:val="clear" w:color="auto" w:fill="F2F2F2"/>
            <w:noWrap/>
            <w:vAlign w:val="center"/>
            <w:hideMark/>
          </w:tcPr>
          <w:p w14:paraId="0AA6F8B8"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Auditorias de Gestión</w:t>
            </w:r>
          </w:p>
        </w:tc>
      </w:tr>
      <w:tr w:rsidR="000832A1" w:rsidRPr="006E68FA" w14:paraId="08B18700" w14:textId="77777777" w:rsidTr="00147304">
        <w:trPr>
          <w:trHeight w:val="315"/>
          <w:jc w:val="center"/>
        </w:trPr>
        <w:tc>
          <w:tcPr>
            <w:tcW w:w="1271" w:type="dxa"/>
            <w:gridSpan w:val="2"/>
            <w:tcBorders>
              <w:bottom w:val="single" w:sz="4" w:space="0" w:color="000000"/>
            </w:tcBorders>
            <w:shd w:val="clear" w:color="auto" w:fill="F2F2F2"/>
            <w:noWrap/>
            <w:vAlign w:val="center"/>
          </w:tcPr>
          <w:p w14:paraId="200F81C7"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N° Informe</w:t>
            </w:r>
          </w:p>
        </w:tc>
        <w:tc>
          <w:tcPr>
            <w:tcW w:w="1559" w:type="dxa"/>
            <w:gridSpan w:val="2"/>
            <w:tcBorders>
              <w:bottom w:val="single" w:sz="4" w:space="0" w:color="000000"/>
            </w:tcBorders>
            <w:shd w:val="clear" w:color="auto" w:fill="F2F2F2"/>
            <w:noWrap/>
            <w:vAlign w:val="center"/>
          </w:tcPr>
          <w:p w14:paraId="0DF27C79"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Fecha</w:t>
            </w:r>
          </w:p>
        </w:tc>
        <w:tc>
          <w:tcPr>
            <w:tcW w:w="8789" w:type="dxa"/>
            <w:gridSpan w:val="3"/>
            <w:tcBorders>
              <w:bottom w:val="single" w:sz="4" w:space="0" w:color="000000"/>
            </w:tcBorders>
            <w:shd w:val="clear" w:color="auto" w:fill="F2F2F2"/>
            <w:vAlign w:val="center"/>
          </w:tcPr>
          <w:p w14:paraId="2A9DE4E2"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5211" w:type="dxa"/>
            <w:gridSpan w:val="2"/>
            <w:tcBorders>
              <w:bottom w:val="single" w:sz="4" w:space="0" w:color="000000"/>
            </w:tcBorders>
            <w:shd w:val="clear" w:color="auto" w:fill="F2F2F2"/>
            <w:vAlign w:val="center"/>
          </w:tcPr>
          <w:p w14:paraId="06626B0D"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147304" w:rsidRPr="001A2785" w14:paraId="0CC5FEFA" w14:textId="77777777" w:rsidTr="00147304">
        <w:trPr>
          <w:trHeight w:val="411"/>
          <w:jc w:val="center"/>
        </w:trPr>
        <w:tc>
          <w:tcPr>
            <w:tcW w:w="1271" w:type="dxa"/>
            <w:gridSpan w:val="2"/>
            <w:tcBorders>
              <w:bottom w:val="single" w:sz="4" w:space="0" w:color="000000"/>
            </w:tcBorders>
            <w:shd w:val="clear" w:color="auto" w:fill="auto"/>
            <w:noWrap/>
            <w:vAlign w:val="center"/>
          </w:tcPr>
          <w:p w14:paraId="1D94C419" w14:textId="2176C1C8" w:rsidR="00147304" w:rsidRPr="00D60BC3" w:rsidRDefault="00147304" w:rsidP="00147304">
            <w:pPr>
              <w:jc w:val="center"/>
              <w:rPr>
                <w:rFonts w:ascii="Calibri" w:hAnsi="Calibri" w:cs="Calibri"/>
                <w:b/>
                <w:bCs/>
                <w:color w:val="000000"/>
                <w:sz w:val="18"/>
                <w:szCs w:val="18"/>
              </w:rPr>
            </w:pPr>
            <w:r w:rsidRPr="006E68FA">
              <w:rPr>
                <w:rFonts w:ascii="Calibri" w:eastAsia="Calibri" w:hAnsi="Calibri"/>
                <w:sz w:val="22"/>
                <w:szCs w:val="22"/>
              </w:rPr>
              <w:t>N/A</w:t>
            </w:r>
          </w:p>
        </w:tc>
        <w:tc>
          <w:tcPr>
            <w:tcW w:w="1559" w:type="dxa"/>
            <w:gridSpan w:val="2"/>
            <w:tcBorders>
              <w:bottom w:val="single" w:sz="4" w:space="0" w:color="000000"/>
            </w:tcBorders>
            <w:shd w:val="clear" w:color="auto" w:fill="auto"/>
            <w:noWrap/>
            <w:vAlign w:val="center"/>
          </w:tcPr>
          <w:p w14:paraId="6F33B64A" w14:textId="63F4DA10" w:rsidR="00147304" w:rsidRPr="00D60BC3" w:rsidRDefault="00147304" w:rsidP="00147304">
            <w:pPr>
              <w:jc w:val="center"/>
              <w:rPr>
                <w:rFonts w:ascii="Calibri" w:hAnsi="Calibri" w:cs="Calibri"/>
                <w:color w:val="000000"/>
                <w:sz w:val="18"/>
                <w:szCs w:val="18"/>
              </w:rPr>
            </w:pPr>
            <w:r w:rsidRPr="006E68FA">
              <w:rPr>
                <w:rFonts w:ascii="Calibri" w:eastAsia="Calibri" w:hAnsi="Calibri"/>
                <w:sz w:val="22"/>
                <w:szCs w:val="22"/>
              </w:rPr>
              <w:t>N/A</w:t>
            </w:r>
          </w:p>
        </w:tc>
        <w:tc>
          <w:tcPr>
            <w:tcW w:w="8789" w:type="dxa"/>
            <w:gridSpan w:val="3"/>
            <w:tcBorders>
              <w:bottom w:val="single" w:sz="4" w:space="0" w:color="000000"/>
            </w:tcBorders>
            <w:shd w:val="clear" w:color="auto" w:fill="auto"/>
            <w:vAlign w:val="center"/>
          </w:tcPr>
          <w:p w14:paraId="2DE53277" w14:textId="435E91CC" w:rsidR="00147304" w:rsidRPr="00D60BC3" w:rsidRDefault="00147304" w:rsidP="00147304">
            <w:pPr>
              <w:jc w:val="center"/>
              <w:rPr>
                <w:rFonts w:ascii="Calibri" w:hAnsi="Calibri" w:cs="Calibri"/>
                <w:color w:val="000000"/>
                <w:sz w:val="18"/>
                <w:szCs w:val="18"/>
              </w:rPr>
            </w:pPr>
            <w:r w:rsidRPr="006E68FA">
              <w:rPr>
                <w:rFonts w:ascii="Calibri" w:eastAsia="Calibri" w:hAnsi="Calibri"/>
                <w:sz w:val="22"/>
                <w:szCs w:val="22"/>
              </w:rPr>
              <w:t>N/A</w:t>
            </w:r>
          </w:p>
        </w:tc>
        <w:tc>
          <w:tcPr>
            <w:tcW w:w="5211" w:type="dxa"/>
            <w:gridSpan w:val="2"/>
            <w:tcBorders>
              <w:bottom w:val="single" w:sz="4" w:space="0" w:color="000000"/>
            </w:tcBorders>
            <w:shd w:val="clear" w:color="auto" w:fill="auto"/>
            <w:vAlign w:val="center"/>
          </w:tcPr>
          <w:p w14:paraId="4CCDC331" w14:textId="1E0C0DDD" w:rsidR="00147304" w:rsidRPr="001A2785" w:rsidRDefault="00147304" w:rsidP="00147304">
            <w:pPr>
              <w:jc w:val="center"/>
              <w:rPr>
                <w:rFonts w:ascii="Calibri" w:hAnsi="Calibri" w:cs="Calibri"/>
                <w:color w:val="000000"/>
                <w:sz w:val="18"/>
                <w:szCs w:val="18"/>
              </w:rPr>
            </w:pPr>
            <w:r w:rsidRPr="006E68FA">
              <w:rPr>
                <w:rFonts w:ascii="Calibri" w:eastAsia="Calibri" w:hAnsi="Calibri"/>
                <w:sz w:val="22"/>
                <w:szCs w:val="22"/>
              </w:rPr>
              <w:t>N/A</w:t>
            </w:r>
          </w:p>
        </w:tc>
      </w:tr>
      <w:tr w:rsidR="000832A1" w:rsidRPr="00B73BED" w14:paraId="667AA517" w14:textId="77777777" w:rsidTr="00B73BED">
        <w:trPr>
          <w:trHeight w:val="58"/>
          <w:jc w:val="center"/>
        </w:trPr>
        <w:tc>
          <w:tcPr>
            <w:tcW w:w="1271" w:type="dxa"/>
            <w:gridSpan w:val="2"/>
            <w:tcBorders>
              <w:top w:val="single" w:sz="4" w:space="0" w:color="000000"/>
              <w:left w:val="nil"/>
              <w:bottom w:val="single" w:sz="4" w:space="0" w:color="000000"/>
              <w:right w:val="nil"/>
            </w:tcBorders>
            <w:shd w:val="clear" w:color="auto" w:fill="auto"/>
            <w:noWrap/>
            <w:vAlign w:val="center"/>
            <w:hideMark/>
          </w:tcPr>
          <w:p w14:paraId="023623A9" w14:textId="77777777" w:rsidR="000832A1" w:rsidRPr="00B73BED" w:rsidRDefault="000832A1" w:rsidP="000474C8">
            <w:pPr>
              <w:jc w:val="center"/>
              <w:rPr>
                <w:rFonts w:ascii="Calibri" w:eastAsia="Calibri" w:hAnsi="Calibri"/>
                <w:sz w:val="6"/>
                <w:szCs w:val="6"/>
              </w:rPr>
            </w:pPr>
          </w:p>
        </w:tc>
        <w:tc>
          <w:tcPr>
            <w:tcW w:w="859" w:type="dxa"/>
            <w:tcBorders>
              <w:top w:val="single" w:sz="4" w:space="0" w:color="000000"/>
              <w:left w:val="nil"/>
              <w:bottom w:val="single" w:sz="4" w:space="0" w:color="000000"/>
              <w:right w:val="nil"/>
            </w:tcBorders>
            <w:shd w:val="clear" w:color="auto" w:fill="auto"/>
            <w:noWrap/>
            <w:vAlign w:val="center"/>
            <w:hideMark/>
          </w:tcPr>
          <w:p w14:paraId="7202C37D" w14:textId="77777777" w:rsidR="000832A1" w:rsidRPr="00B73BED" w:rsidRDefault="000832A1" w:rsidP="000474C8">
            <w:pPr>
              <w:jc w:val="center"/>
              <w:rPr>
                <w:rFonts w:ascii="Calibri" w:eastAsia="Calibri" w:hAnsi="Calibri"/>
                <w:sz w:val="6"/>
                <w:szCs w:val="6"/>
              </w:rPr>
            </w:pPr>
          </w:p>
        </w:tc>
        <w:tc>
          <w:tcPr>
            <w:tcW w:w="900" w:type="dxa"/>
            <w:gridSpan w:val="2"/>
            <w:tcBorders>
              <w:top w:val="single" w:sz="4" w:space="0" w:color="000000"/>
              <w:left w:val="nil"/>
              <w:bottom w:val="single" w:sz="4" w:space="0" w:color="000000"/>
              <w:right w:val="nil"/>
            </w:tcBorders>
            <w:shd w:val="clear" w:color="auto" w:fill="auto"/>
            <w:noWrap/>
            <w:vAlign w:val="center"/>
            <w:hideMark/>
          </w:tcPr>
          <w:p w14:paraId="6F127BFC" w14:textId="77777777" w:rsidR="000832A1" w:rsidRPr="00B73BED" w:rsidRDefault="000832A1" w:rsidP="000474C8">
            <w:pPr>
              <w:jc w:val="center"/>
              <w:rPr>
                <w:rFonts w:ascii="Calibri" w:eastAsia="Calibri" w:hAnsi="Calibri"/>
                <w:sz w:val="6"/>
                <w:szCs w:val="6"/>
              </w:rPr>
            </w:pPr>
          </w:p>
        </w:tc>
        <w:tc>
          <w:tcPr>
            <w:tcW w:w="490" w:type="dxa"/>
            <w:tcBorders>
              <w:top w:val="single" w:sz="4" w:space="0" w:color="000000"/>
              <w:left w:val="nil"/>
              <w:bottom w:val="single" w:sz="4" w:space="0" w:color="000000"/>
              <w:right w:val="nil"/>
            </w:tcBorders>
            <w:shd w:val="clear" w:color="auto" w:fill="auto"/>
            <w:noWrap/>
            <w:vAlign w:val="center"/>
            <w:hideMark/>
          </w:tcPr>
          <w:p w14:paraId="332B60C4" w14:textId="77777777" w:rsidR="000832A1" w:rsidRPr="00B73BED" w:rsidRDefault="000832A1" w:rsidP="000474C8">
            <w:pPr>
              <w:jc w:val="center"/>
              <w:rPr>
                <w:rFonts w:ascii="Calibri" w:eastAsia="Calibri" w:hAnsi="Calibri"/>
                <w:sz w:val="6"/>
                <w:szCs w:val="6"/>
              </w:rPr>
            </w:pPr>
          </w:p>
        </w:tc>
        <w:tc>
          <w:tcPr>
            <w:tcW w:w="8099" w:type="dxa"/>
            <w:tcBorders>
              <w:top w:val="single" w:sz="4" w:space="0" w:color="000000"/>
              <w:left w:val="nil"/>
              <w:bottom w:val="single" w:sz="4" w:space="0" w:color="000000"/>
              <w:right w:val="nil"/>
            </w:tcBorders>
            <w:shd w:val="clear" w:color="auto" w:fill="auto"/>
            <w:noWrap/>
            <w:vAlign w:val="center"/>
            <w:hideMark/>
          </w:tcPr>
          <w:p w14:paraId="222C208A" w14:textId="77777777" w:rsidR="000832A1" w:rsidRPr="00B73BED" w:rsidRDefault="000832A1" w:rsidP="000474C8">
            <w:pPr>
              <w:jc w:val="center"/>
              <w:rPr>
                <w:rFonts w:ascii="Calibri" w:eastAsia="Calibri" w:hAnsi="Calibri"/>
                <w:sz w:val="6"/>
                <w:szCs w:val="6"/>
              </w:rPr>
            </w:pPr>
          </w:p>
        </w:tc>
        <w:tc>
          <w:tcPr>
            <w:tcW w:w="3295" w:type="dxa"/>
            <w:tcBorders>
              <w:top w:val="single" w:sz="4" w:space="0" w:color="000000"/>
              <w:left w:val="nil"/>
              <w:bottom w:val="single" w:sz="4" w:space="0" w:color="000000"/>
              <w:right w:val="nil"/>
            </w:tcBorders>
            <w:shd w:val="clear" w:color="auto" w:fill="auto"/>
            <w:noWrap/>
            <w:vAlign w:val="center"/>
            <w:hideMark/>
          </w:tcPr>
          <w:p w14:paraId="11E8FFBD" w14:textId="77777777" w:rsidR="000832A1" w:rsidRPr="00B73BED" w:rsidRDefault="000832A1" w:rsidP="000474C8">
            <w:pPr>
              <w:jc w:val="center"/>
              <w:rPr>
                <w:rFonts w:ascii="Calibri" w:eastAsia="Calibri" w:hAnsi="Calibri"/>
                <w:sz w:val="6"/>
                <w:szCs w:val="6"/>
              </w:rPr>
            </w:pPr>
          </w:p>
        </w:tc>
        <w:tc>
          <w:tcPr>
            <w:tcW w:w="1916" w:type="dxa"/>
            <w:tcBorders>
              <w:top w:val="single" w:sz="4" w:space="0" w:color="000000"/>
              <w:left w:val="nil"/>
              <w:bottom w:val="single" w:sz="4" w:space="0" w:color="000000"/>
              <w:right w:val="nil"/>
            </w:tcBorders>
            <w:shd w:val="clear" w:color="auto" w:fill="auto"/>
            <w:noWrap/>
            <w:vAlign w:val="center"/>
            <w:hideMark/>
          </w:tcPr>
          <w:p w14:paraId="32A7B294" w14:textId="77777777" w:rsidR="000832A1" w:rsidRPr="00B73BED" w:rsidRDefault="000832A1" w:rsidP="000474C8">
            <w:pPr>
              <w:jc w:val="center"/>
              <w:rPr>
                <w:rFonts w:ascii="Calibri" w:eastAsia="Calibri" w:hAnsi="Calibri"/>
                <w:sz w:val="6"/>
                <w:szCs w:val="6"/>
              </w:rPr>
            </w:pPr>
          </w:p>
        </w:tc>
      </w:tr>
      <w:tr w:rsidR="000832A1" w:rsidRPr="006E68FA" w14:paraId="7AFF5AD4" w14:textId="77777777" w:rsidTr="000474C8">
        <w:trPr>
          <w:trHeight w:val="315"/>
          <w:jc w:val="center"/>
        </w:trPr>
        <w:tc>
          <w:tcPr>
            <w:tcW w:w="16830" w:type="dxa"/>
            <w:gridSpan w:val="9"/>
            <w:tcBorders>
              <w:top w:val="single" w:sz="4" w:space="0" w:color="000000"/>
            </w:tcBorders>
            <w:shd w:val="clear" w:color="auto" w:fill="F2F2F2"/>
            <w:noWrap/>
            <w:vAlign w:val="center"/>
            <w:hideMark/>
          </w:tcPr>
          <w:p w14:paraId="0A1C4E95"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Auditorías Externas</w:t>
            </w:r>
          </w:p>
        </w:tc>
      </w:tr>
      <w:tr w:rsidR="000832A1" w:rsidRPr="006E68FA" w14:paraId="4B62162A" w14:textId="77777777" w:rsidTr="00147304">
        <w:trPr>
          <w:trHeight w:val="315"/>
          <w:jc w:val="center"/>
        </w:trPr>
        <w:tc>
          <w:tcPr>
            <w:tcW w:w="1271" w:type="dxa"/>
            <w:gridSpan w:val="2"/>
            <w:tcBorders>
              <w:bottom w:val="single" w:sz="4" w:space="0" w:color="000000"/>
            </w:tcBorders>
            <w:shd w:val="clear" w:color="auto" w:fill="F2F2F2"/>
            <w:noWrap/>
            <w:vAlign w:val="center"/>
          </w:tcPr>
          <w:p w14:paraId="314C79C4"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N° Informe</w:t>
            </w:r>
          </w:p>
        </w:tc>
        <w:tc>
          <w:tcPr>
            <w:tcW w:w="1559" w:type="dxa"/>
            <w:gridSpan w:val="2"/>
            <w:tcBorders>
              <w:bottom w:val="single" w:sz="4" w:space="0" w:color="000000"/>
            </w:tcBorders>
            <w:shd w:val="clear" w:color="auto" w:fill="F2F2F2"/>
            <w:noWrap/>
            <w:vAlign w:val="center"/>
          </w:tcPr>
          <w:p w14:paraId="5DE82CB1"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Fecha</w:t>
            </w:r>
          </w:p>
        </w:tc>
        <w:tc>
          <w:tcPr>
            <w:tcW w:w="8789" w:type="dxa"/>
            <w:gridSpan w:val="3"/>
            <w:tcBorders>
              <w:bottom w:val="single" w:sz="4" w:space="0" w:color="000000"/>
            </w:tcBorders>
            <w:shd w:val="clear" w:color="auto" w:fill="F2F2F2"/>
            <w:vAlign w:val="center"/>
          </w:tcPr>
          <w:p w14:paraId="2F076FFF"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5211" w:type="dxa"/>
            <w:gridSpan w:val="2"/>
            <w:tcBorders>
              <w:bottom w:val="single" w:sz="4" w:space="0" w:color="000000"/>
            </w:tcBorders>
            <w:shd w:val="clear" w:color="auto" w:fill="F2F2F2"/>
            <w:vAlign w:val="center"/>
          </w:tcPr>
          <w:p w14:paraId="4B60607A"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0832A1" w:rsidRPr="006E68FA" w14:paraId="0433D8FC" w14:textId="77777777" w:rsidTr="00147304">
        <w:trPr>
          <w:trHeight w:val="315"/>
          <w:jc w:val="center"/>
        </w:trPr>
        <w:tc>
          <w:tcPr>
            <w:tcW w:w="1271" w:type="dxa"/>
            <w:gridSpan w:val="2"/>
            <w:tcBorders>
              <w:bottom w:val="single" w:sz="4" w:space="0" w:color="000000"/>
            </w:tcBorders>
            <w:shd w:val="clear" w:color="auto" w:fill="auto"/>
            <w:noWrap/>
            <w:vAlign w:val="center"/>
            <w:hideMark/>
          </w:tcPr>
          <w:p w14:paraId="0CF92E0A" w14:textId="77777777" w:rsidR="000832A1" w:rsidRPr="006E68FA" w:rsidRDefault="000832A1" w:rsidP="000474C8">
            <w:pPr>
              <w:jc w:val="center"/>
              <w:rPr>
                <w:rFonts w:ascii="Calibri" w:eastAsia="Calibri" w:hAnsi="Calibri"/>
                <w:sz w:val="22"/>
                <w:szCs w:val="22"/>
              </w:rPr>
            </w:pPr>
            <w:r w:rsidRPr="006E68FA">
              <w:rPr>
                <w:rFonts w:ascii="Calibri" w:eastAsia="Calibri" w:hAnsi="Calibri"/>
                <w:sz w:val="22"/>
                <w:szCs w:val="22"/>
              </w:rPr>
              <w:t>N/A</w:t>
            </w:r>
          </w:p>
        </w:tc>
        <w:tc>
          <w:tcPr>
            <w:tcW w:w="1559" w:type="dxa"/>
            <w:gridSpan w:val="2"/>
            <w:tcBorders>
              <w:bottom w:val="single" w:sz="4" w:space="0" w:color="000000"/>
            </w:tcBorders>
            <w:shd w:val="clear" w:color="auto" w:fill="auto"/>
            <w:noWrap/>
            <w:vAlign w:val="center"/>
            <w:hideMark/>
          </w:tcPr>
          <w:p w14:paraId="4E67F4DF" w14:textId="77777777" w:rsidR="000832A1" w:rsidRPr="006E68FA" w:rsidRDefault="000832A1" w:rsidP="000474C8">
            <w:pPr>
              <w:jc w:val="center"/>
              <w:rPr>
                <w:rFonts w:ascii="Calibri" w:eastAsia="Calibri" w:hAnsi="Calibri"/>
                <w:sz w:val="22"/>
                <w:szCs w:val="22"/>
              </w:rPr>
            </w:pPr>
            <w:r w:rsidRPr="006E68FA">
              <w:rPr>
                <w:rFonts w:ascii="Calibri" w:eastAsia="Calibri" w:hAnsi="Calibri"/>
                <w:sz w:val="22"/>
                <w:szCs w:val="22"/>
              </w:rPr>
              <w:t>N/A</w:t>
            </w:r>
          </w:p>
        </w:tc>
        <w:tc>
          <w:tcPr>
            <w:tcW w:w="8789" w:type="dxa"/>
            <w:gridSpan w:val="3"/>
            <w:tcBorders>
              <w:bottom w:val="single" w:sz="4" w:space="0" w:color="000000"/>
            </w:tcBorders>
            <w:shd w:val="clear" w:color="auto" w:fill="auto"/>
            <w:vAlign w:val="center"/>
          </w:tcPr>
          <w:p w14:paraId="0529F48B" w14:textId="77777777" w:rsidR="000832A1" w:rsidRPr="006E68FA" w:rsidRDefault="000832A1" w:rsidP="000474C8">
            <w:pPr>
              <w:jc w:val="center"/>
              <w:rPr>
                <w:rFonts w:ascii="Calibri" w:eastAsia="Calibri" w:hAnsi="Calibri"/>
                <w:sz w:val="22"/>
                <w:szCs w:val="22"/>
              </w:rPr>
            </w:pPr>
            <w:r w:rsidRPr="006E68FA">
              <w:rPr>
                <w:rFonts w:ascii="Calibri" w:eastAsia="Calibri" w:hAnsi="Calibri"/>
                <w:sz w:val="22"/>
                <w:szCs w:val="22"/>
              </w:rPr>
              <w:t>N/A</w:t>
            </w:r>
          </w:p>
        </w:tc>
        <w:tc>
          <w:tcPr>
            <w:tcW w:w="5211" w:type="dxa"/>
            <w:gridSpan w:val="2"/>
            <w:tcBorders>
              <w:bottom w:val="single" w:sz="4" w:space="0" w:color="000000"/>
            </w:tcBorders>
            <w:shd w:val="clear" w:color="auto" w:fill="auto"/>
            <w:vAlign w:val="center"/>
            <w:hideMark/>
          </w:tcPr>
          <w:p w14:paraId="359730B1" w14:textId="77777777" w:rsidR="000832A1" w:rsidRPr="006E68FA" w:rsidRDefault="000832A1" w:rsidP="000474C8">
            <w:pPr>
              <w:jc w:val="center"/>
              <w:rPr>
                <w:rFonts w:ascii="Calibri" w:eastAsia="Calibri" w:hAnsi="Calibri"/>
                <w:sz w:val="22"/>
                <w:szCs w:val="22"/>
              </w:rPr>
            </w:pPr>
            <w:r w:rsidRPr="006E68FA">
              <w:rPr>
                <w:rFonts w:ascii="Calibri" w:eastAsia="Calibri" w:hAnsi="Calibri"/>
                <w:sz w:val="22"/>
                <w:szCs w:val="22"/>
              </w:rPr>
              <w:t>N/A</w:t>
            </w:r>
          </w:p>
        </w:tc>
      </w:tr>
      <w:tr w:rsidR="000832A1" w:rsidRPr="00B73BED" w14:paraId="3D94F736" w14:textId="77777777" w:rsidTr="00B73BED">
        <w:trPr>
          <w:trHeight w:val="58"/>
          <w:jc w:val="center"/>
        </w:trPr>
        <w:tc>
          <w:tcPr>
            <w:tcW w:w="1271" w:type="dxa"/>
            <w:gridSpan w:val="2"/>
            <w:tcBorders>
              <w:top w:val="single" w:sz="4" w:space="0" w:color="000000"/>
              <w:left w:val="nil"/>
              <w:bottom w:val="nil"/>
              <w:right w:val="nil"/>
            </w:tcBorders>
            <w:shd w:val="clear" w:color="auto" w:fill="auto"/>
            <w:noWrap/>
            <w:vAlign w:val="center"/>
          </w:tcPr>
          <w:p w14:paraId="5417F77D" w14:textId="77777777" w:rsidR="000832A1" w:rsidRPr="00B73BED" w:rsidRDefault="000832A1" w:rsidP="000474C8">
            <w:pPr>
              <w:jc w:val="center"/>
              <w:rPr>
                <w:rFonts w:ascii="Calibri" w:eastAsia="Calibri" w:hAnsi="Calibri"/>
                <w:sz w:val="6"/>
                <w:szCs w:val="6"/>
              </w:rPr>
            </w:pPr>
          </w:p>
        </w:tc>
        <w:tc>
          <w:tcPr>
            <w:tcW w:w="859" w:type="dxa"/>
            <w:tcBorders>
              <w:top w:val="single" w:sz="4" w:space="0" w:color="000000"/>
              <w:left w:val="nil"/>
              <w:bottom w:val="nil"/>
              <w:right w:val="nil"/>
            </w:tcBorders>
            <w:shd w:val="clear" w:color="auto" w:fill="auto"/>
            <w:noWrap/>
            <w:vAlign w:val="center"/>
          </w:tcPr>
          <w:p w14:paraId="367E5C3D" w14:textId="77777777" w:rsidR="000832A1" w:rsidRPr="00B73BED" w:rsidRDefault="000832A1" w:rsidP="000474C8">
            <w:pPr>
              <w:jc w:val="center"/>
              <w:rPr>
                <w:rFonts w:ascii="Calibri" w:eastAsia="Calibri" w:hAnsi="Calibri"/>
                <w:sz w:val="6"/>
                <w:szCs w:val="6"/>
              </w:rPr>
            </w:pPr>
          </w:p>
        </w:tc>
        <w:tc>
          <w:tcPr>
            <w:tcW w:w="900" w:type="dxa"/>
            <w:gridSpan w:val="2"/>
            <w:tcBorders>
              <w:top w:val="single" w:sz="4" w:space="0" w:color="000000"/>
              <w:left w:val="nil"/>
              <w:bottom w:val="nil"/>
              <w:right w:val="nil"/>
            </w:tcBorders>
            <w:shd w:val="clear" w:color="auto" w:fill="auto"/>
            <w:noWrap/>
            <w:vAlign w:val="center"/>
          </w:tcPr>
          <w:p w14:paraId="28A5643B" w14:textId="77777777" w:rsidR="000832A1" w:rsidRPr="00B73BED" w:rsidRDefault="000832A1" w:rsidP="000474C8">
            <w:pPr>
              <w:jc w:val="center"/>
              <w:rPr>
                <w:rFonts w:ascii="Calibri" w:eastAsia="Calibri" w:hAnsi="Calibri"/>
                <w:sz w:val="6"/>
                <w:szCs w:val="6"/>
              </w:rPr>
            </w:pPr>
          </w:p>
        </w:tc>
        <w:tc>
          <w:tcPr>
            <w:tcW w:w="490" w:type="dxa"/>
            <w:tcBorders>
              <w:top w:val="single" w:sz="4" w:space="0" w:color="000000"/>
              <w:left w:val="nil"/>
              <w:bottom w:val="nil"/>
              <w:right w:val="nil"/>
            </w:tcBorders>
            <w:shd w:val="clear" w:color="auto" w:fill="auto"/>
            <w:noWrap/>
            <w:vAlign w:val="center"/>
          </w:tcPr>
          <w:p w14:paraId="6C02FDA1" w14:textId="77777777" w:rsidR="000832A1" w:rsidRPr="00B73BED" w:rsidRDefault="000832A1" w:rsidP="000474C8">
            <w:pPr>
              <w:jc w:val="center"/>
              <w:rPr>
                <w:rFonts w:ascii="Calibri" w:eastAsia="Calibri" w:hAnsi="Calibri"/>
                <w:sz w:val="6"/>
                <w:szCs w:val="6"/>
              </w:rPr>
            </w:pPr>
          </w:p>
        </w:tc>
        <w:tc>
          <w:tcPr>
            <w:tcW w:w="8099" w:type="dxa"/>
            <w:tcBorders>
              <w:top w:val="single" w:sz="4" w:space="0" w:color="000000"/>
              <w:left w:val="nil"/>
              <w:bottom w:val="nil"/>
              <w:right w:val="nil"/>
            </w:tcBorders>
            <w:shd w:val="clear" w:color="auto" w:fill="auto"/>
            <w:noWrap/>
            <w:vAlign w:val="center"/>
          </w:tcPr>
          <w:p w14:paraId="49C8ED4B" w14:textId="77777777" w:rsidR="000832A1" w:rsidRPr="00B73BED" w:rsidRDefault="000832A1" w:rsidP="000474C8">
            <w:pPr>
              <w:jc w:val="center"/>
              <w:rPr>
                <w:rFonts w:ascii="Calibri" w:eastAsia="Calibri" w:hAnsi="Calibri"/>
                <w:sz w:val="6"/>
                <w:szCs w:val="6"/>
              </w:rPr>
            </w:pPr>
          </w:p>
        </w:tc>
        <w:tc>
          <w:tcPr>
            <w:tcW w:w="3295" w:type="dxa"/>
            <w:tcBorders>
              <w:top w:val="single" w:sz="4" w:space="0" w:color="000000"/>
              <w:left w:val="nil"/>
              <w:bottom w:val="nil"/>
              <w:right w:val="nil"/>
            </w:tcBorders>
            <w:shd w:val="clear" w:color="auto" w:fill="auto"/>
            <w:noWrap/>
            <w:vAlign w:val="center"/>
          </w:tcPr>
          <w:p w14:paraId="3C442DFD" w14:textId="77777777" w:rsidR="000832A1" w:rsidRPr="00B73BED" w:rsidRDefault="000832A1" w:rsidP="000474C8">
            <w:pPr>
              <w:jc w:val="center"/>
              <w:rPr>
                <w:rFonts w:ascii="Calibri" w:eastAsia="Calibri" w:hAnsi="Calibri"/>
                <w:sz w:val="6"/>
                <w:szCs w:val="6"/>
              </w:rPr>
            </w:pPr>
          </w:p>
        </w:tc>
        <w:tc>
          <w:tcPr>
            <w:tcW w:w="1916" w:type="dxa"/>
            <w:tcBorders>
              <w:top w:val="single" w:sz="4" w:space="0" w:color="000000"/>
              <w:left w:val="nil"/>
              <w:bottom w:val="nil"/>
              <w:right w:val="nil"/>
            </w:tcBorders>
            <w:shd w:val="clear" w:color="auto" w:fill="auto"/>
            <w:noWrap/>
            <w:vAlign w:val="center"/>
          </w:tcPr>
          <w:p w14:paraId="1EA5114A" w14:textId="77777777" w:rsidR="000832A1" w:rsidRPr="00B73BED" w:rsidRDefault="000832A1" w:rsidP="000474C8">
            <w:pPr>
              <w:jc w:val="center"/>
              <w:rPr>
                <w:rFonts w:ascii="Calibri" w:eastAsia="Calibri" w:hAnsi="Calibri"/>
                <w:sz w:val="6"/>
                <w:szCs w:val="6"/>
              </w:rPr>
            </w:pPr>
          </w:p>
        </w:tc>
      </w:tr>
      <w:tr w:rsidR="000832A1" w:rsidRPr="006E68FA" w14:paraId="2780DC54" w14:textId="77777777" w:rsidTr="000474C8">
        <w:trPr>
          <w:trHeight w:val="315"/>
          <w:jc w:val="center"/>
        </w:trPr>
        <w:tc>
          <w:tcPr>
            <w:tcW w:w="16830" w:type="dxa"/>
            <w:gridSpan w:val="9"/>
            <w:tcBorders>
              <w:top w:val="single" w:sz="4" w:space="0" w:color="000000"/>
            </w:tcBorders>
            <w:shd w:val="clear" w:color="auto" w:fill="F2F2F2"/>
            <w:noWrap/>
            <w:vAlign w:val="center"/>
            <w:hideMark/>
          </w:tcPr>
          <w:p w14:paraId="16DC965B"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Otros tipos de Auditor</w:t>
            </w:r>
            <w:r>
              <w:rPr>
                <w:rFonts w:ascii="Calibri" w:eastAsia="Calibri" w:hAnsi="Calibri"/>
                <w:b/>
                <w:bCs/>
                <w:sz w:val="22"/>
                <w:szCs w:val="22"/>
              </w:rPr>
              <w:t>í</w:t>
            </w:r>
            <w:r w:rsidRPr="006E68FA">
              <w:rPr>
                <w:rFonts w:ascii="Calibri" w:eastAsia="Calibri" w:hAnsi="Calibri"/>
                <w:b/>
                <w:bCs/>
                <w:sz w:val="22"/>
                <w:szCs w:val="22"/>
              </w:rPr>
              <w:t>a</w:t>
            </w:r>
          </w:p>
        </w:tc>
      </w:tr>
      <w:tr w:rsidR="000832A1" w:rsidRPr="006E68FA" w14:paraId="335E991C" w14:textId="77777777" w:rsidTr="00147304">
        <w:trPr>
          <w:trHeight w:val="315"/>
          <w:jc w:val="center"/>
        </w:trPr>
        <w:tc>
          <w:tcPr>
            <w:tcW w:w="1271" w:type="dxa"/>
            <w:gridSpan w:val="2"/>
            <w:tcBorders>
              <w:bottom w:val="single" w:sz="4" w:space="0" w:color="000000"/>
            </w:tcBorders>
            <w:shd w:val="clear" w:color="auto" w:fill="F2F2F2"/>
            <w:noWrap/>
            <w:vAlign w:val="center"/>
          </w:tcPr>
          <w:p w14:paraId="15914FFF"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N° Informe</w:t>
            </w:r>
          </w:p>
        </w:tc>
        <w:tc>
          <w:tcPr>
            <w:tcW w:w="1559" w:type="dxa"/>
            <w:gridSpan w:val="2"/>
            <w:tcBorders>
              <w:bottom w:val="single" w:sz="4" w:space="0" w:color="000000"/>
            </w:tcBorders>
            <w:shd w:val="clear" w:color="auto" w:fill="F2F2F2"/>
            <w:noWrap/>
            <w:vAlign w:val="center"/>
          </w:tcPr>
          <w:p w14:paraId="02B69613"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Fecha</w:t>
            </w:r>
          </w:p>
        </w:tc>
        <w:tc>
          <w:tcPr>
            <w:tcW w:w="8789" w:type="dxa"/>
            <w:gridSpan w:val="3"/>
            <w:tcBorders>
              <w:bottom w:val="single" w:sz="4" w:space="0" w:color="000000"/>
            </w:tcBorders>
            <w:shd w:val="clear" w:color="auto" w:fill="F2F2F2"/>
            <w:vAlign w:val="center"/>
          </w:tcPr>
          <w:p w14:paraId="31A7FF5D"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5211" w:type="dxa"/>
            <w:gridSpan w:val="2"/>
            <w:tcBorders>
              <w:bottom w:val="single" w:sz="4" w:space="0" w:color="000000"/>
            </w:tcBorders>
            <w:shd w:val="clear" w:color="auto" w:fill="F2F2F2"/>
            <w:vAlign w:val="center"/>
          </w:tcPr>
          <w:p w14:paraId="14FC6FED"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147304" w:rsidRPr="002C1C11" w14:paraId="3A0EE6F2" w14:textId="77777777" w:rsidTr="00147304">
        <w:trPr>
          <w:trHeight w:val="397"/>
          <w:jc w:val="center"/>
        </w:trPr>
        <w:tc>
          <w:tcPr>
            <w:tcW w:w="1271" w:type="dxa"/>
            <w:gridSpan w:val="2"/>
            <w:tcBorders>
              <w:bottom w:val="single" w:sz="4" w:space="0" w:color="000000"/>
            </w:tcBorders>
            <w:shd w:val="clear" w:color="auto" w:fill="auto"/>
            <w:noWrap/>
            <w:vAlign w:val="center"/>
          </w:tcPr>
          <w:p w14:paraId="4F24A1FC" w14:textId="75BCF197" w:rsidR="00147304" w:rsidRPr="002C1C11" w:rsidRDefault="00147304" w:rsidP="00147304">
            <w:pPr>
              <w:jc w:val="center"/>
              <w:rPr>
                <w:rFonts w:ascii="Calibri" w:eastAsia="Calibri" w:hAnsi="Calibri" w:cs="Calibri"/>
                <w:b/>
                <w:bCs/>
                <w:sz w:val="18"/>
                <w:szCs w:val="18"/>
              </w:rPr>
            </w:pPr>
            <w:r w:rsidRPr="006E68FA">
              <w:rPr>
                <w:rFonts w:ascii="Calibri" w:eastAsia="Calibri" w:hAnsi="Calibri"/>
                <w:sz w:val="22"/>
                <w:szCs w:val="22"/>
              </w:rPr>
              <w:t>N/A</w:t>
            </w:r>
          </w:p>
        </w:tc>
        <w:tc>
          <w:tcPr>
            <w:tcW w:w="1559" w:type="dxa"/>
            <w:gridSpan w:val="2"/>
            <w:tcBorders>
              <w:bottom w:val="single" w:sz="4" w:space="0" w:color="000000"/>
            </w:tcBorders>
            <w:shd w:val="clear" w:color="auto" w:fill="auto"/>
            <w:noWrap/>
            <w:vAlign w:val="center"/>
          </w:tcPr>
          <w:p w14:paraId="4B672014" w14:textId="7BF98C20" w:rsidR="00147304" w:rsidRPr="002C1C11" w:rsidRDefault="00147304" w:rsidP="00147304">
            <w:pPr>
              <w:jc w:val="center"/>
              <w:rPr>
                <w:rFonts w:ascii="Calibri" w:eastAsia="Calibri" w:hAnsi="Calibri" w:cs="Calibri"/>
                <w:sz w:val="18"/>
                <w:szCs w:val="18"/>
              </w:rPr>
            </w:pPr>
            <w:r w:rsidRPr="006E68FA">
              <w:rPr>
                <w:rFonts w:ascii="Calibri" w:eastAsia="Calibri" w:hAnsi="Calibri"/>
                <w:sz w:val="22"/>
                <w:szCs w:val="22"/>
              </w:rPr>
              <w:t>N/A</w:t>
            </w:r>
          </w:p>
        </w:tc>
        <w:tc>
          <w:tcPr>
            <w:tcW w:w="8789" w:type="dxa"/>
            <w:gridSpan w:val="3"/>
            <w:tcBorders>
              <w:bottom w:val="single" w:sz="4" w:space="0" w:color="000000"/>
            </w:tcBorders>
            <w:shd w:val="clear" w:color="auto" w:fill="auto"/>
            <w:vAlign w:val="center"/>
          </w:tcPr>
          <w:p w14:paraId="4E468FCF" w14:textId="1BE243D6" w:rsidR="00147304" w:rsidRPr="002C1C11" w:rsidRDefault="00147304" w:rsidP="00147304">
            <w:pPr>
              <w:jc w:val="center"/>
              <w:rPr>
                <w:rFonts w:ascii="Calibri" w:eastAsia="Calibri" w:hAnsi="Calibri" w:cs="Calibri"/>
                <w:sz w:val="18"/>
                <w:szCs w:val="18"/>
              </w:rPr>
            </w:pPr>
            <w:r w:rsidRPr="006E68FA">
              <w:rPr>
                <w:rFonts w:ascii="Calibri" w:eastAsia="Calibri" w:hAnsi="Calibri"/>
                <w:sz w:val="22"/>
                <w:szCs w:val="22"/>
              </w:rPr>
              <w:t>N/A</w:t>
            </w:r>
          </w:p>
        </w:tc>
        <w:tc>
          <w:tcPr>
            <w:tcW w:w="5211" w:type="dxa"/>
            <w:gridSpan w:val="2"/>
            <w:tcBorders>
              <w:bottom w:val="single" w:sz="4" w:space="0" w:color="000000"/>
            </w:tcBorders>
            <w:shd w:val="clear" w:color="auto" w:fill="auto"/>
            <w:vAlign w:val="center"/>
          </w:tcPr>
          <w:p w14:paraId="0407CB4C" w14:textId="0C108964" w:rsidR="00147304" w:rsidRPr="002C1C11" w:rsidRDefault="00147304" w:rsidP="00147304">
            <w:pPr>
              <w:jc w:val="center"/>
              <w:rPr>
                <w:rFonts w:ascii="Calibri" w:hAnsi="Calibri" w:cs="Calibri"/>
                <w:sz w:val="18"/>
                <w:szCs w:val="18"/>
              </w:rPr>
            </w:pPr>
            <w:r w:rsidRPr="006E68FA">
              <w:rPr>
                <w:rFonts w:ascii="Calibri" w:eastAsia="Calibri" w:hAnsi="Calibri"/>
                <w:sz w:val="22"/>
                <w:szCs w:val="22"/>
              </w:rPr>
              <w:t>N/A</w:t>
            </w:r>
          </w:p>
        </w:tc>
      </w:tr>
      <w:tr w:rsidR="000832A1" w:rsidRPr="00B73BED" w14:paraId="35BFF0FD" w14:textId="77777777" w:rsidTr="00B73BED">
        <w:trPr>
          <w:trHeight w:val="58"/>
          <w:jc w:val="center"/>
        </w:trPr>
        <w:tc>
          <w:tcPr>
            <w:tcW w:w="1271" w:type="dxa"/>
            <w:gridSpan w:val="2"/>
            <w:tcBorders>
              <w:top w:val="single" w:sz="4" w:space="0" w:color="000000"/>
              <w:left w:val="nil"/>
              <w:bottom w:val="single" w:sz="4" w:space="0" w:color="000000"/>
              <w:right w:val="nil"/>
            </w:tcBorders>
            <w:shd w:val="clear" w:color="auto" w:fill="auto"/>
            <w:noWrap/>
            <w:vAlign w:val="center"/>
          </w:tcPr>
          <w:p w14:paraId="1FA63B21" w14:textId="77777777" w:rsidR="000832A1" w:rsidRPr="00B73BED" w:rsidRDefault="000832A1" w:rsidP="0042405A">
            <w:pPr>
              <w:rPr>
                <w:rFonts w:ascii="Calibri" w:eastAsia="Calibri" w:hAnsi="Calibri"/>
                <w:sz w:val="6"/>
                <w:szCs w:val="6"/>
              </w:rPr>
            </w:pPr>
          </w:p>
        </w:tc>
        <w:tc>
          <w:tcPr>
            <w:tcW w:w="859" w:type="dxa"/>
            <w:tcBorders>
              <w:top w:val="single" w:sz="4" w:space="0" w:color="000000"/>
              <w:left w:val="nil"/>
              <w:bottom w:val="single" w:sz="4" w:space="0" w:color="000000"/>
              <w:right w:val="nil"/>
            </w:tcBorders>
            <w:shd w:val="clear" w:color="auto" w:fill="auto"/>
            <w:noWrap/>
            <w:vAlign w:val="center"/>
          </w:tcPr>
          <w:p w14:paraId="47373043" w14:textId="77777777" w:rsidR="000832A1" w:rsidRPr="00B73BED" w:rsidRDefault="000832A1" w:rsidP="000474C8">
            <w:pPr>
              <w:jc w:val="center"/>
              <w:rPr>
                <w:rFonts w:ascii="Calibri" w:eastAsia="Calibri" w:hAnsi="Calibri"/>
                <w:sz w:val="6"/>
                <w:szCs w:val="6"/>
              </w:rPr>
            </w:pPr>
          </w:p>
        </w:tc>
        <w:tc>
          <w:tcPr>
            <w:tcW w:w="900" w:type="dxa"/>
            <w:gridSpan w:val="2"/>
            <w:tcBorders>
              <w:top w:val="single" w:sz="4" w:space="0" w:color="000000"/>
              <w:left w:val="nil"/>
              <w:bottom w:val="single" w:sz="4" w:space="0" w:color="000000"/>
              <w:right w:val="nil"/>
            </w:tcBorders>
            <w:shd w:val="clear" w:color="auto" w:fill="auto"/>
            <w:noWrap/>
            <w:vAlign w:val="center"/>
          </w:tcPr>
          <w:p w14:paraId="2B435AED" w14:textId="77777777" w:rsidR="000832A1" w:rsidRPr="00B73BED" w:rsidRDefault="000832A1" w:rsidP="000474C8">
            <w:pPr>
              <w:jc w:val="center"/>
              <w:rPr>
                <w:rFonts w:ascii="Calibri" w:eastAsia="Calibri" w:hAnsi="Calibri"/>
                <w:sz w:val="6"/>
                <w:szCs w:val="6"/>
              </w:rPr>
            </w:pPr>
          </w:p>
        </w:tc>
        <w:tc>
          <w:tcPr>
            <w:tcW w:w="490" w:type="dxa"/>
            <w:tcBorders>
              <w:top w:val="single" w:sz="4" w:space="0" w:color="000000"/>
              <w:left w:val="nil"/>
              <w:bottom w:val="single" w:sz="4" w:space="0" w:color="000000"/>
              <w:right w:val="nil"/>
            </w:tcBorders>
            <w:shd w:val="clear" w:color="auto" w:fill="auto"/>
            <w:noWrap/>
            <w:vAlign w:val="center"/>
          </w:tcPr>
          <w:p w14:paraId="5203EEBE" w14:textId="77777777" w:rsidR="000832A1" w:rsidRPr="00B73BED" w:rsidRDefault="000832A1" w:rsidP="000474C8">
            <w:pPr>
              <w:jc w:val="center"/>
              <w:rPr>
                <w:rFonts w:ascii="Calibri" w:eastAsia="Calibri" w:hAnsi="Calibri"/>
                <w:sz w:val="6"/>
                <w:szCs w:val="6"/>
              </w:rPr>
            </w:pPr>
          </w:p>
        </w:tc>
        <w:tc>
          <w:tcPr>
            <w:tcW w:w="8099" w:type="dxa"/>
            <w:tcBorders>
              <w:top w:val="single" w:sz="4" w:space="0" w:color="000000"/>
              <w:left w:val="nil"/>
              <w:bottom w:val="single" w:sz="4" w:space="0" w:color="000000"/>
              <w:right w:val="nil"/>
            </w:tcBorders>
            <w:shd w:val="clear" w:color="auto" w:fill="auto"/>
            <w:noWrap/>
            <w:vAlign w:val="center"/>
          </w:tcPr>
          <w:p w14:paraId="7BEAD526" w14:textId="77777777" w:rsidR="000832A1" w:rsidRPr="00B73BED" w:rsidRDefault="000832A1" w:rsidP="000474C8">
            <w:pPr>
              <w:jc w:val="center"/>
              <w:rPr>
                <w:rFonts w:ascii="Calibri" w:eastAsia="Calibri" w:hAnsi="Calibri"/>
                <w:sz w:val="6"/>
                <w:szCs w:val="6"/>
              </w:rPr>
            </w:pPr>
          </w:p>
        </w:tc>
        <w:tc>
          <w:tcPr>
            <w:tcW w:w="3295" w:type="dxa"/>
            <w:tcBorders>
              <w:top w:val="single" w:sz="4" w:space="0" w:color="000000"/>
              <w:left w:val="nil"/>
              <w:bottom w:val="single" w:sz="4" w:space="0" w:color="000000"/>
              <w:right w:val="nil"/>
            </w:tcBorders>
            <w:shd w:val="clear" w:color="auto" w:fill="auto"/>
            <w:noWrap/>
            <w:vAlign w:val="center"/>
          </w:tcPr>
          <w:p w14:paraId="7B0002BF" w14:textId="77777777" w:rsidR="000832A1" w:rsidRPr="00B73BED" w:rsidRDefault="000832A1" w:rsidP="000474C8">
            <w:pPr>
              <w:jc w:val="center"/>
              <w:rPr>
                <w:rFonts w:ascii="Calibri" w:eastAsia="Calibri" w:hAnsi="Calibri"/>
                <w:sz w:val="6"/>
                <w:szCs w:val="6"/>
              </w:rPr>
            </w:pPr>
          </w:p>
        </w:tc>
        <w:tc>
          <w:tcPr>
            <w:tcW w:w="1916" w:type="dxa"/>
            <w:tcBorders>
              <w:top w:val="single" w:sz="4" w:space="0" w:color="000000"/>
              <w:left w:val="nil"/>
              <w:bottom w:val="single" w:sz="4" w:space="0" w:color="000000"/>
              <w:right w:val="nil"/>
            </w:tcBorders>
            <w:shd w:val="clear" w:color="auto" w:fill="auto"/>
            <w:noWrap/>
            <w:vAlign w:val="center"/>
          </w:tcPr>
          <w:p w14:paraId="4A76419D" w14:textId="77777777" w:rsidR="000832A1" w:rsidRPr="00B73BED" w:rsidRDefault="000832A1" w:rsidP="000474C8">
            <w:pPr>
              <w:jc w:val="center"/>
              <w:rPr>
                <w:rFonts w:ascii="Calibri" w:eastAsia="Calibri" w:hAnsi="Calibri"/>
                <w:sz w:val="6"/>
                <w:szCs w:val="6"/>
              </w:rPr>
            </w:pPr>
          </w:p>
        </w:tc>
      </w:tr>
      <w:tr w:rsidR="000832A1" w:rsidRPr="006E68FA" w14:paraId="7AD21C8D" w14:textId="77777777" w:rsidTr="000474C8">
        <w:trPr>
          <w:trHeight w:val="315"/>
          <w:jc w:val="center"/>
        </w:trPr>
        <w:tc>
          <w:tcPr>
            <w:tcW w:w="16830" w:type="dxa"/>
            <w:gridSpan w:val="9"/>
            <w:tcBorders>
              <w:top w:val="single" w:sz="4" w:space="0" w:color="000000"/>
            </w:tcBorders>
            <w:shd w:val="clear" w:color="auto" w:fill="F2F2F2"/>
            <w:noWrap/>
            <w:vAlign w:val="center"/>
            <w:hideMark/>
          </w:tcPr>
          <w:p w14:paraId="1F8CE24B" w14:textId="27EDD868"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 xml:space="preserve">Planes de Mejoramiento elaborados en el </w:t>
            </w:r>
            <w:r>
              <w:rPr>
                <w:rFonts w:ascii="Calibri" w:eastAsia="Calibri" w:hAnsi="Calibri"/>
                <w:b/>
                <w:bCs/>
                <w:sz w:val="22"/>
                <w:szCs w:val="22"/>
              </w:rPr>
              <w:t>Ejercicio Fiscal 2025</w:t>
            </w:r>
            <w:r w:rsidR="002F28A7">
              <w:rPr>
                <w:rFonts w:ascii="Calibri" w:eastAsia="Calibri" w:hAnsi="Calibri"/>
                <w:b/>
                <w:bCs/>
                <w:sz w:val="22"/>
                <w:szCs w:val="22"/>
              </w:rPr>
              <w:t>/2026</w:t>
            </w:r>
          </w:p>
        </w:tc>
      </w:tr>
      <w:tr w:rsidR="000832A1" w:rsidRPr="006E68FA" w14:paraId="6385B1BF" w14:textId="77777777" w:rsidTr="00147304">
        <w:trPr>
          <w:trHeight w:val="315"/>
          <w:jc w:val="center"/>
        </w:trPr>
        <w:tc>
          <w:tcPr>
            <w:tcW w:w="1271" w:type="dxa"/>
            <w:gridSpan w:val="2"/>
            <w:tcBorders>
              <w:bottom w:val="single" w:sz="4" w:space="0" w:color="000000"/>
            </w:tcBorders>
            <w:shd w:val="clear" w:color="auto" w:fill="F2F2F2"/>
            <w:noWrap/>
            <w:vAlign w:val="center"/>
          </w:tcPr>
          <w:p w14:paraId="699E4E19"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N°</w:t>
            </w:r>
          </w:p>
        </w:tc>
        <w:tc>
          <w:tcPr>
            <w:tcW w:w="1559" w:type="dxa"/>
            <w:gridSpan w:val="2"/>
            <w:tcBorders>
              <w:bottom w:val="single" w:sz="4" w:space="0" w:color="000000"/>
            </w:tcBorders>
            <w:shd w:val="clear" w:color="auto" w:fill="F2F2F2"/>
            <w:noWrap/>
            <w:vAlign w:val="center"/>
          </w:tcPr>
          <w:p w14:paraId="7926FF1A"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Fecha</w:t>
            </w:r>
          </w:p>
        </w:tc>
        <w:tc>
          <w:tcPr>
            <w:tcW w:w="8789" w:type="dxa"/>
            <w:gridSpan w:val="3"/>
            <w:tcBorders>
              <w:bottom w:val="single" w:sz="4" w:space="0" w:color="000000"/>
            </w:tcBorders>
            <w:shd w:val="clear" w:color="auto" w:fill="F2F2F2"/>
            <w:vAlign w:val="center"/>
          </w:tcPr>
          <w:p w14:paraId="68158978"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Informe de referencia</w:t>
            </w:r>
          </w:p>
        </w:tc>
        <w:tc>
          <w:tcPr>
            <w:tcW w:w="5211" w:type="dxa"/>
            <w:gridSpan w:val="2"/>
            <w:tcBorders>
              <w:bottom w:val="single" w:sz="4" w:space="0" w:color="000000"/>
            </w:tcBorders>
            <w:shd w:val="clear" w:color="auto" w:fill="F2F2F2"/>
            <w:vAlign w:val="center"/>
          </w:tcPr>
          <w:p w14:paraId="1D47B8B5"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Evidencia (Adjuntar Documento)</w:t>
            </w:r>
          </w:p>
        </w:tc>
      </w:tr>
      <w:tr w:rsidR="000832A1" w:rsidRPr="006E68FA" w14:paraId="4CB4FE85" w14:textId="77777777" w:rsidTr="002F28A7">
        <w:trPr>
          <w:trHeight w:val="975"/>
          <w:jc w:val="center"/>
        </w:trPr>
        <w:tc>
          <w:tcPr>
            <w:tcW w:w="1271" w:type="dxa"/>
            <w:gridSpan w:val="2"/>
            <w:tcBorders>
              <w:bottom w:val="single" w:sz="4" w:space="0" w:color="000000"/>
            </w:tcBorders>
            <w:shd w:val="clear" w:color="auto" w:fill="auto"/>
            <w:noWrap/>
            <w:vAlign w:val="center"/>
          </w:tcPr>
          <w:p w14:paraId="1B00DCDB" w14:textId="77777777" w:rsidR="000832A1" w:rsidRPr="002F28A7" w:rsidRDefault="000832A1" w:rsidP="000474C8">
            <w:pPr>
              <w:jc w:val="center"/>
              <w:rPr>
                <w:rFonts w:ascii="Calibri" w:eastAsia="Calibri" w:hAnsi="Calibri"/>
                <w:b/>
                <w:bCs/>
                <w:sz w:val="18"/>
                <w:szCs w:val="18"/>
              </w:rPr>
            </w:pPr>
            <w:r w:rsidRPr="002F28A7">
              <w:rPr>
                <w:rFonts w:ascii="Calibri" w:eastAsia="Calibri" w:hAnsi="Calibri"/>
                <w:b/>
                <w:bCs/>
                <w:sz w:val="18"/>
                <w:szCs w:val="18"/>
              </w:rPr>
              <w:t>Res. EMG 127/2025</w:t>
            </w:r>
          </w:p>
        </w:tc>
        <w:tc>
          <w:tcPr>
            <w:tcW w:w="1559" w:type="dxa"/>
            <w:gridSpan w:val="2"/>
            <w:tcBorders>
              <w:bottom w:val="single" w:sz="4" w:space="0" w:color="000000"/>
            </w:tcBorders>
            <w:shd w:val="clear" w:color="auto" w:fill="auto"/>
            <w:noWrap/>
            <w:vAlign w:val="center"/>
          </w:tcPr>
          <w:p w14:paraId="0B2589B0" w14:textId="77777777" w:rsidR="000832A1" w:rsidRPr="002F28A7" w:rsidRDefault="000832A1" w:rsidP="000474C8">
            <w:pPr>
              <w:jc w:val="center"/>
              <w:rPr>
                <w:rFonts w:ascii="Calibri" w:eastAsia="Calibri" w:hAnsi="Calibri"/>
                <w:sz w:val="18"/>
                <w:szCs w:val="18"/>
              </w:rPr>
            </w:pPr>
            <w:r w:rsidRPr="002F28A7">
              <w:rPr>
                <w:rFonts w:ascii="Calibri" w:eastAsia="Calibri" w:hAnsi="Calibri"/>
                <w:sz w:val="18"/>
                <w:szCs w:val="18"/>
              </w:rPr>
              <w:t>29/12/2025</w:t>
            </w:r>
          </w:p>
        </w:tc>
        <w:tc>
          <w:tcPr>
            <w:tcW w:w="8789" w:type="dxa"/>
            <w:gridSpan w:val="3"/>
            <w:tcBorders>
              <w:bottom w:val="single" w:sz="4" w:space="0" w:color="000000"/>
            </w:tcBorders>
            <w:shd w:val="clear" w:color="auto" w:fill="auto"/>
            <w:vAlign w:val="center"/>
          </w:tcPr>
          <w:p w14:paraId="3A1FED65" w14:textId="1E4F4BD9" w:rsidR="000832A1" w:rsidRPr="002F28A7" w:rsidRDefault="000832A1" w:rsidP="000474C8">
            <w:pPr>
              <w:jc w:val="center"/>
              <w:rPr>
                <w:rFonts w:ascii="Calibri" w:eastAsia="Calibri" w:hAnsi="Calibri"/>
                <w:sz w:val="18"/>
                <w:szCs w:val="18"/>
              </w:rPr>
            </w:pPr>
            <w:r w:rsidRPr="002F28A7">
              <w:rPr>
                <w:rFonts w:ascii="Calibri" w:eastAsia="Calibri" w:hAnsi="Calibri"/>
                <w:b/>
                <w:bCs/>
                <w:i/>
                <w:iCs/>
                <w:sz w:val="18"/>
                <w:szCs w:val="18"/>
              </w:rPr>
              <w:t xml:space="preserve">Res. EMG 127/ 2025 “Que aprueba el Plan de Mejoramiento </w:t>
            </w:r>
            <w:r w:rsidR="00A912CE" w:rsidRPr="002F28A7">
              <w:rPr>
                <w:rFonts w:ascii="Calibri" w:eastAsia="Calibri" w:hAnsi="Calibri"/>
                <w:b/>
                <w:bCs/>
                <w:i/>
                <w:iCs/>
                <w:sz w:val="18"/>
                <w:szCs w:val="18"/>
              </w:rPr>
              <w:t xml:space="preserve">Institucional (PMI) </w:t>
            </w:r>
            <w:r w:rsidRPr="002F28A7">
              <w:rPr>
                <w:rFonts w:ascii="Calibri" w:eastAsia="Calibri" w:hAnsi="Calibri"/>
                <w:b/>
                <w:bCs/>
                <w:i/>
                <w:iCs/>
                <w:sz w:val="18"/>
                <w:szCs w:val="18"/>
              </w:rPr>
              <w:t>y Cronograma</w:t>
            </w:r>
            <w:r w:rsidR="008E4FE7" w:rsidRPr="002F28A7">
              <w:rPr>
                <w:rFonts w:ascii="Calibri" w:eastAsia="Calibri" w:hAnsi="Calibri"/>
                <w:b/>
                <w:bCs/>
                <w:i/>
                <w:iCs/>
                <w:sz w:val="18"/>
                <w:szCs w:val="18"/>
              </w:rPr>
              <w:t xml:space="preserve"> de Implementación 2026</w:t>
            </w:r>
            <w:r w:rsidRPr="002F28A7">
              <w:rPr>
                <w:rFonts w:ascii="Calibri" w:eastAsia="Calibri" w:hAnsi="Calibri"/>
                <w:b/>
                <w:bCs/>
                <w:i/>
                <w:iCs/>
                <w:sz w:val="18"/>
                <w:szCs w:val="18"/>
              </w:rPr>
              <w:t xml:space="preserve"> de la Escribanía Mayor de Gobierno”</w:t>
            </w:r>
            <w:r w:rsidRPr="002F28A7">
              <w:rPr>
                <w:rFonts w:ascii="Calibri" w:eastAsia="Calibri" w:hAnsi="Calibri"/>
                <w:sz w:val="18"/>
                <w:szCs w:val="18"/>
              </w:rPr>
              <w:t>.</w:t>
            </w:r>
          </w:p>
          <w:p w14:paraId="75E307F7" w14:textId="77777777" w:rsidR="000832A1" w:rsidRPr="002F28A7" w:rsidRDefault="000832A1" w:rsidP="000474C8">
            <w:pPr>
              <w:jc w:val="center"/>
              <w:rPr>
                <w:rFonts w:ascii="Calibri" w:eastAsia="Calibri" w:hAnsi="Calibri"/>
                <w:sz w:val="18"/>
                <w:szCs w:val="18"/>
              </w:rPr>
            </w:pPr>
            <w:r w:rsidRPr="002F28A7">
              <w:rPr>
                <w:rFonts w:ascii="Calibri" w:eastAsia="Calibri" w:hAnsi="Calibri"/>
                <w:sz w:val="18"/>
                <w:szCs w:val="18"/>
              </w:rPr>
              <w:t>Contiene las propuestas de planes de acción de mejoras institucionales, elaboradas por el CCI, en los diferentes componentes del SCI y que afectan a las diversas áreas institucionales.</w:t>
            </w:r>
          </w:p>
        </w:tc>
        <w:tc>
          <w:tcPr>
            <w:tcW w:w="5211" w:type="dxa"/>
            <w:gridSpan w:val="2"/>
            <w:tcBorders>
              <w:bottom w:val="single" w:sz="4" w:space="0" w:color="000000"/>
            </w:tcBorders>
            <w:shd w:val="clear" w:color="auto" w:fill="auto"/>
            <w:vAlign w:val="center"/>
          </w:tcPr>
          <w:p w14:paraId="21B58B7D" w14:textId="4C070F82" w:rsidR="007F4CD6" w:rsidRPr="002F28A7" w:rsidRDefault="008B019C" w:rsidP="000474C8">
            <w:pPr>
              <w:jc w:val="center"/>
              <w:rPr>
                <w:rFonts w:ascii="Calibri" w:eastAsia="Calibri" w:hAnsi="Calibri" w:cs="Calibri"/>
                <w:sz w:val="18"/>
                <w:szCs w:val="18"/>
              </w:rPr>
            </w:pPr>
            <w:hyperlink r:id="rId113" w:history="1">
              <w:r w:rsidR="005E6D2B" w:rsidRPr="002F28A7">
                <w:rPr>
                  <w:rStyle w:val="Hipervnculo"/>
                  <w:rFonts w:ascii="Calibri" w:hAnsi="Calibri" w:cs="Calibri"/>
                  <w:sz w:val="18"/>
                  <w:szCs w:val="18"/>
                </w:rPr>
                <w:t>https://emg.gov.py/wp-content/uploads/2026/03/22-Plan-de-Mejoramiento-PMI-2026-firmado.pdf</w:t>
              </w:r>
            </w:hyperlink>
            <w:r w:rsidR="005E6D2B" w:rsidRPr="002F28A7">
              <w:rPr>
                <w:rFonts w:ascii="Calibri" w:hAnsi="Calibri" w:cs="Calibri"/>
                <w:sz w:val="18"/>
                <w:szCs w:val="18"/>
              </w:rPr>
              <w:t xml:space="preserve"> </w:t>
            </w:r>
            <w:r w:rsidR="007F4CD6" w:rsidRPr="002F28A7">
              <w:rPr>
                <w:rFonts w:ascii="Calibri" w:eastAsia="Calibri" w:hAnsi="Calibri" w:cs="Calibri"/>
                <w:sz w:val="18"/>
                <w:szCs w:val="18"/>
              </w:rPr>
              <w:t xml:space="preserve"> </w:t>
            </w:r>
          </w:p>
        </w:tc>
      </w:tr>
      <w:tr w:rsidR="000832A1" w:rsidRPr="006E68FA" w14:paraId="26062F4E" w14:textId="77777777" w:rsidTr="00147304">
        <w:trPr>
          <w:trHeight w:val="164"/>
          <w:jc w:val="center"/>
        </w:trPr>
        <w:tc>
          <w:tcPr>
            <w:tcW w:w="1271" w:type="dxa"/>
            <w:gridSpan w:val="2"/>
            <w:tcBorders>
              <w:top w:val="single" w:sz="4" w:space="0" w:color="000000"/>
              <w:left w:val="nil"/>
              <w:bottom w:val="single" w:sz="4" w:space="0" w:color="000000"/>
              <w:right w:val="nil"/>
            </w:tcBorders>
            <w:shd w:val="clear" w:color="auto" w:fill="auto"/>
            <w:noWrap/>
            <w:vAlign w:val="center"/>
            <w:hideMark/>
          </w:tcPr>
          <w:p w14:paraId="5695126D" w14:textId="77777777" w:rsidR="000832A1" w:rsidRPr="006E68FA" w:rsidRDefault="000832A1" w:rsidP="000474C8">
            <w:pPr>
              <w:jc w:val="center"/>
              <w:rPr>
                <w:rFonts w:ascii="Calibri" w:eastAsia="Calibri" w:hAnsi="Calibri"/>
                <w:sz w:val="10"/>
                <w:szCs w:val="10"/>
              </w:rPr>
            </w:pPr>
          </w:p>
        </w:tc>
        <w:tc>
          <w:tcPr>
            <w:tcW w:w="859" w:type="dxa"/>
            <w:tcBorders>
              <w:top w:val="single" w:sz="4" w:space="0" w:color="000000"/>
              <w:left w:val="nil"/>
              <w:bottom w:val="single" w:sz="4" w:space="0" w:color="000000"/>
              <w:right w:val="nil"/>
            </w:tcBorders>
            <w:shd w:val="clear" w:color="auto" w:fill="auto"/>
            <w:noWrap/>
            <w:vAlign w:val="center"/>
            <w:hideMark/>
          </w:tcPr>
          <w:p w14:paraId="2FF0BED5" w14:textId="77777777" w:rsidR="000832A1" w:rsidRPr="006E68FA" w:rsidRDefault="000832A1" w:rsidP="000474C8">
            <w:pPr>
              <w:jc w:val="center"/>
              <w:rPr>
                <w:rFonts w:ascii="Calibri" w:eastAsia="Calibri" w:hAnsi="Calibri"/>
                <w:sz w:val="10"/>
                <w:szCs w:val="10"/>
              </w:rPr>
            </w:pPr>
          </w:p>
        </w:tc>
        <w:tc>
          <w:tcPr>
            <w:tcW w:w="900" w:type="dxa"/>
            <w:gridSpan w:val="2"/>
            <w:tcBorders>
              <w:top w:val="single" w:sz="4" w:space="0" w:color="000000"/>
              <w:left w:val="nil"/>
              <w:bottom w:val="single" w:sz="4" w:space="0" w:color="000000"/>
              <w:right w:val="nil"/>
            </w:tcBorders>
            <w:shd w:val="clear" w:color="auto" w:fill="auto"/>
            <w:noWrap/>
            <w:vAlign w:val="center"/>
            <w:hideMark/>
          </w:tcPr>
          <w:p w14:paraId="41D5C60C" w14:textId="77777777" w:rsidR="000832A1" w:rsidRPr="006E68FA" w:rsidRDefault="000832A1" w:rsidP="000474C8">
            <w:pPr>
              <w:jc w:val="center"/>
              <w:rPr>
                <w:rFonts w:ascii="Calibri" w:eastAsia="Calibri" w:hAnsi="Calibri"/>
                <w:sz w:val="10"/>
                <w:szCs w:val="10"/>
              </w:rPr>
            </w:pPr>
          </w:p>
        </w:tc>
        <w:tc>
          <w:tcPr>
            <w:tcW w:w="490" w:type="dxa"/>
            <w:tcBorders>
              <w:top w:val="single" w:sz="4" w:space="0" w:color="000000"/>
              <w:left w:val="nil"/>
              <w:bottom w:val="single" w:sz="4" w:space="0" w:color="000000"/>
              <w:right w:val="nil"/>
            </w:tcBorders>
            <w:shd w:val="clear" w:color="auto" w:fill="auto"/>
            <w:noWrap/>
            <w:vAlign w:val="center"/>
            <w:hideMark/>
          </w:tcPr>
          <w:p w14:paraId="411B9DF0" w14:textId="77777777" w:rsidR="000832A1" w:rsidRPr="006E68FA" w:rsidRDefault="000832A1" w:rsidP="000474C8">
            <w:pPr>
              <w:jc w:val="center"/>
              <w:rPr>
                <w:rFonts w:ascii="Calibri" w:eastAsia="Calibri" w:hAnsi="Calibri"/>
                <w:sz w:val="10"/>
                <w:szCs w:val="10"/>
              </w:rPr>
            </w:pPr>
          </w:p>
        </w:tc>
        <w:tc>
          <w:tcPr>
            <w:tcW w:w="8099" w:type="dxa"/>
            <w:tcBorders>
              <w:top w:val="single" w:sz="4" w:space="0" w:color="000000"/>
              <w:left w:val="nil"/>
              <w:bottom w:val="single" w:sz="4" w:space="0" w:color="000000"/>
              <w:right w:val="nil"/>
            </w:tcBorders>
            <w:shd w:val="clear" w:color="auto" w:fill="auto"/>
            <w:noWrap/>
            <w:vAlign w:val="center"/>
            <w:hideMark/>
          </w:tcPr>
          <w:p w14:paraId="5B86E963" w14:textId="77777777" w:rsidR="000832A1" w:rsidRPr="006E68FA" w:rsidRDefault="000832A1" w:rsidP="000474C8">
            <w:pPr>
              <w:jc w:val="center"/>
              <w:rPr>
                <w:rFonts w:ascii="Calibri" w:eastAsia="Calibri" w:hAnsi="Calibri"/>
                <w:sz w:val="10"/>
                <w:szCs w:val="10"/>
              </w:rPr>
            </w:pPr>
          </w:p>
        </w:tc>
        <w:tc>
          <w:tcPr>
            <w:tcW w:w="3295" w:type="dxa"/>
            <w:tcBorders>
              <w:top w:val="single" w:sz="4" w:space="0" w:color="000000"/>
              <w:left w:val="nil"/>
              <w:bottom w:val="single" w:sz="4" w:space="0" w:color="000000"/>
              <w:right w:val="nil"/>
            </w:tcBorders>
            <w:shd w:val="clear" w:color="auto" w:fill="auto"/>
            <w:noWrap/>
            <w:vAlign w:val="center"/>
            <w:hideMark/>
          </w:tcPr>
          <w:p w14:paraId="61B455B4" w14:textId="77777777" w:rsidR="000832A1" w:rsidRPr="006E68FA" w:rsidRDefault="000832A1" w:rsidP="000474C8">
            <w:pPr>
              <w:jc w:val="center"/>
              <w:rPr>
                <w:rFonts w:ascii="Calibri" w:eastAsia="Calibri" w:hAnsi="Calibri"/>
                <w:sz w:val="10"/>
                <w:szCs w:val="10"/>
              </w:rPr>
            </w:pPr>
          </w:p>
        </w:tc>
        <w:tc>
          <w:tcPr>
            <w:tcW w:w="1916" w:type="dxa"/>
            <w:tcBorders>
              <w:top w:val="single" w:sz="4" w:space="0" w:color="000000"/>
              <w:left w:val="nil"/>
              <w:bottom w:val="single" w:sz="4" w:space="0" w:color="000000"/>
              <w:right w:val="nil"/>
            </w:tcBorders>
            <w:shd w:val="clear" w:color="auto" w:fill="auto"/>
            <w:noWrap/>
            <w:vAlign w:val="center"/>
            <w:hideMark/>
          </w:tcPr>
          <w:p w14:paraId="5E48B2F4" w14:textId="77777777" w:rsidR="000832A1" w:rsidRPr="006E68FA" w:rsidRDefault="000832A1" w:rsidP="000474C8">
            <w:pPr>
              <w:jc w:val="center"/>
              <w:rPr>
                <w:rFonts w:ascii="Calibri" w:eastAsia="Calibri" w:hAnsi="Calibri"/>
                <w:sz w:val="10"/>
                <w:szCs w:val="10"/>
              </w:rPr>
            </w:pPr>
          </w:p>
        </w:tc>
      </w:tr>
      <w:tr w:rsidR="000832A1" w:rsidRPr="00D95248" w14:paraId="12F6854F" w14:textId="77777777" w:rsidTr="000474C8">
        <w:trPr>
          <w:trHeight w:val="345"/>
          <w:jc w:val="center"/>
        </w:trPr>
        <w:tc>
          <w:tcPr>
            <w:tcW w:w="16830" w:type="dxa"/>
            <w:gridSpan w:val="9"/>
            <w:tcBorders>
              <w:top w:val="single" w:sz="4" w:space="0" w:color="000000"/>
            </w:tcBorders>
            <w:shd w:val="clear" w:color="auto" w:fill="CC0000"/>
            <w:noWrap/>
            <w:vAlign w:val="center"/>
            <w:hideMark/>
          </w:tcPr>
          <w:p w14:paraId="5651960E" w14:textId="77777777" w:rsidR="000832A1" w:rsidRPr="00D95248" w:rsidRDefault="000832A1" w:rsidP="000474C8">
            <w:pPr>
              <w:jc w:val="center"/>
              <w:rPr>
                <w:rFonts w:ascii="Calibri" w:eastAsia="Calibri" w:hAnsi="Calibri"/>
                <w:b/>
                <w:bCs/>
                <w:color w:val="FFFFFF"/>
                <w:sz w:val="22"/>
                <w:szCs w:val="22"/>
              </w:rPr>
            </w:pPr>
            <w:r>
              <w:rPr>
                <w:rFonts w:ascii="Calibri" w:eastAsia="Calibri" w:hAnsi="Calibri"/>
                <w:b/>
                <w:bCs/>
                <w:color w:val="FFFFFF"/>
                <w:sz w:val="22"/>
                <w:szCs w:val="22"/>
              </w:rPr>
              <w:lastRenderedPageBreak/>
              <w:t>8</w:t>
            </w:r>
            <w:r w:rsidRPr="00D95248">
              <w:rPr>
                <w:rFonts w:ascii="Calibri" w:eastAsia="Calibri" w:hAnsi="Calibri"/>
                <w:b/>
                <w:bCs/>
                <w:color w:val="FFFFFF"/>
                <w:sz w:val="22"/>
                <w:szCs w:val="22"/>
              </w:rPr>
              <w:t>.2 MODELO ESTÁNDAR DE CONTROL INTERNO PARA LAS INSTITUCIONES PÚBLICAS DEL PARAGUA</w:t>
            </w:r>
            <w:r>
              <w:rPr>
                <w:rFonts w:ascii="Calibri" w:eastAsia="Calibri" w:hAnsi="Calibri"/>
                <w:b/>
                <w:bCs/>
                <w:color w:val="FFFFFF"/>
                <w:sz w:val="22"/>
                <w:szCs w:val="22"/>
              </w:rPr>
              <w:t>Y</w:t>
            </w:r>
          </w:p>
        </w:tc>
      </w:tr>
      <w:tr w:rsidR="000832A1" w:rsidRPr="006E68FA" w14:paraId="6DA2CF61" w14:textId="77777777" w:rsidTr="000474C8">
        <w:trPr>
          <w:trHeight w:val="505"/>
          <w:jc w:val="center"/>
        </w:trPr>
        <w:tc>
          <w:tcPr>
            <w:tcW w:w="3030" w:type="dxa"/>
            <w:gridSpan w:val="5"/>
            <w:shd w:val="clear" w:color="auto" w:fill="F2F2F2"/>
            <w:noWrap/>
            <w:vAlign w:val="center"/>
            <w:hideMark/>
          </w:tcPr>
          <w:p w14:paraId="1664E299"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Periodo</w:t>
            </w:r>
          </w:p>
        </w:tc>
        <w:tc>
          <w:tcPr>
            <w:tcW w:w="13800" w:type="dxa"/>
            <w:gridSpan w:val="4"/>
            <w:shd w:val="clear" w:color="auto" w:fill="F2F2F2"/>
            <w:noWrap/>
            <w:vAlign w:val="center"/>
            <w:hideMark/>
          </w:tcPr>
          <w:p w14:paraId="3755B238" w14:textId="77777777" w:rsidR="000832A1" w:rsidRPr="006E68FA" w:rsidRDefault="000832A1" w:rsidP="000474C8">
            <w:pPr>
              <w:jc w:val="center"/>
              <w:rPr>
                <w:rFonts w:ascii="Calibri" w:eastAsia="Calibri" w:hAnsi="Calibri"/>
                <w:b/>
                <w:bCs/>
                <w:sz w:val="22"/>
                <w:szCs w:val="22"/>
              </w:rPr>
            </w:pPr>
            <w:r w:rsidRPr="006E68FA">
              <w:rPr>
                <w:rFonts w:ascii="Calibri" w:eastAsia="Calibri" w:hAnsi="Calibri"/>
                <w:b/>
                <w:bCs/>
                <w:sz w:val="22"/>
                <w:szCs w:val="22"/>
              </w:rPr>
              <w:t>Calificación MECIP de la Contraloría General de la República (CGR)</w:t>
            </w:r>
          </w:p>
        </w:tc>
      </w:tr>
      <w:tr w:rsidR="000832A1" w:rsidRPr="00586483" w14:paraId="0ED4A947" w14:textId="77777777" w:rsidTr="007C0C16">
        <w:trPr>
          <w:trHeight w:val="397"/>
          <w:jc w:val="center"/>
        </w:trPr>
        <w:tc>
          <w:tcPr>
            <w:tcW w:w="3030" w:type="dxa"/>
            <w:gridSpan w:val="5"/>
            <w:shd w:val="clear" w:color="auto" w:fill="F2F2F2"/>
            <w:noWrap/>
            <w:vAlign w:val="center"/>
            <w:hideMark/>
          </w:tcPr>
          <w:p w14:paraId="19FAAF8E" w14:textId="7063B4AD" w:rsidR="000832A1" w:rsidRPr="006E68FA" w:rsidRDefault="000832A1" w:rsidP="000474C8">
            <w:pPr>
              <w:jc w:val="center"/>
              <w:rPr>
                <w:rFonts w:ascii="Calibri" w:eastAsia="Calibri" w:hAnsi="Calibri"/>
                <w:b/>
                <w:sz w:val="22"/>
                <w:szCs w:val="22"/>
              </w:rPr>
            </w:pPr>
            <w:r w:rsidRPr="006E68FA">
              <w:rPr>
                <w:rFonts w:ascii="Calibri" w:eastAsia="Calibri" w:hAnsi="Calibri"/>
                <w:b/>
                <w:sz w:val="22"/>
                <w:szCs w:val="22"/>
              </w:rPr>
              <w:t>202</w:t>
            </w:r>
            <w:r w:rsidR="004E38AB">
              <w:rPr>
                <w:rFonts w:ascii="Calibri" w:eastAsia="Calibri" w:hAnsi="Calibri"/>
                <w:b/>
                <w:sz w:val="22"/>
                <w:szCs w:val="22"/>
              </w:rPr>
              <w:t>1</w:t>
            </w:r>
          </w:p>
        </w:tc>
        <w:tc>
          <w:tcPr>
            <w:tcW w:w="13800" w:type="dxa"/>
            <w:gridSpan w:val="4"/>
            <w:shd w:val="clear" w:color="auto" w:fill="auto"/>
            <w:noWrap/>
            <w:vAlign w:val="center"/>
            <w:hideMark/>
          </w:tcPr>
          <w:p w14:paraId="412DA30B" w14:textId="77777777" w:rsidR="000832A1" w:rsidRPr="00586483" w:rsidRDefault="000832A1" w:rsidP="000474C8">
            <w:pPr>
              <w:jc w:val="center"/>
              <w:rPr>
                <w:rFonts w:ascii="Calibri" w:hAnsi="Calibri"/>
                <w:b/>
                <w:color w:val="000000"/>
                <w:sz w:val="20"/>
                <w:szCs w:val="20"/>
              </w:rPr>
            </w:pPr>
            <w:r w:rsidRPr="00586483">
              <w:rPr>
                <w:rFonts w:ascii="Calibri" w:hAnsi="Calibri"/>
                <w:b/>
                <w:color w:val="000000"/>
                <w:sz w:val="20"/>
                <w:szCs w:val="20"/>
              </w:rPr>
              <w:t>2,25</w:t>
            </w:r>
          </w:p>
        </w:tc>
      </w:tr>
      <w:tr w:rsidR="000832A1" w:rsidRPr="00586483" w14:paraId="34994915" w14:textId="77777777" w:rsidTr="007C0C16">
        <w:trPr>
          <w:trHeight w:val="397"/>
          <w:jc w:val="center"/>
        </w:trPr>
        <w:tc>
          <w:tcPr>
            <w:tcW w:w="3030" w:type="dxa"/>
            <w:gridSpan w:val="5"/>
            <w:tcBorders>
              <w:bottom w:val="single" w:sz="4" w:space="0" w:color="000000"/>
            </w:tcBorders>
            <w:shd w:val="clear" w:color="auto" w:fill="F2F2F2"/>
            <w:noWrap/>
            <w:vAlign w:val="center"/>
            <w:hideMark/>
          </w:tcPr>
          <w:p w14:paraId="0F6EB8D3" w14:textId="62CFD106" w:rsidR="000832A1" w:rsidRPr="006E68FA" w:rsidRDefault="000832A1" w:rsidP="000474C8">
            <w:pPr>
              <w:jc w:val="center"/>
              <w:rPr>
                <w:rFonts w:ascii="Calibri" w:eastAsia="Calibri" w:hAnsi="Calibri"/>
                <w:b/>
                <w:sz w:val="22"/>
                <w:szCs w:val="22"/>
              </w:rPr>
            </w:pPr>
            <w:r w:rsidRPr="006E68FA">
              <w:rPr>
                <w:rFonts w:ascii="Calibri" w:eastAsia="Calibri" w:hAnsi="Calibri"/>
                <w:b/>
                <w:sz w:val="22"/>
                <w:szCs w:val="22"/>
              </w:rPr>
              <w:t>202</w:t>
            </w:r>
            <w:r w:rsidR="004E38AB">
              <w:rPr>
                <w:rFonts w:ascii="Calibri" w:eastAsia="Calibri" w:hAnsi="Calibri"/>
                <w:b/>
                <w:sz w:val="22"/>
                <w:szCs w:val="22"/>
              </w:rPr>
              <w:t>2</w:t>
            </w:r>
          </w:p>
        </w:tc>
        <w:tc>
          <w:tcPr>
            <w:tcW w:w="13800" w:type="dxa"/>
            <w:gridSpan w:val="4"/>
            <w:tcBorders>
              <w:bottom w:val="single" w:sz="4" w:space="0" w:color="000000"/>
            </w:tcBorders>
            <w:shd w:val="clear" w:color="auto" w:fill="auto"/>
            <w:noWrap/>
            <w:vAlign w:val="center"/>
            <w:hideMark/>
          </w:tcPr>
          <w:p w14:paraId="25B53AB0" w14:textId="77777777" w:rsidR="000832A1" w:rsidRPr="00586483" w:rsidRDefault="000832A1" w:rsidP="000474C8">
            <w:pPr>
              <w:jc w:val="center"/>
              <w:rPr>
                <w:rFonts w:ascii="Calibri" w:hAnsi="Calibri"/>
                <w:b/>
                <w:color w:val="000000"/>
                <w:sz w:val="20"/>
                <w:szCs w:val="20"/>
              </w:rPr>
            </w:pPr>
            <w:r w:rsidRPr="00586483">
              <w:rPr>
                <w:rFonts w:ascii="Calibri" w:hAnsi="Calibri"/>
                <w:b/>
                <w:color w:val="000000"/>
                <w:sz w:val="20"/>
                <w:szCs w:val="20"/>
              </w:rPr>
              <w:t>2,29</w:t>
            </w:r>
            <w:r>
              <w:rPr>
                <w:rFonts w:ascii="Calibri" w:hAnsi="Calibri"/>
                <w:b/>
                <w:color w:val="000000"/>
                <w:sz w:val="20"/>
                <w:szCs w:val="20"/>
              </w:rPr>
              <w:t xml:space="preserve"> </w:t>
            </w:r>
            <w:hyperlink r:id="rId114" w:anchor="/mecip/lista" w:history="1">
              <w:r w:rsidRPr="002F3F16">
                <w:rPr>
                  <w:rStyle w:val="Hipervnculo"/>
                  <w:rFonts w:ascii="Calibri" w:hAnsi="Calibri"/>
                  <w:sz w:val="20"/>
                  <w:szCs w:val="20"/>
                </w:rPr>
                <w:t>https://datos-rendicion.contraloria.gov.py/datos-abiertos/#/mecip/lista</w:t>
              </w:r>
            </w:hyperlink>
          </w:p>
        </w:tc>
      </w:tr>
      <w:tr w:rsidR="000832A1" w:rsidRPr="000257B9" w14:paraId="72A8E742" w14:textId="77777777" w:rsidTr="007C0C16">
        <w:trPr>
          <w:trHeight w:val="397"/>
          <w:jc w:val="center"/>
        </w:trPr>
        <w:tc>
          <w:tcPr>
            <w:tcW w:w="3030" w:type="dxa"/>
            <w:gridSpan w:val="5"/>
            <w:tcBorders>
              <w:bottom w:val="single" w:sz="4" w:space="0" w:color="auto"/>
            </w:tcBorders>
            <w:shd w:val="clear" w:color="auto" w:fill="F2F2F2"/>
            <w:noWrap/>
            <w:vAlign w:val="center"/>
          </w:tcPr>
          <w:p w14:paraId="7795679E" w14:textId="6D34F144" w:rsidR="000832A1" w:rsidRPr="006E68FA" w:rsidRDefault="000832A1" w:rsidP="000474C8">
            <w:pPr>
              <w:jc w:val="center"/>
              <w:rPr>
                <w:rFonts w:ascii="Calibri" w:eastAsia="Calibri" w:hAnsi="Calibri"/>
                <w:b/>
                <w:sz w:val="22"/>
                <w:szCs w:val="22"/>
              </w:rPr>
            </w:pPr>
            <w:r>
              <w:rPr>
                <w:rFonts w:ascii="Calibri" w:eastAsia="Calibri" w:hAnsi="Calibri"/>
                <w:b/>
                <w:sz w:val="22"/>
                <w:szCs w:val="22"/>
              </w:rPr>
              <w:t>202</w:t>
            </w:r>
            <w:r w:rsidR="004E38AB">
              <w:rPr>
                <w:rFonts w:ascii="Calibri" w:eastAsia="Calibri" w:hAnsi="Calibri"/>
                <w:b/>
                <w:sz w:val="22"/>
                <w:szCs w:val="22"/>
              </w:rPr>
              <w:t>3</w:t>
            </w:r>
          </w:p>
        </w:tc>
        <w:tc>
          <w:tcPr>
            <w:tcW w:w="13800" w:type="dxa"/>
            <w:gridSpan w:val="4"/>
            <w:tcBorders>
              <w:bottom w:val="single" w:sz="4" w:space="0" w:color="auto"/>
            </w:tcBorders>
            <w:shd w:val="clear" w:color="auto" w:fill="auto"/>
            <w:noWrap/>
            <w:vAlign w:val="center"/>
          </w:tcPr>
          <w:p w14:paraId="39B5130F" w14:textId="77777777" w:rsidR="000832A1" w:rsidRPr="000257B9" w:rsidRDefault="000832A1" w:rsidP="000474C8">
            <w:pPr>
              <w:jc w:val="center"/>
              <w:rPr>
                <w:rFonts w:ascii="Calibri" w:hAnsi="Calibri"/>
                <w:color w:val="000000"/>
                <w:sz w:val="20"/>
                <w:szCs w:val="20"/>
              </w:rPr>
            </w:pPr>
            <w:r w:rsidRPr="001E4A60">
              <w:rPr>
                <w:rFonts w:ascii="Calibri" w:hAnsi="Calibri"/>
                <w:b/>
                <w:color w:val="000000"/>
                <w:sz w:val="20"/>
                <w:szCs w:val="20"/>
              </w:rPr>
              <w:t>2,</w:t>
            </w:r>
            <w:r>
              <w:rPr>
                <w:rFonts w:ascii="Calibri" w:hAnsi="Calibri"/>
                <w:b/>
                <w:color w:val="000000"/>
                <w:sz w:val="20"/>
                <w:szCs w:val="20"/>
              </w:rPr>
              <w:t>06</w:t>
            </w:r>
            <w:r w:rsidRPr="001E4A60">
              <w:rPr>
                <w:rFonts w:ascii="Calibri" w:hAnsi="Calibri"/>
                <w:b/>
                <w:color w:val="000000"/>
                <w:sz w:val="20"/>
                <w:szCs w:val="20"/>
              </w:rPr>
              <w:t xml:space="preserve"> </w:t>
            </w:r>
            <w:hyperlink r:id="rId115" w:anchor="/mecip/lista" w:history="1">
              <w:r w:rsidRPr="002F3F16">
                <w:rPr>
                  <w:rStyle w:val="Hipervnculo"/>
                  <w:rFonts w:ascii="Calibri" w:hAnsi="Calibri"/>
                  <w:sz w:val="20"/>
                  <w:szCs w:val="20"/>
                </w:rPr>
                <w:t>https://datos-rendicion.contraloria.gov.py/datos-abiertos/#/mecip/lista</w:t>
              </w:r>
            </w:hyperlink>
          </w:p>
        </w:tc>
      </w:tr>
      <w:tr w:rsidR="000832A1" w:rsidRPr="00524E6A" w14:paraId="03216953" w14:textId="77777777" w:rsidTr="007C0C16">
        <w:trPr>
          <w:trHeight w:val="397"/>
          <w:jc w:val="center"/>
        </w:trPr>
        <w:tc>
          <w:tcPr>
            <w:tcW w:w="3030" w:type="dxa"/>
            <w:gridSpan w:val="5"/>
            <w:tcBorders>
              <w:bottom w:val="single" w:sz="4" w:space="0" w:color="auto"/>
            </w:tcBorders>
            <w:shd w:val="clear" w:color="auto" w:fill="F2F2F2"/>
            <w:noWrap/>
            <w:vAlign w:val="center"/>
          </w:tcPr>
          <w:p w14:paraId="54BCD3C0" w14:textId="07769C3E" w:rsidR="000832A1" w:rsidRDefault="000832A1" w:rsidP="000474C8">
            <w:pPr>
              <w:jc w:val="center"/>
              <w:rPr>
                <w:rFonts w:ascii="Calibri" w:eastAsia="Calibri" w:hAnsi="Calibri"/>
                <w:b/>
                <w:sz w:val="22"/>
                <w:szCs w:val="22"/>
              </w:rPr>
            </w:pPr>
            <w:r>
              <w:rPr>
                <w:rFonts w:ascii="Calibri" w:eastAsia="Calibri" w:hAnsi="Calibri"/>
                <w:b/>
                <w:sz w:val="22"/>
                <w:szCs w:val="22"/>
              </w:rPr>
              <w:t>202</w:t>
            </w:r>
            <w:r w:rsidR="004E38AB">
              <w:rPr>
                <w:rFonts w:ascii="Calibri" w:eastAsia="Calibri" w:hAnsi="Calibri"/>
                <w:b/>
                <w:sz w:val="22"/>
                <w:szCs w:val="22"/>
              </w:rPr>
              <w:t>4</w:t>
            </w:r>
          </w:p>
        </w:tc>
        <w:tc>
          <w:tcPr>
            <w:tcW w:w="13800" w:type="dxa"/>
            <w:gridSpan w:val="4"/>
            <w:tcBorders>
              <w:bottom w:val="single" w:sz="4" w:space="0" w:color="auto"/>
            </w:tcBorders>
            <w:shd w:val="clear" w:color="auto" w:fill="auto"/>
            <w:noWrap/>
            <w:vAlign w:val="center"/>
          </w:tcPr>
          <w:p w14:paraId="6B14417E" w14:textId="77777777" w:rsidR="000832A1" w:rsidRPr="00524E6A" w:rsidRDefault="000832A1" w:rsidP="000474C8">
            <w:pPr>
              <w:jc w:val="center"/>
              <w:rPr>
                <w:rFonts w:ascii="Calibri" w:hAnsi="Calibri"/>
                <w:b/>
                <w:color w:val="000000"/>
                <w:sz w:val="20"/>
                <w:szCs w:val="20"/>
              </w:rPr>
            </w:pPr>
            <w:r w:rsidRPr="001E4A60">
              <w:rPr>
                <w:rFonts w:ascii="Calibri" w:hAnsi="Calibri"/>
                <w:b/>
                <w:color w:val="000000"/>
                <w:sz w:val="20"/>
                <w:szCs w:val="20"/>
              </w:rPr>
              <w:t xml:space="preserve">2,18 </w:t>
            </w:r>
            <w:hyperlink r:id="rId116" w:anchor="/mecip/lista" w:history="1">
              <w:r w:rsidRPr="002F3F16">
                <w:rPr>
                  <w:rStyle w:val="Hipervnculo"/>
                  <w:rFonts w:ascii="Calibri" w:hAnsi="Calibri"/>
                  <w:sz w:val="20"/>
                  <w:szCs w:val="20"/>
                </w:rPr>
                <w:t>https://datos-rendicion.contraloria.gov.py/datos-abiertos/#/mecip/lista</w:t>
              </w:r>
            </w:hyperlink>
          </w:p>
        </w:tc>
      </w:tr>
      <w:tr w:rsidR="000832A1" w:rsidRPr="001E4A60" w14:paraId="147C66AC" w14:textId="77777777" w:rsidTr="007C0C16">
        <w:trPr>
          <w:trHeight w:val="397"/>
          <w:jc w:val="center"/>
        </w:trPr>
        <w:tc>
          <w:tcPr>
            <w:tcW w:w="3030" w:type="dxa"/>
            <w:gridSpan w:val="5"/>
            <w:tcBorders>
              <w:bottom w:val="single" w:sz="4" w:space="0" w:color="auto"/>
            </w:tcBorders>
            <w:shd w:val="clear" w:color="auto" w:fill="F2F2F2"/>
            <w:noWrap/>
            <w:vAlign w:val="center"/>
          </w:tcPr>
          <w:p w14:paraId="33D25405" w14:textId="0580C565" w:rsidR="000832A1" w:rsidRDefault="000832A1" w:rsidP="000474C8">
            <w:pPr>
              <w:jc w:val="center"/>
              <w:rPr>
                <w:rFonts w:ascii="Calibri" w:eastAsia="Calibri" w:hAnsi="Calibri"/>
                <w:b/>
                <w:sz w:val="22"/>
                <w:szCs w:val="22"/>
              </w:rPr>
            </w:pPr>
            <w:r>
              <w:rPr>
                <w:rFonts w:ascii="Calibri" w:eastAsia="Calibri" w:hAnsi="Calibri"/>
                <w:b/>
                <w:sz w:val="22"/>
                <w:szCs w:val="22"/>
              </w:rPr>
              <w:t>202</w:t>
            </w:r>
            <w:r w:rsidR="004E38AB">
              <w:rPr>
                <w:rFonts w:ascii="Calibri" w:eastAsia="Calibri" w:hAnsi="Calibri"/>
                <w:b/>
                <w:sz w:val="22"/>
                <w:szCs w:val="22"/>
              </w:rPr>
              <w:t>5</w:t>
            </w:r>
          </w:p>
        </w:tc>
        <w:tc>
          <w:tcPr>
            <w:tcW w:w="13800" w:type="dxa"/>
            <w:gridSpan w:val="4"/>
            <w:tcBorders>
              <w:bottom w:val="single" w:sz="4" w:space="0" w:color="auto"/>
            </w:tcBorders>
            <w:shd w:val="clear" w:color="auto" w:fill="auto"/>
            <w:noWrap/>
            <w:vAlign w:val="center"/>
          </w:tcPr>
          <w:p w14:paraId="26EE0682" w14:textId="77777777" w:rsidR="000832A1" w:rsidRPr="001E4A60" w:rsidRDefault="000832A1" w:rsidP="000474C8">
            <w:pPr>
              <w:jc w:val="center"/>
              <w:rPr>
                <w:rFonts w:ascii="Calibri" w:hAnsi="Calibri"/>
                <w:i/>
                <w:color w:val="000000"/>
                <w:sz w:val="20"/>
                <w:szCs w:val="20"/>
              </w:rPr>
            </w:pPr>
            <w:r w:rsidRPr="001E4A60">
              <w:rPr>
                <w:rFonts w:ascii="Calibri" w:hAnsi="Calibri"/>
                <w:b/>
                <w:color w:val="000000"/>
                <w:sz w:val="20"/>
                <w:szCs w:val="20"/>
              </w:rPr>
              <w:t>2,</w:t>
            </w:r>
            <w:r>
              <w:rPr>
                <w:rFonts w:ascii="Calibri" w:hAnsi="Calibri"/>
                <w:b/>
                <w:color w:val="000000"/>
                <w:sz w:val="20"/>
                <w:szCs w:val="20"/>
              </w:rPr>
              <w:t>24</w:t>
            </w:r>
            <w:r w:rsidRPr="001E4A60">
              <w:rPr>
                <w:rFonts w:ascii="Calibri" w:hAnsi="Calibri"/>
                <w:b/>
                <w:color w:val="000000"/>
                <w:sz w:val="20"/>
                <w:szCs w:val="20"/>
              </w:rPr>
              <w:t xml:space="preserve"> </w:t>
            </w:r>
            <w:hyperlink r:id="rId117" w:anchor="/mecip/lista" w:history="1">
              <w:r w:rsidRPr="002F3F16">
                <w:rPr>
                  <w:rStyle w:val="Hipervnculo"/>
                  <w:rFonts w:ascii="Calibri" w:hAnsi="Calibri"/>
                  <w:sz w:val="20"/>
                  <w:szCs w:val="20"/>
                </w:rPr>
                <w:t>https://datos-rendicion.contraloria.gov.py/datos-abiertos/#/mecip/lista</w:t>
              </w:r>
            </w:hyperlink>
          </w:p>
        </w:tc>
      </w:tr>
      <w:tr w:rsidR="000832A1" w:rsidRPr="001E4A60" w14:paraId="74095615" w14:textId="77777777" w:rsidTr="007C0C16">
        <w:trPr>
          <w:trHeight w:val="397"/>
          <w:jc w:val="center"/>
        </w:trPr>
        <w:tc>
          <w:tcPr>
            <w:tcW w:w="3030" w:type="dxa"/>
            <w:gridSpan w:val="5"/>
            <w:tcBorders>
              <w:bottom w:val="single" w:sz="4" w:space="0" w:color="auto"/>
            </w:tcBorders>
            <w:shd w:val="clear" w:color="auto" w:fill="F2F2F2"/>
            <w:noWrap/>
            <w:vAlign w:val="center"/>
          </w:tcPr>
          <w:p w14:paraId="037B85DE" w14:textId="77777777" w:rsidR="000832A1" w:rsidRDefault="000832A1" w:rsidP="000474C8">
            <w:pPr>
              <w:jc w:val="center"/>
              <w:rPr>
                <w:rFonts w:ascii="Calibri" w:eastAsia="Calibri" w:hAnsi="Calibri"/>
                <w:b/>
                <w:sz w:val="22"/>
                <w:szCs w:val="22"/>
              </w:rPr>
            </w:pPr>
            <w:r>
              <w:rPr>
                <w:rFonts w:ascii="Calibri" w:eastAsia="Calibri" w:hAnsi="Calibri"/>
                <w:b/>
                <w:sz w:val="22"/>
                <w:szCs w:val="22"/>
              </w:rPr>
              <w:t>RANKING</w:t>
            </w:r>
          </w:p>
        </w:tc>
        <w:tc>
          <w:tcPr>
            <w:tcW w:w="13800" w:type="dxa"/>
            <w:gridSpan w:val="4"/>
            <w:tcBorders>
              <w:bottom w:val="single" w:sz="4" w:space="0" w:color="auto"/>
            </w:tcBorders>
            <w:shd w:val="clear" w:color="auto" w:fill="auto"/>
            <w:noWrap/>
            <w:vAlign w:val="center"/>
          </w:tcPr>
          <w:p w14:paraId="34CB3DA9" w14:textId="77777777" w:rsidR="000832A1" w:rsidRPr="001E4A60" w:rsidRDefault="008B019C" w:rsidP="000474C8">
            <w:pPr>
              <w:jc w:val="center"/>
              <w:rPr>
                <w:rFonts w:ascii="Calibri" w:hAnsi="Calibri"/>
                <w:b/>
                <w:color w:val="000000"/>
                <w:sz w:val="20"/>
                <w:szCs w:val="20"/>
              </w:rPr>
            </w:pPr>
            <w:hyperlink r:id="rId118" w:history="1">
              <w:r w:rsidR="000832A1" w:rsidRPr="00753E43">
                <w:rPr>
                  <w:rStyle w:val="Hipervnculo"/>
                  <w:rFonts w:ascii="Calibri" w:hAnsi="Calibri"/>
                  <w:b/>
                  <w:sz w:val="20"/>
                  <w:szCs w:val="20"/>
                </w:rPr>
                <w:t>https://www.contraloria.gov.py/index.php/actividades-de-control/informes-nrm-mecip2015/category/5153-ranking</w:t>
              </w:r>
            </w:hyperlink>
            <w:r w:rsidR="000832A1">
              <w:rPr>
                <w:rFonts w:ascii="Calibri" w:hAnsi="Calibri"/>
                <w:b/>
                <w:color w:val="000000"/>
                <w:sz w:val="20"/>
                <w:szCs w:val="20"/>
              </w:rPr>
              <w:t xml:space="preserve"> </w:t>
            </w:r>
          </w:p>
        </w:tc>
      </w:tr>
    </w:tbl>
    <w:p w14:paraId="5091E3F3" w14:textId="77777777" w:rsidR="000832A1" w:rsidRPr="005E3393" w:rsidRDefault="000832A1" w:rsidP="002F5B3B">
      <w:pPr>
        <w:rPr>
          <w:rFonts w:ascii="Calibri" w:hAnsi="Calibri"/>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86"/>
        <w:gridCol w:w="4309"/>
        <w:gridCol w:w="2496"/>
        <w:gridCol w:w="3741"/>
        <w:gridCol w:w="1828"/>
        <w:gridCol w:w="3241"/>
      </w:tblGrid>
      <w:tr w:rsidR="005E3393" w:rsidRPr="006E68FA" w14:paraId="2BAC03D4" w14:textId="77777777" w:rsidTr="000474C8">
        <w:trPr>
          <w:trHeight w:val="741"/>
          <w:jc w:val="center"/>
        </w:trPr>
        <w:tc>
          <w:tcPr>
            <w:tcW w:w="1215" w:type="dxa"/>
            <w:gridSpan w:val="2"/>
            <w:tcBorders>
              <w:top w:val="single" w:sz="4" w:space="0" w:color="auto"/>
            </w:tcBorders>
            <w:shd w:val="clear" w:color="auto" w:fill="BFBFBF"/>
            <w:noWrap/>
            <w:vAlign w:val="center"/>
            <w:hideMark/>
          </w:tcPr>
          <w:p w14:paraId="06733F35" w14:textId="77777777" w:rsidR="005E3393" w:rsidRPr="006E68FA" w:rsidRDefault="005E3393" w:rsidP="000474C8">
            <w:pPr>
              <w:jc w:val="center"/>
              <w:rPr>
                <w:rFonts w:ascii="Calibri" w:eastAsia="Calibri" w:hAnsi="Calibri"/>
                <w:b/>
                <w:bCs/>
                <w:sz w:val="22"/>
                <w:szCs w:val="22"/>
              </w:rPr>
            </w:pPr>
            <w:r>
              <w:rPr>
                <w:rFonts w:ascii="Calibri" w:eastAsia="Calibri" w:hAnsi="Calibri"/>
                <w:b/>
                <w:bCs/>
                <w:sz w:val="22"/>
                <w:szCs w:val="22"/>
              </w:rPr>
              <w:t>9</w:t>
            </w:r>
          </w:p>
        </w:tc>
        <w:tc>
          <w:tcPr>
            <w:tcW w:w="15615" w:type="dxa"/>
            <w:gridSpan w:val="5"/>
            <w:tcBorders>
              <w:top w:val="single" w:sz="4" w:space="0" w:color="auto"/>
            </w:tcBorders>
            <w:shd w:val="clear" w:color="auto" w:fill="BFBFBF"/>
            <w:vAlign w:val="center"/>
          </w:tcPr>
          <w:p w14:paraId="0E4C9991" w14:textId="00A9CEC0" w:rsidR="005E3393" w:rsidRPr="006E68FA" w:rsidRDefault="005E3393" w:rsidP="000474C8">
            <w:pPr>
              <w:jc w:val="center"/>
              <w:rPr>
                <w:rFonts w:ascii="Calibri" w:eastAsia="Calibri" w:hAnsi="Calibri"/>
                <w:b/>
                <w:bCs/>
                <w:sz w:val="22"/>
                <w:szCs w:val="22"/>
              </w:rPr>
            </w:pPr>
            <w:r w:rsidRPr="006E68FA">
              <w:rPr>
                <w:rFonts w:ascii="Calibri" w:eastAsia="Calibri" w:hAnsi="Calibri"/>
                <w:b/>
                <w:bCs/>
                <w:sz w:val="22"/>
                <w:szCs w:val="22"/>
              </w:rPr>
              <w:t xml:space="preserve">CONTROL INTERNO Y </w:t>
            </w:r>
            <w:r w:rsidRPr="002A4926">
              <w:rPr>
                <w:rFonts w:ascii="Calibri" w:eastAsia="Calibri" w:hAnsi="Calibri"/>
                <w:b/>
                <w:bCs/>
                <w:sz w:val="22"/>
                <w:szCs w:val="22"/>
              </w:rPr>
              <w:t>FORTALECIMIENTO INSTITUCIONAL</w:t>
            </w:r>
            <w:r>
              <w:rPr>
                <w:rFonts w:ascii="Calibri" w:eastAsia="Calibri" w:hAnsi="Calibri"/>
                <w:b/>
                <w:bCs/>
                <w:sz w:val="22"/>
                <w:szCs w:val="22"/>
              </w:rPr>
              <w:t xml:space="preserve"> - </w:t>
            </w:r>
            <w:r w:rsidRPr="00A932AC">
              <w:rPr>
                <w:rFonts w:ascii="Calibri" w:eastAsia="Calibri" w:hAnsi="Calibri"/>
                <w:b/>
                <w:bCs/>
                <w:sz w:val="22"/>
                <w:szCs w:val="22"/>
              </w:rPr>
              <w:t xml:space="preserve">ENERO A </w:t>
            </w:r>
            <w:r w:rsidR="005F311B">
              <w:rPr>
                <w:rFonts w:ascii="Calibri" w:eastAsia="Calibri" w:hAnsi="Calibri"/>
                <w:b/>
                <w:bCs/>
                <w:sz w:val="22"/>
                <w:szCs w:val="22"/>
              </w:rPr>
              <w:t>MARZO 2026</w:t>
            </w:r>
          </w:p>
        </w:tc>
      </w:tr>
      <w:tr w:rsidR="005E3393" w:rsidRPr="006E68FA" w14:paraId="1BC98A83" w14:textId="77777777" w:rsidTr="000474C8">
        <w:trPr>
          <w:trHeight w:val="422"/>
          <w:jc w:val="center"/>
        </w:trPr>
        <w:tc>
          <w:tcPr>
            <w:tcW w:w="16830" w:type="dxa"/>
            <w:gridSpan w:val="7"/>
            <w:tcBorders>
              <w:top w:val="single" w:sz="4" w:space="0" w:color="000000"/>
            </w:tcBorders>
            <w:shd w:val="clear" w:color="auto" w:fill="FF66CC"/>
            <w:noWrap/>
            <w:vAlign w:val="center"/>
            <w:hideMark/>
          </w:tcPr>
          <w:p w14:paraId="011B9FAE" w14:textId="77777777" w:rsidR="005E3393" w:rsidRPr="006E68FA" w:rsidRDefault="005E3393" w:rsidP="000474C8">
            <w:pPr>
              <w:jc w:val="center"/>
              <w:rPr>
                <w:rFonts w:ascii="Calibri" w:eastAsia="Calibri" w:hAnsi="Calibri"/>
                <w:b/>
                <w:bCs/>
                <w:sz w:val="22"/>
                <w:szCs w:val="22"/>
              </w:rPr>
            </w:pPr>
            <w:r>
              <w:rPr>
                <w:rFonts w:ascii="Calibri" w:eastAsia="Calibri" w:hAnsi="Calibri"/>
                <w:b/>
                <w:bCs/>
                <w:sz w:val="22"/>
                <w:szCs w:val="22"/>
              </w:rPr>
              <w:t xml:space="preserve">9.1 </w:t>
            </w:r>
            <w:r w:rsidRPr="00604C98">
              <w:rPr>
                <w:rFonts w:ascii="Calibri" w:eastAsia="Calibri" w:hAnsi="Calibri"/>
                <w:b/>
                <w:bCs/>
                <w:sz w:val="22"/>
                <w:szCs w:val="22"/>
              </w:rPr>
              <w:t>FORTALECIMIENTO INSTITUCIONAL (NORMATIVAS, ESTRUCTURA INTERNA, INFRAESTRUCTURA, ADQUISICIONES, ETC.)</w:t>
            </w:r>
          </w:p>
        </w:tc>
      </w:tr>
      <w:tr w:rsidR="005E3393" w:rsidRPr="006E68FA" w14:paraId="345613F9" w14:textId="77777777" w:rsidTr="00882EAF">
        <w:trPr>
          <w:trHeight w:val="315"/>
          <w:jc w:val="center"/>
        </w:trPr>
        <w:tc>
          <w:tcPr>
            <w:tcW w:w="1129" w:type="dxa"/>
            <w:tcBorders>
              <w:bottom w:val="single" w:sz="4" w:space="0" w:color="000000"/>
            </w:tcBorders>
            <w:shd w:val="clear" w:color="auto" w:fill="F2F2F2"/>
            <w:noWrap/>
            <w:vAlign w:val="center"/>
          </w:tcPr>
          <w:p w14:paraId="1DD39531" w14:textId="77777777" w:rsidR="005E3393" w:rsidRPr="006B15AB" w:rsidRDefault="005E3393" w:rsidP="000474C8">
            <w:pPr>
              <w:jc w:val="center"/>
              <w:rPr>
                <w:rFonts w:ascii="Calibri" w:eastAsia="Calibri" w:hAnsi="Calibri"/>
                <w:b/>
                <w:bCs/>
                <w:sz w:val="22"/>
                <w:szCs w:val="22"/>
              </w:rPr>
            </w:pPr>
            <w:r w:rsidRPr="006B15AB">
              <w:rPr>
                <w:rFonts w:ascii="Calibri" w:eastAsia="Calibri" w:hAnsi="Calibri"/>
                <w:b/>
                <w:bCs/>
                <w:sz w:val="22"/>
                <w:szCs w:val="22"/>
              </w:rPr>
              <w:t>Mes</w:t>
            </w:r>
          </w:p>
        </w:tc>
        <w:tc>
          <w:tcPr>
            <w:tcW w:w="4395" w:type="dxa"/>
            <w:gridSpan w:val="2"/>
            <w:tcBorders>
              <w:bottom w:val="single" w:sz="4" w:space="0" w:color="000000"/>
            </w:tcBorders>
            <w:shd w:val="clear" w:color="auto" w:fill="F2F2F2"/>
            <w:noWrap/>
            <w:vAlign w:val="center"/>
          </w:tcPr>
          <w:p w14:paraId="590F305C" w14:textId="77777777" w:rsidR="005E3393" w:rsidRPr="006E68FA" w:rsidRDefault="005E3393" w:rsidP="000474C8">
            <w:pPr>
              <w:jc w:val="center"/>
              <w:rPr>
                <w:rFonts w:ascii="Calibri" w:eastAsia="Calibri" w:hAnsi="Calibri"/>
                <w:b/>
                <w:bCs/>
                <w:sz w:val="22"/>
                <w:szCs w:val="22"/>
              </w:rPr>
            </w:pPr>
            <w:r w:rsidRPr="00604C98">
              <w:rPr>
                <w:rFonts w:ascii="Calibri" w:eastAsia="Calibri" w:hAnsi="Calibri"/>
                <w:b/>
                <w:bCs/>
                <w:sz w:val="22"/>
                <w:szCs w:val="22"/>
              </w:rPr>
              <w:t>Descripción del Fortalecimiento</w:t>
            </w:r>
          </w:p>
        </w:tc>
        <w:tc>
          <w:tcPr>
            <w:tcW w:w="6237" w:type="dxa"/>
            <w:gridSpan w:val="2"/>
            <w:tcBorders>
              <w:bottom w:val="single" w:sz="4" w:space="0" w:color="000000"/>
            </w:tcBorders>
            <w:shd w:val="clear" w:color="auto" w:fill="F2F2F2"/>
            <w:vAlign w:val="center"/>
          </w:tcPr>
          <w:p w14:paraId="36BF1A6B" w14:textId="77777777" w:rsidR="005E3393" w:rsidRPr="006E68FA" w:rsidRDefault="005E3393" w:rsidP="000474C8">
            <w:pPr>
              <w:jc w:val="center"/>
              <w:rPr>
                <w:rFonts w:ascii="Calibri" w:eastAsia="Calibri" w:hAnsi="Calibri"/>
                <w:b/>
                <w:bCs/>
                <w:sz w:val="22"/>
                <w:szCs w:val="22"/>
              </w:rPr>
            </w:pPr>
            <w:r w:rsidRPr="00604C98">
              <w:rPr>
                <w:rFonts w:ascii="Calibri" w:eastAsia="Calibri" w:hAnsi="Calibri"/>
                <w:b/>
                <w:bCs/>
                <w:sz w:val="22"/>
                <w:szCs w:val="22"/>
              </w:rPr>
              <w:t xml:space="preserve">Descripción del </w:t>
            </w:r>
            <w:r>
              <w:rPr>
                <w:rFonts w:ascii="Calibri" w:eastAsia="Calibri" w:hAnsi="Calibri"/>
                <w:b/>
                <w:bCs/>
                <w:sz w:val="22"/>
                <w:szCs w:val="22"/>
              </w:rPr>
              <w:t>Beneficio</w:t>
            </w:r>
          </w:p>
        </w:tc>
        <w:tc>
          <w:tcPr>
            <w:tcW w:w="5069" w:type="dxa"/>
            <w:gridSpan w:val="2"/>
            <w:tcBorders>
              <w:bottom w:val="single" w:sz="4" w:space="0" w:color="000000"/>
            </w:tcBorders>
            <w:shd w:val="clear" w:color="auto" w:fill="F2F2F2"/>
            <w:vAlign w:val="center"/>
          </w:tcPr>
          <w:p w14:paraId="5C6546B2" w14:textId="77777777" w:rsidR="005E3393" w:rsidRPr="006E68FA" w:rsidRDefault="005E3393" w:rsidP="000474C8">
            <w:pPr>
              <w:jc w:val="center"/>
              <w:rPr>
                <w:rFonts w:ascii="Calibri" w:eastAsia="Calibri" w:hAnsi="Calibri"/>
                <w:b/>
                <w:bCs/>
                <w:sz w:val="22"/>
                <w:szCs w:val="22"/>
              </w:rPr>
            </w:pPr>
            <w:r w:rsidRPr="006E68FA">
              <w:rPr>
                <w:rFonts w:ascii="Calibri" w:eastAsia="Calibri" w:hAnsi="Calibri"/>
                <w:b/>
                <w:bCs/>
                <w:sz w:val="22"/>
                <w:szCs w:val="22"/>
              </w:rPr>
              <w:t>Evidencia</w:t>
            </w:r>
          </w:p>
        </w:tc>
      </w:tr>
      <w:tr w:rsidR="005E3393" w:rsidRPr="003F64D9" w14:paraId="28F1D136" w14:textId="77777777" w:rsidTr="00882EAF">
        <w:trPr>
          <w:trHeight w:val="315"/>
          <w:jc w:val="center"/>
        </w:trPr>
        <w:tc>
          <w:tcPr>
            <w:tcW w:w="1129" w:type="dxa"/>
            <w:vMerge w:val="restart"/>
            <w:shd w:val="clear" w:color="auto" w:fill="F2F2F2"/>
            <w:noWrap/>
            <w:vAlign w:val="center"/>
          </w:tcPr>
          <w:p w14:paraId="65491437" w14:textId="77777777" w:rsidR="005E3393" w:rsidRPr="008A341F" w:rsidRDefault="005E3393" w:rsidP="000474C8">
            <w:pPr>
              <w:jc w:val="center"/>
              <w:rPr>
                <w:rFonts w:ascii="Calibri" w:hAnsi="Calibri" w:cs="Calibri"/>
                <w:b/>
                <w:bCs/>
                <w:color w:val="000000"/>
                <w:sz w:val="20"/>
                <w:szCs w:val="20"/>
              </w:rPr>
            </w:pPr>
            <w:r w:rsidRPr="008A341F">
              <w:rPr>
                <w:rFonts w:ascii="Calibri" w:hAnsi="Calibri" w:cs="Calibri"/>
                <w:b/>
                <w:bCs/>
                <w:color w:val="000000"/>
                <w:sz w:val="20"/>
                <w:szCs w:val="20"/>
              </w:rPr>
              <w:t>ENERO</w:t>
            </w:r>
          </w:p>
        </w:tc>
        <w:tc>
          <w:tcPr>
            <w:tcW w:w="4395" w:type="dxa"/>
            <w:gridSpan w:val="2"/>
            <w:tcBorders>
              <w:bottom w:val="single" w:sz="4" w:space="0" w:color="BFBFBF" w:themeColor="background1" w:themeShade="BF"/>
            </w:tcBorders>
            <w:shd w:val="clear" w:color="auto" w:fill="auto"/>
            <w:noWrap/>
            <w:vAlign w:val="center"/>
          </w:tcPr>
          <w:p w14:paraId="3F997D3D" w14:textId="77777777" w:rsidR="005E3393" w:rsidRPr="003F64D9" w:rsidRDefault="005E3393" w:rsidP="000474C8">
            <w:pPr>
              <w:rPr>
                <w:rFonts w:ascii="Calibri" w:hAnsi="Calibri" w:cs="Calibri"/>
                <w:bCs/>
                <w:color w:val="000000"/>
                <w:sz w:val="20"/>
                <w:szCs w:val="20"/>
              </w:rPr>
            </w:pPr>
            <w:r w:rsidRPr="003F64D9">
              <w:rPr>
                <w:rFonts w:ascii="Calibri" w:hAnsi="Calibri" w:cs="Calibri"/>
                <w:bCs/>
                <w:color w:val="000000"/>
                <w:sz w:val="20"/>
                <w:szCs w:val="20"/>
              </w:rPr>
              <w:t>Confirmar cargos de funcionarios de la EMG.</w:t>
            </w:r>
          </w:p>
        </w:tc>
        <w:tc>
          <w:tcPr>
            <w:tcW w:w="6237" w:type="dxa"/>
            <w:gridSpan w:val="2"/>
            <w:tcBorders>
              <w:bottom w:val="single" w:sz="4" w:space="0" w:color="BFBFBF" w:themeColor="background1" w:themeShade="BF"/>
            </w:tcBorders>
            <w:shd w:val="clear" w:color="auto" w:fill="auto"/>
            <w:vAlign w:val="center"/>
          </w:tcPr>
          <w:p w14:paraId="7E665F47" w14:textId="09DAF761" w:rsidR="005E3393" w:rsidRPr="003F64D9" w:rsidRDefault="005E3393" w:rsidP="000474C8">
            <w:pPr>
              <w:jc w:val="center"/>
              <w:rPr>
                <w:rFonts w:ascii="Calibri" w:hAnsi="Calibri" w:cs="Calibri"/>
                <w:sz w:val="20"/>
                <w:szCs w:val="20"/>
              </w:rPr>
            </w:pPr>
            <w:r w:rsidRPr="003F64D9">
              <w:rPr>
                <w:rFonts w:ascii="Calibri" w:hAnsi="Calibri" w:cs="Calibri"/>
                <w:sz w:val="20"/>
                <w:szCs w:val="20"/>
              </w:rPr>
              <w:t>Establecer la continuidad de los servidores públicos de la EMG</w:t>
            </w:r>
            <w:r w:rsidR="00E06915">
              <w:rPr>
                <w:rFonts w:ascii="Calibri" w:hAnsi="Calibri" w:cs="Calibri"/>
                <w:sz w:val="20"/>
                <w:szCs w:val="20"/>
              </w:rPr>
              <w:t>.</w:t>
            </w:r>
          </w:p>
        </w:tc>
        <w:tc>
          <w:tcPr>
            <w:tcW w:w="5069" w:type="dxa"/>
            <w:gridSpan w:val="2"/>
            <w:tcBorders>
              <w:bottom w:val="single" w:sz="4" w:space="0" w:color="BFBFBF" w:themeColor="background1" w:themeShade="BF"/>
            </w:tcBorders>
            <w:shd w:val="clear" w:color="auto" w:fill="auto"/>
            <w:vAlign w:val="center"/>
          </w:tcPr>
          <w:p w14:paraId="386229FE" w14:textId="5A6558F6" w:rsidR="005E3393" w:rsidRPr="003F64D9" w:rsidRDefault="005E3393" w:rsidP="000474C8">
            <w:pPr>
              <w:jc w:val="center"/>
              <w:rPr>
                <w:rFonts w:ascii="Calibri" w:hAnsi="Calibri" w:cs="Calibri"/>
                <w:sz w:val="20"/>
                <w:szCs w:val="20"/>
              </w:rPr>
            </w:pPr>
            <w:r w:rsidRPr="003F64D9">
              <w:rPr>
                <w:rFonts w:ascii="Calibri" w:hAnsi="Calibri" w:cs="Calibri"/>
                <w:sz w:val="20"/>
                <w:szCs w:val="20"/>
              </w:rPr>
              <w:t>Resolución EMG Nº 001/202</w:t>
            </w:r>
            <w:r w:rsidR="001F5CEB">
              <w:rPr>
                <w:rFonts w:ascii="Calibri" w:hAnsi="Calibri" w:cs="Calibri"/>
                <w:sz w:val="20"/>
                <w:szCs w:val="20"/>
              </w:rPr>
              <w:t>6</w:t>
            </w:r>
            <w:r w:rsidR="00E06915">
              <w:rPr>
                <w:rFonts w:ascii="Calibri" w:hAnsi="Calibri" w:cs="Calibri"/>
                <w:sz w:val="20"/>
                <w:szCs w:val="20"/>
              </w:rPr>
              <w:t>.</w:t>
            </w:r>
          </w:p>
        </w:tc>
      </w:tr>
      <w:tr w:rsidR="005E3393" w:rsidRPr="003F64D9" w14:paraId="60FE9505" w14:textId="77777777" w:rsidTr="00882EAF">
        <w:trPr>
          <w:trHeight w:val="315"/>
          <w:jc w:val="center"/>
        </w:trPr>
        <w:tc>
          <w:tcPr>
            <w:tcW w:w="1129" w:type="dxa"/>
            <w:vMerge/>
            <w:shd w:val="clear" w:color="auto" w:fill="F2F2F2"/>
            <w:noWrap/>
            <w:vAlign w:val="center"/>
          </w:tcPr>
          <w:p w14:paraId="7355BE94" w14:textId="77777777" w:rsidR="005E3393" w:rsidRPr="008A341F" w:rsidRDefault="005E3393" w:rsidP="000474C8">
            <w:pPr>
              <w:jc w:val="center"/>
              <w:rPr>
                <w:rFonts w:ascii="Calibri" w:hAnsi="Calibri" w:cs="Calibri"/>
                <w:b/>
                <w:bCs/>
                <w:color w:val="000000"/>
                <w:sz w:val="20"/>
                <w:szCs w:val="20"/>
              </w:rPr>
            </w:pPr>
          </w:p>
        </w:tc>
        <w:tc>
          <w:tcPr>
            <w:tcW w:w="4395" w:type="dxa"/>
            <w:gridSpan w:val="2"/>
            <w:tcBorders>
              <w:top w:val="single" w:sz="4" w:space="0" w:color="BFBFBF" w:themeColor="background1" w:themeShade="BF"/>
              <w:bottom w:val="single" w:sz="4" w:space="0" w:color="BFBFBF" w:themeColor="background1" w:themeShade="BF"/>
            </w:tcBorders>
            <w:shd w:val="clear" w:color="auto" w:fill="auto"/>
            <w:noWrap/>
            <w:vAlign w:val="center"/>
          </w:tcPr>
          <w:p w14:paraId="3B7D20A3" w14:textId="77777777" w:rsidR="005E3393" w:rsidRPr="003F64D9" w:rsidRDefault="005E3393" w:rsidP="000474C8">
            <w:pPr>
              <w:rPr>
                <w:rFonts w:ascii="Calibri" w:hAnsi="Calibri" w:cs="Calibri"/>
                <w:bCs/>
                <w:color w:val="000000"/>
                <w:sz w:val="20"/>
                <w:szCs w:val="20"/>
              </w:rPr>
            </w:pPr>
            <w:r w:rsidRPr="003F64D9">
              <w:rPr>
                <w:rFonts w:ascii="Calibri" w:hAnsi="Calibri" w:cs="Calibri"/>
                <w:sz w:val="20"/>
                <w:szCs w:val="20"/>
              </w:rPr>
              <w:t>Planificar y establecer vacaciones del personal</w:t>
            </w:r>
            <w:r>
              <w:rPr>
                <w:rFonts w:ascii="Calibri" w:hAnsi="Calibri" w:cs="Calibri"/>
                <w:sz w:val="20"/>
                <w:szCs w:val="20"/>
              </w:rPr>
              <w:t>.</w:t>
            </w:r>
          </w:p>
        </w:tc>
        <w:tc>
          <w:tcPr>
            <w:tcW w:w="6237"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4A59E435" w14:textId="3050FA7D" w:rsidR="005E3393" w:rsidRPr="003F64D9" w:rsidRDefault="005E3393" w:rsidP="000474C8">
            <w:pPr>
              <w:jc w:val="center"/>
              <w:rPr>
                <w:rFonts w:ascii="Calibri" w:hAnsi="Calibri" w:cs="Calibri"/>
                <w:sz w:val="20"/>
                <w:szCs w:val="20"/>
              </w:rPr>
            </w:pPr>
            <w:r w:rsidRPr="003F64D9">
              <w:rPr>
                <w:rFonts w:ascii="Calibri" w:hAnsi="Calibri" w:cs="Calibri"/>
                <w:sz w:val="20"/>
                <w:szCs w:val="20"/>
              </w:rPr>
              <w:t>Asegurar el funcionamiento eficiente de la Institución</w:t>
            </w:r>
            <w:r w:rsidR="00E06915">
              <w:rPr>
                <w:rFonts w:ascii="Calibri" w:hAnsi="Calibri" w:cs="Calibri"/>
                <w:sz w:val="20"/>
                <w:szCs w:val="20"/>
              </w:rPr>
              <w:t>.</w:t>
            </w:r>
          </w:p>
        </w:tc>
        <w:tc>
          <w:tcPr>
            <w:tcW w:w="5069"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75949AAB" w14:textId="7D12AED4" w:rsidR="005E3393" w:rsidRPr="003F64D9" w:rsidRDefault="00924DDE" w:rsidP="000474C8">
            <w:pPr>
              <w:jc w:val="center"/>
              <w:rPr>
                <w:rFonts w:ascii="Calibri" w:hAnsi="Calibri" w:cs="Calibri"/>
                <w:bCs/>
                <w:color w:val="000000"/>
                <w:sz w:val="20"/>
                <w:szCs w:val="20"/>
              </w:rPr>
            </w:pPr>
            <w:r>
              <w:rPr>
                <w:rFonts w:ascii="Calibri" w:hAnsi="Calibri" w:cs="Calibri"/>
                <w:sz w:val="20"/>
                <w:szCs w:val="20"/>
              </w:rPr>
              <w:t xml:space="preserve">Ley N° 7445 </w:t>
            </w:r>
            <w:r w:rsidR="005E3393" w:rsidRPr="003F64D9">
              <w:rPr>
                <w:rFonts w:ascii="Calibri" w:hAnsi="Calibri" w:cs="Calibri"/>
                <w:sz w:val="20"/>
                <w:szCs w:val="20"/>
              </w:rPr>
              <w:t>- Código Laboral</w:t>
            </w:r>
            <w:r w:rsidR="00E06915">
              <w:rPr>
                <w:rFonts w:ascii="Calibri" w:hAnsi="Calibri" w:cs="Calibri"/>
                <w:sz w:val="20"/>
                <w:szCs w:val="20"/>
              </w:rPr>
              <w:t>.</w:t>
            </w:r>
          </w:p>
        </w:tc>
      </w:tr>
      <w:tr w:rsidR="005E3393" w:rsidRPr="003F64D9" w14:paraId="58EA9FD8" w14:textId="77777777" w:rsidTr="00882EAF">
        <w:trPr>
          <w:trHeight w:val="315"/>
          <w:jc w:val="center"/>
        </w:trPr>
        <w:tc>
          <w:tcPr>
            <w:tcW w:w="1129" w:type="dxa"/>
            <w:vMerge/>
            <w:shd w:val="clear" w:color="auto" w:fill="F2F2F2"/>
            <w:noWrap/>
            <w:vAlign w:val="center"/>
          </w:tcPr>
          <w:p w14:paraId="21A7C73F" w14:textId="77777777" w:rsidR="005E3393" w:rsidRPr="008A341F" w:rsidRDefault="005E3393" w:rsidP="000474C8">
            <w:pPr>
              <w:jc w:val="center"/>
              <w:rPr>
                <w:rFonts w:ascii="Calibri" w:hAnsi="Calibri" w:cs="Calibri"/>
                <w:b/>
                <w:bCs/>
                <w:color w:val="000000"/>
                <w:sz w:val="20"/>
                <w:szCs w:val="20"/>
              </w:rPr>
            </w:pPr>
          </w:p>
        </w:tc>
        <w:tc>
          <w:tcPr>
            <w:tcW w:w="4395" w:type="dxa"/>
            <w:gridSpan w:val="2"/>
            <w:tcBorders>
              <w:top w:val="single" w:sz="4" w:space="0" w:color="BFBFBF" w:themeColor="background1" w:themeShade="BF"/>
              <w:bottom w:val="single" w:sz="4" w:space="0" w:color="BFBFBF" w:themeColor="background1" w:themeShade="BF"/>
            </w:tcBorders>
            <w:shd w:val="clear" w:color="auto" w:fill="auto"/>
            <w:noWrap/>
            <w:vAlign w:val="center"/>
          </w:tcPr>
          <w:p w14:paraId="3C937AFA" w14:textId="77777777" w:rsidR="005E3393" w:rsidRPr="003F64D9" w:rsidRDefault="005E3393" w:rsidP="000474C8">
            <w:pPr>
              <w:rPr>
                <w:rFonts w:ascii="Calibri" w:hAnsi="Calibri" w:cs="Calibri"/>
                <w:bCs/>
                <w:color w:val="000000"/>
                <w:sz w:val="20"/>
                <w:szCs w:val="20"/>
              </w:rPr>
            </w:pPr>
            <w:r w:rsidRPr="003F64D9">
              <w:rPr>
                <w:rFonts w:ascii="Calibri" w:hAnsi="Calibri" w:cs="Calibri"/>
                <w:sz w:val="20"/>
                <w:szCs w:val="20"/>
              </w:rPr>
              <w:t>Renovación de contrato del personal</w:t>
            </w:r>
            <w:r>
              <w:rPr>
                <w:rFonts w:ascii="Calibri" w:hAnsi="Calibri" w:cs="Calibri"/>
                <w:sz w:val="20"/>
                <w:szCs w:val="20"/>
              </w:rPr>
              <w:t>.</w:t>
            </w:r>
          </w:p>
        </w:tc>
        <w:tc>
          <w:tcPr>
            <w:tcW w:w="6237"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00E1A06A" w14:textId="15B84CC2" w:rsidR="005E3393" w:rsidRPr="003F64D9" w:rsidRDefault="005E3393" w:rsidP="000474C8">
            <w:pPr>
              <w:jc w:val="center"/>
              <w:rPr>
                <w:rFonts w:ascii="Calibri" w:hAnsi="Calibri" w:cs="Calibri"/>
                <w:sz w:val="20"/>
                <w:szCs w:val="20"/>
              </w:rPr>
            </w:pPr>
            <w:r w:rsidRPr="003F64D9">
              <w:rPr>
                <w:rFonts w:ascii="Calibri" w:hAnsi="Calibri" w:cs="Calibri"/>
                <w:sz w:val="20"/>
                <w:szCs w:val="20"/>
              </w:rPr>
              <w:t>Dar continuidad al contrato</w:t>
            </w:r>
            <w:r w:rsidR="00E06915">
              <w:rPr>
                <w:rFonts w:ascii="Calibri" w:hAnsi="Calibri" w:cs="Calibri"/>
                <w:sz w:val="20"/>
                <w:szCs w:val="20"/>
              </w:rPr>
              <w:t>.</w:t>
            </w:r>
          </w:p>
        </w:tc>
        <w:tc>
          <w:tcPr>
            <w:tcW w:w="5069"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6AD3C2F2" w14:textId="50C9F692" w:rsidR="005E3393" w:rsidRPr="003F64D9" w:rsidRDefault="005E3393" w:rsidP="000474C8">
            <w:pPr>
              <w:jc w:val="center"/>
              <w:rPr>
                <w:rFonts w:ascii="Calibri" w:hAnsi="Calibri" w:cs="Calibri"/>
                <w:sz w:val="20"/>
                <w:szCs w:val="20"/>
              </w:rPr>
            </w:pPr>
            <w:r w:rsidRPr="003F64D9">
              <w:rPr>
                <w:rFonts w:ascii="Calibri" w:hAnsi="Calibri" w:cs="Calibri"/>
                <w:sz w:val="20"/>
                <w:szCs w:val="20"/>
              </w:rPr>
              <w:t xml:space="preserve">Resolución EMG Nº </w:t>
            </w:r>
            <w:r w:rsidR="002F281F">
              <w:rPr>
                <w:rFonts w:ascii="Calibri" w:hAnsi="Calibri" w:cs="Calibri"/>
                <w:sz w:val="20"/>
                <w:szCs w:val="20"/>
              </w:rPr>
              <w:t>08</w:t>
            </w:r>
            <w:r w:rsidRPr="003F64D9">
              <w:rPr>
                <w:rFonts w:ascii="Calibri" w:hAnsi="Calibri" w:cs="Calibri"/>
                <w:sz w:val="20"/>
                <w:szCs w:val="20"/>
              </w:rPr>
              <w:t>/202</w:t>
            </w:r>
            <w:r w:rsidR="002F281F">
              <w:rPr>
                <w:rFonts w:ascii="Calibri" w:hAnsi="Calibri" w:cs="Calibri"/>
                <w:sz w:val="20"/>
                <w:szCs w:val="20"/>
              </w:rPr>
              <w:t>6</w:t>
            </w:r>
            <w:r w:rsidR="00E06915">
              <w:rPr>
                <w:rFonts w:ascii="Calibri" w:hAnsi="Calibri" w:cs="Calibri"/>
                <w:sz w:val="20"/>
                <w:szCs w:val="20"/>
              </w:rPr>
              <w:t>.</w:t>
            </w:r>
          </w:p>
        </w:tc>
      </w:tr>
      <w:tr w:rsidR="005E3393" w:rsidRPr="003C234F" w14:paraId="2AB0CEC6" w14:textId="77777777" w:rsidTr="00486CF9">
        <w:trPr>
          <w:trHeight w:val="667"/>
          <w:jc w:val="center"/>
        </w:trPr>
        <w:tc>
          <w:tcPr>
            <w:tcW w:w="1129" w:type="dxa"/>
            <w:vMerge/>
            <w:tcBorders>
              <w:bottom w:val="nil"/>
            </w:tcBorders>
            <w:shd w:val="clear" w:color="auto" w:fill="F2F2F2"/>
            <w:noWrap/>
            <w:vAlign w:val="center"/>
          </w:tcPr>
          <w:p w14:paraId="3C03166F" w14:textId="77777777" w:rsidR="005E3393" w:rsidRPr="008A341F" w:rsidRDefault="005E3393" w:rsidP="000474C8">
            <w:pPr>
              <w:jc w:val="center"/>
              <w:rPr>
                <w:rFonts w:ascii="Calibri" w:hAnsi="Calibri"/>
                <w:b/>
                <w:bCs/>
                <w:color w:val="000000"/>
                <w:sz w:val="20"/>
                <w:szCs w:val="20"/>
              </w:rPr>
            </w:pPr>
          </w:p>
        </w:tc>
        <w:tc>
          <w:tcPr>
            <w:tcW w:w="4395" w:type="dxa"/>
            <w:gridSpan w:val="2"/>
            <w:tcBorders>
              <w:top w:val="single" w:sz="4" w:space="0" w:color="BFBFBF" w:themeColor="background1" w:themeShade="BF"/>
              <w:bottom w:val="single" w:sz="4" w:space="0" w:color="000000"/>
            </w:tcBorders>
            <w:shd w:val="clear" w:color="auto" w:fill="auto"/>
            <w:noWrap/>
            <w:vAlign w:val="center"/>
          </w:tcPr>
          <w:p w14:paraId="5D80688E" w14:textId="77777777" w:rsidR="005E3393" w:rsidRDefault="005E3393" w:rsidP="000474C8">
            <w:pPr>
              <w:rPr>
                <w:rFonts w:ascii="Calibri" w:hAnsi="Calibri"/>
                <w:bCs/>
                <w:color w:val="000000"/>
                <w:sz w:val="20"/>
                <w:szCs w:val="20"/>
              </w:rPr>
            </w:pPr>
            <w:r w:rsidRPr="00F428BF">
              <w:rPr>
                <w:rFonts w:ascii="Calibri" w:hAnsi="Calibri"/>
                <w:bCs/>
                <w:color w:val="000000"/>
                <w:sz w:val="20"/>
                <w:szCs w:val="20"/>
              </w:rPr>
              <w:t xml:space="preserve">Gestionar el comisionamiento de </w:t>
            </w:r>
            <w:r>
              <w:rPr>
                <w:rFonts w:ascii="Calibri" w:hAnsi="Calibri"/>
                <w:bCs/>
                <w:color w:val="000000"/>
                <w:sz w:val="20"/>
                <w:szCs w:val="20"/>
              </w:rPr>
              <w:t>f</w:t>
            </w:r>
            <w:r w:rsidRPr="00F428BF">
              <w:rPr>
                <w:rFonts w:ascii="Calibri" w:hAnsi="Calibri"/>
                <w:bCs/>
                <w:color w:val="000000"/>
                <w:sz w:val="20"/>
                <w:szCs w:val="20"/>
              </w:rPr>
              <w:t xml:space="preserve">uncionarios de la EMG </w:t>
            </w:r>
            <w:r>
              <w:rPr>
                <w:rFonts w:ascii="Calibri" w:hAnsi="Calibri"/>
                <w:bCs/>
                <w:color w:val="000000"/>
                <w:sz w:val="20"/>
                <w:szCs w:val="20"/>
              </w:rPr>
              <w:t>a</w:t>
            </w:r>
            <w:r w:rsidRPr="00F428BF">
              <w:rPr>
                <w:rFonts w:ascii="Calibri" w:hAnsi="Calibri"/>
                <w:bCs/>
                <w:color w:val="000000"/>
                <w:sz w:val="20"/>
                <w:szCs w:val="20"/>
              </w:rPr>
              <w:t xml:space="preserve"> OEE y de otros OEE a la EMG.</w:t>
            </w:r>
          </w:p>
        </w:tc>
        <w:tc>
          <w:tcPr>
            <w:tcW w:w="6237" w:type="dxa"/>
            <w:gridSpan w:val="2"/>
            <w:tcBorders>
              <w:top w:val="single" w:sz="4" w:space="0" w:color="BFBFBF" w:themeColor="background1" w:themeShade="BF"/>
              <w:bottom w:val="single" w:sz="4" w:space="0" w:color="000000"/>
            </w:tcBorders>
            <w:shd w:val="clear" w:color="auto" w:fill="auto"/>
            <w:vAlign w:val="center"/>
          </w:tcPr>
          <w:p w14:paraId="2237ED53" w14:textId="4A1D777E" w:rsidR="005E3393" w:rsidRPr="003C234F" w:rsidRDefault="005E3393" w:rsidP="000474C8">
            <w:pPr>
              <w:jc w:val="center"/>
              <w:rPr>
                <w:rFonts w:ascii="Calibri" w:hAnsi="Calibri"/>
                <w:sz w:val="20"/>
                <w:szCs w:val="20"/>
              </w:rPr>
            </w:pPr>
            <w:r w:rsidRPr="00F428BF">
              <w:rPr>
                <w:rFonts w:ascii="Calibri" w:hAnsi="Calibri"/>
                <w:sz w:val="20"/>
                <w:szCs w:val="20"/>
              </w:rPr>
              <w:t xml:space="preserve">Cumplir con disposiciones de la </w:t>
            </w:r>
            <w:r w:rsidR="00924DDE">
              <w:rPr>
                <w:rFonts w:ascii="Calibri" w:hAnsi="Calibri" w:cs="Calibri"/>
                <w:sz w:val="20"/>
                <w:szCs w:val="20"/>
              </w:rPr>
              <w:t xml:space="preserve">Ley N° 7445 </w:t>
            </w:r>
            <w:r w:rsidRPr="00F428BF">
              <w:rPr>
                <w:rFonts w:ascii="Calibri" w:hAnsi="Calibri"/>
                <w:sz w:val="20"/>
                <w:szCs w:val="20"/>
              </w:rPr>
              <w:t>s</w:t>
            </w:r>
            <w:r w:rsidR="00924DDE">
              <w:rPr>
                <w:rFonts w:ascii="Calibri" w:hAnsi="Calibri"/>
                <w:sz w:val="20"/>
                <w:szCs w:val="20"/>
              </w:rPr>
              <w:t>/</w:t>
            </w:r>
            <w:r w:rsidRPr="00F428BF">
              <w:rPr>
                <w:rFonts w:ascii="Calibri" w:hAnsi="Calibri"/>
                <w:sz w:val="20"/>
                <w:szCs w:val="20"/>
              </w:rPr>
              <w:t xml:space="preserve"> traslado de funcionarios</w:t>
            </w:r>
            <w:r>
              <w:rPr>
                <w:rFonts w:ascii="Calibri" w:hAnsi="Calibri"/>
                <w:sz w:val="20"/>
                <w:szCs w:val="20"/>
              </w:rPr>
              <w:t>.</w:t>
            </w:r>
          </w:p>
        </w:tc>
        <w:tc>
          <w:tcPr>
            <w:tcW w:w="5069" w:type="dxa"/>
            <w:gridSpan w:val="2"/>
            <w:tcBorders>
              <w:top w:val="single" w:sz="4" w:space="0" w:color="BFBFBF" w:themeColor="background1" w:themeShade="BF"/>
              <w:bottom w:val="single" w:sz="4" w:space="0" w:color="000000"/>
            </w:tcBorders>
            <w:shd w:val="clear" w:color="auto" w:fill="auto"/>
            <w:vAlign w:val="center"/>
          </w:tcPr>
          <w:p w14:paraId="5698458B" w14:textId="77777777" w:rsidR="005E3393" w:rsidRPr="003C234F" w:rsidRDefault="005E3393" w:rsidP="000474C8">
            <w:pPr>
              <w:jc w:val="center"/>
              <w:rPr>
                <w:rFonts w:ascii="Calibri" w:hAnsi="Calibri"/>
                <w:sz w:val="20"/>
                <w:szCs w:val="20"/>
              </w:rPr>
            </w:pPr>
            <w:r w:rsidRPr="00F428BF">
              <w:rPr>
                <w:rFonts w:ascii="Calibri" w:hAnsi="Calibri"/>
                <w:sz w:val="20"/>
                <w:szCs w:val="20"/>
              </w:rPr>
              <w:t>Resoluciones que autorizan el comisionamiento</w:t>
            </w:r>
            <w:r>
              <w:rPr>
                <w:rFonts w:ascii="Calibri" w:hAnsi="Calibri"/>
                <w:sz w:val="20"/>
                <w:szCs w:val="20"/>
              </w:rPr>
              <w:t xml:space="preserve"> </w:t>
            </w:r>
            <w:r w:rsidRPr="00F428BF">
              <w:rPr>
                <w:rFonts w:ascii="Calibri" w:hAnsi="Calibri"/>
                <w:sz w:val="20"/>
                <w:szCs w:val="20"/>
              </w:rPr>
              <w:t>del personal, obra en legajos físicos.</w:t>
            </w:r>
          </w:p>
        </w:tc>
      </w:tr>
      <w:tr w:rsidR="005E3393" w:rsidRPr="003C234F" w14:paraId="543E1659" w14:textId="77777777" w:rsidTr="00486CF9">
        <w:trPr>
          <w:trHeight w:val="315"/>
          <w:jc w:val="center"/>
        </w:trPr>
        <w:tc>
          <w:tcPr>
            <w:tcW w:w="1129" w:type="dxa"/>
            <w:vMerge w:val="restart"/>
            <w:shd w:val="clear" w:color="auto" w:fill="F2F2F2"/>
            <w:noWrap/>
            <w:vAlign w:val="center"/>
          </w:tcPr>
          <w:p w14:paraId="5BF93D46" w14:textId="77777777" w:rsidR="005E3393" w:rsidRPr="008A341F" w:rsidRDefault="005E3393" w:rsidP="000474C8">
            <w:pPr>
              <w:jc w:val="center"/>
              <w:rPr>
                <w:rFonts w:ascii="Calibri" w:hAnsi="Calibri"/>
                <w:b/>
                <w:bCs/>
                <w:color w:val="000000"/>
                <w:sz w:val="20"/>
                <w:szCs w:val="20"/>
              </w:rPr>
            </w:pPr>
            <w:r w:rsidRPr="008A341F">
              <w:rPr>
                <w:rFonts w:ascii="Calibri" w:hAnsi="Calibri"/>
                <w:b/>
                <w:bCs/>
                <w:color w:val="000000"/>
                <w:sz w:val="20"/>
                <w:szCs w:val="20"/>
              </w:rPr>
              <w:t>FEBRERO</w:t>
            </w:r>
          </w:p>
        </w:tc>
        <w:tc>
          <w:tcPr>
            <w:tcW w:w="4395" w:type="dxa"/>
            <w:gridSpan w:val="2"/>
            <w:tcBorders>
              <w:top w:val="single" w:sz="4" w:space="0" w:color="000000"/>
              <w:bottom w:val="single" w:sz="4" w:space="0" w:color="BFBFBF" w:themeColor="background1" w:themeShade="BF"/>
            </w:tcBorders>
            <w:shd w:val="clear" w:color="auto" w:fill="auto"/>
            <w:noWrap/>
            <w:vAlign w:val="center"/>
          </w:tcPr>
          <w:p w14:paraId="03B07AE1" w14:textId="77777777" w:rsidR="005E3393" w:rsidRDefault="005E3393" w:rsidP="000474C8">
            <w:pPr>
              <w:rPr>
                <w:rFonts w:ascii="Calibri" w:hAnsi="Calibri"/>
                <w:bCs/>
                <w:color w:val="000000"/>
                <w:sz w:val="20"/>
                <w:szCs w:val="20"/>
              </w:rPr>
            </w:pPr>
            <w:r w:rsidRPr="00F428BF">
              <w:rPr>
                <w:rFonts w:ascii="Calibri" w:hAnsi="Calibri"/>
                <w:bCs/>
                <w:color w:val="000000"/>
                <w:sz w:val="20"/>
                <w:szCs w:val="20"/>
              </w:rPr>
              <w:t xml:space="preserve">Emitir Circular DTH, sobre presentación de documentos requeridos para el pago </w:t>
            </w:r>
            <w:r>
              <w:rPr>
                <w:rFonts w:ascii="Calibri" w:hAnsi="Calibri"/>
                <w:bCs/>
                <w:color w:val="000000"/>
                <w:sz w:val="20"/>
                <w:szCs w:val="20"/>
              </w:rPr>
              <w:t>d</w:t>
            </w:r>
            <w:r w:rsidRPr="00F428BF">
              <w:rPr>
                <w:rFonts w:ascii="Calibri" w:hAnsi="Calibri"/>
                <w:bCs/>
                <w:color w:val="000000"/>
                <w:sz w:val="20"/>
                <w:szCs w:val="20"/>
              </w:rPr>
              <w:t>e subsidios</w:t>
            </w:r>
            <w:r>
              <w:rPr>
                <w:rFonts w:ascii="Calibri" w:hAnsi="Calibri"/>
                <w:bCs/>
                <w:color w:val="000000"/>
                <w:sz w:val="20"/>
                <w:szCs w:val="20"/>
              </w:rPr>
              <w:t xml:space="preserve"> y g</w:t>
            </w:r>
            <w:r w:rsidRPr="005B0A03">
              <w:rPr>
                <w:rFonts w:ascii="Calibri" w:hAnsi="Calibri"/>
                <w:bCs/>
                <w:color w:val="000000"/>
                <w:sz w:val="20"/>
                <w:szCs w:val="20"/>
              </w:rPr>
              <w:t>estionar pago de subsidio por ayuda escolar</w:t>
            </w:r>
            <w:r>
              <w:rPr>
                <w:rFonts w:ascii="Calibri" w:hAnsi="Calibri"/>
                <w:bCs/>
                <w:color w:val="000000"/>
                <w:sz w:val="20"/>
                <w:szCs w:val="20"/>
              </w:rPr>
              <w:t>.</w:t>
            </w:r>
          </w:p>
        </w:tc>
        <w:tc>
          <w:tcPr>
            <w:tcW w:w="6237" w:type="dxa"/>
            <w:gridSpan w:val="2"/>
            <w:tcBorders>
              <w:top w:val="single" w:sz="4" w:space="0" w:color="000000"/>
              <w:bottom w:val="single" w:sz="4" w:space="0" w:color="BFBFBF" w:themeColor="background1" w:themeShade="BF"/>
            </w:tcBorders>
            <w:shd w:val="clear" w:color="auto" w:fill="auto"/>
            <w:vAlign w:val="center"/>
          </w:tcPr>
          <w:p w14:paraId="2466B20D" w14:textId="77777777" w:rsidR="005E3393" w:rsidRPr="003C234F" w:rsidRDefault="005E3393" w:rsidP="000474C8">
            <w:pPr>
              <w:jc w:val="center"/>
              <w:rPr>
                <w:rFonts w:ascii="Calibri" w:hAnsi="Calibri"/>
                <w:sz w:val="20"/>
                <w:szCs w:val="20"/>
              </w:rPr>
            </w:pPr>
            <w:r w:rsidRPr="00F428BF">
              <w:rPr>
                <w:rFonts w:ascii="Calibri" w:hAnsi="Calibri"/>
                <w:sz w:val="20"/>
                <w:szCs w:val="20"/>
              </w:rPr>
              <w:t>Solicitar a la DGAF, el pago de subsidios de Ayuda Escolar y familiar para funcionarios permanentes de la EMG</w:t>
            </w:r>
            <w:r>
              <w:rPr>
                <w:rFonts w:ascii="Calibri" w:hAnsi="Calibri"/>
                <w:sz w:val="20"/>
                <w:szCs w:val="20"/>
              </w:rPr>
              <w:t>.</w:t>
            </w:r>
          </w:p>
        </w:tc>
        <w:tc>
          <w:tcPr>
            <w:tcW w:w="5069" w:type="dxa"/>
            <w:gridSpan w:val="2"/>
            <w:tcBorders>
              <w:top w:val="single" w:sz="4" w:space="0" w:color="000000"/>
              <w:bottom w:val="single" w:sz="4" w:space="0" w:color="BFBFBF" w:themeColor="background1" w:themeShade="BF"/>
            </w:tcBorders>
            <w:shd w:val="clear" w:color="auto" w:fill="auto"/>
            <w:vAlign w:val="center"/>
          </w:tcPr>
          <w:p w14:paraId="12C96BED" w14:textId="16C3BEF8" w:rsidR="005E3393" w:rsidRPr="003C234F" w:rsidRDefault="005E3393" w:rsidP="000474C8">
            <w:pPr>
              <w:jc w:val="center"/>
              <w:rPr>
                <w:rFonts w:ascii="Calibri" w:hAnsi="Calibri"/>
                <w:sz w:val="20"/>
                <w:szCs w:val="20"/>
              </w:rPr>
            </w:pPr>
            <w:r w:rsidRPr="00F428BF">
              <w:rPr>
                <w:rFonts w:ascii="Calibri" w:hAnsi="Calibri"/>
                <w:sz w:val="20"/>
                <w:szCs w:val="20"/>
              </w:rPr>
              <w:t xml:space="preserve">Conforme a lo previsto en </w:t>
            </w:r>
            <w:r>
              <w:rPr>
                <w:rFonts w:ascii="Calibri" w:hAnsi="Calibri"/>
                <w:sz w:val="20"/>
                <w:szCs w:val="20"/>
              </w:rPr>
              <w:t xml:space="preserve">la </w:t>
            </w:r>
            <w:r w:rsidRPr="005B0A03">
              <w:rPr>
                <w:rFonts w:ascii="Calibri" w:hAnsi="Calibri"/>
                <w:bCs/>
                <w:color w:val="000000"/>
                <w:sz w:val="20"/>
                <w:szCs w:val="20"/>
              </w:rPr>
              <w:t>Ley de Presupuesto-Ejercicio 202</w:t>
            </w:r>
            <w:r w:rsidR="0032569E">
              <w:rPr>
                <w:rFonts w:ascii="Calibri" w:hAnsi="Calibri"/>
                <w:bCs/>
                <w:color w:val="000000"/>
                <w:sz w:val="20"/>
                <w:szCs w:val="20"/>
              </w:rPr>
              <w:t>6</w:t>
            </w:r>
            <w:r>
              <w:rPr>
                <w:rFonts w:ascii="Calibri" w:hAnsi="Calibri"/>
                <w:bCs/>
                <w:color w:val="000000"/>
                <w:sz w:val="20"/>
                <w:szCs w:val="20"/>
              </w:rPr>
              <w:t xml:space="preserve"> y </w:t>
            </w:r>
            <w:r w:rsidRPr="00F428BF">
              <w:rPr>
                <w:rFonts w:ascii="Calibri" w:hAnsi="Calibri"/>
                <w:sz w:val="20"/>
                <w:szCs w:val="20"/>
              </w:rPr>
              <w:t>asignado</w:t>
            </w:r>
            <w:r>
              <w:rPr>
                <w:rFonts w:ascii="Calibri" w:hAnsi="Calibri"/>
                <w:sz w:val="20"/>
                <w:szCs w:val="20"/>
              </w:rPr>
              <w:t xml:space="preserve"> </w:t>
            </w:r>
            <w:r w:rsidRPr="00F428BF">
              <w:rPr>
                <w:rFonts w:ascii="Calibri" w:hAnsi="Calibri"/>
                <w:sz w:val="20"/>
                <w:szCs w:val="20"/>
              </w:rPr>
              <w:t>a la Institución.</w:t>
            </w:r>
          </w:p>
        </w:tc>
      </w:tr>
      <w:tr w:rsidR="00D97CD5" w:rsidRPr="003C234F" w14:paraId="73540888" w14:textId="77777777" w:rsidTr="00BD40B6">
        <w:trPr>
          <w:trHeight w:val="315"/>
          <w:jc w:val="center"/>
        </w:trPr>
        <w:tc>
          <w:tcPr>
            <w:tcW w:w="1129" w:type="dxa"/>
            <w:vMerge/>
            <w:shd w:val="clear" w:color="auto" w:fill="F2F2F2"/>
            <w:noWrap/>
            <w:vAlign w:val="center"/>
          </w:tcPr>
          <w:p w14:paraId="76F0D8F9" w14:textId="77777777" w:rsidR="00D97CD5" w:rsidRPr="008A341F" w:rsidRDefault="00D97CD5" w:rsidP="00D97CD5">
            <w:pPr>
              <w:jc w:val="center"/>
              <w:rPr>
                <w:rFonts w:ascii="Calibri" w:hAnsi="Calibri"/>
                <w:b/>
                <w:bCs/>
                <w:color w:val="000000"/>
                <w:sz w:val="20"/>
                <w:szCs w:val="20"/>
              </w:rPr>
            </w:pPr>
          </w:p>
        </w:tc>
        <w:tc>
          <w:tcPr>
            <w:tcW w:w="4395" w:type="dxa"/>
            <w:gridSpan w:val="2"/>
            <w:tcBorders>
              <w:top w:val="single" w:sz="4" w:space="0" w:color="BFBFBF" w:themeColor="background1" w:themeShade="BF"/>
              <w:bottom w:val="single" w:sz="4" w:space="0" w:color="000000"/>
            </w:tcBorders>
            <w:shd w:val="clear" w:color="auto" w:fill="auto"/>
            <w:noWrap/>
            <w:vAlign w:val="center"/>
          </w:tcPr>
          <w:p w14:paraId="10C0B6D4" w14:textId="216E613D" w:rsidR="00D97CD5" w:rsidRPr="005B0A03" w:rsidRDefault="00D97CD5" w:rsidP="00D97CD5">
            <w:pPr>
              <w:rPr>
                <w:rFonts w:ascii="Calibri" w:hAnsi="Calibri"/>
                <w:bCs/>
                <w:color w:val="000000"/>
                <w:sz w:val="20"/>
                <w:szCs w:val="20"/>
              </w:rPr>
            </w:pPr>
            <w:r w:rsidRPr="002C2F3F">
              <w:rPr>
                <w:rFonts w:ascii="Calibri" w:hAnsi="Calibri"/>
                <w:bCs/>
                <w:color w:val="000000"/>
                <w:sz w:val="20"/>
                <w:szCs w:val="20"/>
              </w:rPr>
              <w:t>Capacita</w:t>
            </w:r>
            <w:r>
              <w:rPr>
                <w:rFonts w:ascii="Calibri" w:hAnsi="Calibri"/>
                <w:bCs/>
                <w:color w:val="000000"/>
                <w:sz w:val="20"/>
                <w:szCs w:val="20"/>
              </w:rPr>
              <w:t xml:space="preserve">ción </w:t>
            </w:r>
            <w:r w:rsidRPr="002C2F3F">
              <w:rPr>
                <w:rFonts w:ascii="Calibri" w:hAnsi="Calibri"/>
                <w:bCs/>
                <w:color w:val="000000"/>
                <w:sz w:val="20"/>
                <w:szCs w:val="20"/>
              </w:rPr>
              <w:t>en servicio</w:t>
            </w:r>
            <w:r>
              <w:rPr>
                <w:rFonts w:ascii="Calibri" w:hAnsi="Calibri"/>
                <w:bCs/>
                <w:color w:val="000000"/>
                <w:sz w:val="20"/>
                <w:szCs w:val="20"/>
              </w:rPr>
              <w:t xml:space="preserve"> por el VCHGO.</w:t>
            </w:r>
          </w:p>
        </w:tc>
        <w:tc>
          <w:tcPr>
            <w:tcW w:w="6237" w:type="dxa"/>
            <w:gridSpan w:val="2"/>
            <w:tcBorders>
              <w:top w:val="single" w:sz="4" w:space="0" w:color="BFBFBF" w:themeColor="background1" w:themeShade="BF"/>
              <w:bottom w:val="single" w:sz="4" w:space="0" w:color="000000"/>
            </w:tcBorders>
            <w:shd w:val="clear" w:color="auto" w:fill="auto"/>
            <w:vAlign w:val="center"/>
          </w:tcPr>
          <w:p w14:paraId="4C32ABEC" w14:textId="22513BC3" w:rsidR="00D97CD5" w:rsidRPr="005B0A03" w:rsidRDefault="00D97CD5" w:rsidP="00D97CD5">
            <w:pPr>
              <w:jc w:val="center"/>
              <w:rPr>
                <w:rFonts w:ascii="Calibri" w:hAnsi="Calibri"/>
                <w:bCs/>
                <w:color w:val="000000"/>
                <w:sz w:val="20"/>
                <w:szCs w:val="20"/>
              </w:rPr>
            </w:pPr>
            <w:r w:rsidRPr="008D43BE">
              <w:rPr>
                <w:rFonts w:ascii="Calibri" w:hAnsi="Calibri"/>
                <w:bCs/>
                <w:color w:val="000000"/>
                <w:sz w:val="20"/>
                <w:szCs w:val="20"/>
              </w:rPr>
              <w:t>Certificar en competencias a las</w:t>
            </w:r>
            <w:r>
              <w:rPr>
                <w:rFonts w:ascii="Calibri" w:hAnsi="Calibri"/>
                <w:bCs/>
                <w:color w:val="000000"/>
                <w:sz w:val="20"/>
                <w:szCs w:val="20"/>
              </w:rPr>
              <w:t xml:space="preserve"> </w:t>
            </w:r>
            <w:r w:rsidRPr="008D43BE">
              <w:rPr>
                <w:rFonts w:ascii="Calibri" w:hAnsi="Calibri"/>
                <w:bCs/>
                <w:color w:val="000000"/>
                <w:sz w:val="20"/>
                <w:szCs w:val="20"/>
              </w:rPr>
              <w:t>UGDP</w:t>
            </w:r>
            <w:r>
              <w:rPr>
                <w:rFonts w:ascii="Calibri" w:hAnsi="Calibri"/>
                <w:bCs/>
                <w:color w:val="000000"/>
                <w:sz w:val="20"/>
                <w:szCs w:val="20"/>
              </w:rPr>
              <w:t>.</w:t>
            </w:r>
          </w:p>
        </w:tc>
        <w:tc>
          <w:tcPr>
            <w:tcW w:w="5069" w:type="dxa"/>
            <w:gridSpan w:val="2"/>
            <w:tcBorders>
              <w:top w:val="single" w:sz="4" w:space="0" w:color="BFBFBF" w:themeColor="background1" w:themeShade="BF"/>
              <w:bottom w:val="single" w:sz="4" w:space="0" w:color="000000"/>
            </w:tcBorders>
            <w:shd w:val="clear" w:color="auto" w:fill="auto"/>
            <w:vAlign w:val="center"/>
          </w:tcPr>
          <w:p w14:paraId="4EFA4C75" w14:textId="2B0CC81A" w:rsidR="00D97CD5" w:rsidRPr="005B0A03" w:rsidRDefault="00D97CD5" w:rsidP="00D97CD5">
            <w:pPr>
              <w:jc w:val="center"/>
              <w:rPr>
                <w:rFonts w:ascii="Calibri" w:hAnsi="Calibri"/>
                <w:bCs/>
                <w:color w:val="000000"/>
                <w:sz w:val="20"/>
                <w:szCs w:val="20"/>
              </w:rPr>
            </w:pPr>
            <w:r w:rsidRPr="009205C2">
              <w:rPr>
                <w:rFonts w:ascii="Calibri" w:hAnsi="Calibri"/>
                <w:sz w:val="20"/>
                <w:szCs w:val="20"/>
              </w:rPr>
              <w:t>L</w:t>
            </w:r>
            <w:r>
              <w:rPr>
                <w:rFonts w:ascii="Calibri" w:hAnsi="Calibri"/>
                <w:sz w:val="20"/>
                <w:szCs w:val="20"/>
              </w:rPr>
              <w:t>ey</w:t>
            </w:r>
            <w:r w:rsidRPr="009205C2">
              <w:rPr>
                <w:rFonts w:ascii="Calibri" w:hAnsi="Calibri"/>
                <w:sz w:val="20"/>
                <w:szCs w:val="20"/>
              </w:rPr>
              <w:t xml:space="preserve"> Nº 7445/2025 Del Servicio Público y la</w:t>
            </w:r>
            <w:r>
              <w:rPr>
                <w:rFonts w:ascii="Calibri" w:hAnsi="Calibri"/>
                <w:sz w:val="20"/>
                <w:szCs w:val="20"/>
              </w:rPr>
              <w:t xml:space="preserve"> </w:t>
            </w:r>
            <w:r w:rsidRPr="009205C2">
              <w:rPr>
                <w:rFonts w:ascii="Calibri" w:hAnsi="Calibri"/>
                <w:sz w:val="20"/>
                <w:szCs w:val="20"/>
              </w:rPr>
              <w:t>Carrera Civil</w:t>
            </w:r>
            <w:r>
              <w:rPr>
                <w:rFonts w:ascii="Calibri" w:hAnsi="Calibri"/>
                <w:sz w:val="20"/>
                <w:szCs w:val="20"/>
              </w:rPr>
              <w:t>.</w:t>
            </w:r>
          </w:p>
        </w:tc>
      </w:tr>
      <w:tr w:rsidR="00025822" w:rsidRPr="003C234F" w14:paraId="37D62681" w14:textId="77777777" w:rsidTr="001B1A68">
        <w:trPr>
          <w:trHeight w:val="315"/>
          <w:jc w:val="center"/>
        </w:trPr>
        <w:tc>
          <w:tcPr>
            <w:tcW w:w="1129" w:type="dxa"/>
            <w:vMerge w:val="restart"/>
            <w:shd w:val="clear" w:color="auto" w:fill="F2F2F2"/>
            <w:noWrap/>
            <w:vAlign w:val="center"/>
          </w:tcPr>
          <w:p w14:paraId="53D13A60" w14:textId="77777777" w:rsidR="00025822" w:rsidRPr="008A341F" w:rsidRDefault="00025822" w:rsidP="000474C8">
            <w:pPr>
              <w:jc w:val="center"/>
              <w:rPr>
                <w:rFonts w:ascii="Calibri" w:hAnsi="Calibri"/>
                <w:b/>
                <w:bCs/>
                <w:color w:val="000000"/>
                <w:sz w:val="20"/>
                <w:szCs w:val="20"/>
              </w:rPr>
            </w:pPr>
            <w:r w:rsidRPr="008A341F">
              <w:rPr>
                <w:rFonts w:ascii="Calibri" w:hAnsi="Calibri"/>
                <w:b/>
                <w:bCs/>
                <w:color w:val="000000"/>
                <w:sz w:val="20"/>
                <w:szCs w:val="20"/>
              </w:rPr>
              <w:lastRenderedPageBreak/>
              <w:t>MARZO</w:t>
            </w:r>
          </w:p>
        </w:tc>
        <w:tc>
          <w:tcPr>
            <w:tcW w:w="4395" w:type="dxa"/>
            <w:gridSpan w:val="2"/>
            <w:tcBorders>
              <w:top w:val="single" w:sz="4" w:space="0" w:color="000000"/>
              <w:bottom w:val="single" w:sz="4" w:space="0" w:color="BFBFBF" w:themeColor="background1" w:themeShade="BF"/>
            </w:tcBorders>
            <w:shd w:val="clear" w:color="auto" w:fill="auto"/>
            <w:noWrap/>
            <w:vAlign w:val="center"/>
          </w:tcPr>
          <w:p w14:paraId="1CB9522A" w14:textId="760C5C5A" w:rsidR="00025822" w:rsidRDefault="00025822" w:rsidP="000474C8">
            <w:pPr>
              <w:rPr>
                <w:rFonts w:ascii="Calibri" w:hAnsi="Calibri"/>
                <w:bCs/>
                <w:color w:val="000000"/>
                <w:sz w:val="20"/>
                <w:szCs w:val="20"/>
              </w:rPr>
            </w:pPr>
            <w:r w:rsidRPr="00406626">
              <w:rPr>
                <w:rFonts w:ascii="Calibri" w:hAnsi="Calibri"/>
                <w:bCs/>
                <w:color w:val="000000"/>
                <w:sz w:val="20"/>
                <w:szCs w:val="20"/>
              </w:rPr>
              <w:t>Desvinculación de funcionario por</w:t>
            </w:r>
            <w:r>
              <w:rPr>
                <w:rFonts w:ascii="Calibri" w:hAnsi="Calibri"/>
                <w:bCs/>
                <w:color w:val="000000"/>
                <w:sz w:val="20"/>
                <w:szCs w:val="20"/>
              </w:rPr>
              <w:t xml:space="preserve"> renuncia.</w:t>
            </w:r>
          </w:p>
        </w:tc>
        <w:tc>
          <w:tcPr>
            <w:tcW w:w="6237" w:type="dxa"/>
            <w:gridSpan w:val="2"/>
            <w:tcBorders>
              <w:top w:val="single" w:sz="4" w:space="0" w:color="000000"/>
              <w:bottom w:val="single" w:sz="4" w:space="0" w:color="BFBFBF" w:themeColor="background1" w:themeShade="BF"/>
            </w:tcBorders>
            <w:shd w:val="clear" w:color="auto" w:fill="auto"/>
            <w:vAlign w:val="center"/>
          </w:tcPr>
          <w:p w14:paraId="0C91CE35" w14:textId="34A05E7E" w:rsidR="00025822" w:rsidRPr="003C234F" w:rsidRDefault="00025822" w:rsidP="000474C8">
            <w:pPr>
              <w:jc w:val="center"/>
              <w:rPr>
                <w:rFonts w:ascii="Calibri" w:hAnsi="Calibri"/>
                <w:sz w:val="20"/>
                <w:szCs w:val="20"/>
              </w:rPr>
            </w:pPr>
            <w:r w:rsidRPr="00406626">
              <w:rPr>
                <w:rFonts w:ascii="Calibri" w:hAnsi="Calibri"/>
                <w:bCs/>
                <w:color w:val="000000"/>
                <w:sz w:val="20"/>
                <w:szCs w:val="20"/>
              </w:rPr>
              <w:t>Dar de baja de la nómina de</w:t>
            </w:r>
            <w:r>
              <w:rPr>
                <w:rFonts w:ascii="Calibri" w:hAnsi="Calibri"/>
                <w:bCs/>
                <w:color w:val="000000"/>
                <w:sz w:val="20"/>
                <w:szCs w:val="20"/>
              </w:rPr>
              <w:t xml:space="preserve"> </w:t>
            </w:r>
            <w:r w:rsidRPr="00406626">
              <w:rPr>
                <w:rFonts w:ascii="Calibri" w:hAnsi="Calibri"/>
                <w:bCs/>
                <w:color w:val="000000"/>
                <w:sz w:val="20"/>
                <w:szCs w:val="20"/>
              </w:rPr>
              <w:t>funcionarios</w:t>
            </w:r>
            <w:r w:rsidR="00E06915">
              <w:rPr>
                <w:rFonts w:ascii="Calibri" w:hAnsi="Calibri"/>
                <w:bCs/>
                <w:color w:val="000000"/>
                <w:sz w:val="20"/>
                <w:szCs w:val="20"/>
              </w:rPr>
              <w:t>.</w:t>
            </w:r>
          </w:p>
        </w:tc>
        <w:tc>
          <w:tcPr>
            <w:tcW w:w="5069" w:type="dxa"/>
            <w:gridSpan w:val="2"/>
            <w:tcBorders>
              <w:top w:val="single" w:sz="4" w:space="0" w:color="000000"/>
              <w:bottom w:val="single" w:sz="4" w:space="0" w:color="BFBFBF" w:themeColor="background1" w:themeShade="BF"/>
            </w:tcBorders>
            <w:shd w:val="clear" w:color="auto" w:fill="auto"/>
            <w:vAlign w:val="center"/>
          </w:tcPr>
          <w:p w14:paraId="50A07C87" w14:textId="494A26F0" w:rsidR="00025822" w:rsidRPr="003C234F" w:rsidRDefault="00025822" w:rsidP="000474C8">
            <w:pPr>
              <w:jc w:val="center"/>
              <w:rPr>
                <w:rFonts w:ascii="Calibri" w:hAnsi="Calibri"/>
                <w:sz w:val="20"/>
                <w:szCs w:val="20"/>
              </w:rPr>
            </w:pPr>
            <w:r w:rsidRPr="00406626">
              <w:rPr>
                <w:rFonts w:ascii="Calibri" w:hAnsi="Calibri"/>
                <w:bCs/>
                <w:color w:val="000000"/>
                <w:sz w:val="20"/>
                <w:szCs w:val="20"/>
              </w:rPr>
              <w:t xml:space="preserve">Resolución EMG Nº </w:t>
            </w:r>
            <w:r>
              <w:rPr>
                <w:rFonts w:ascii="Calibri" w:hAnsi="Calibri"/>
                <w:bCs/>
                <w:color w:val="000000"/>
                <w:sz w:val="20"/>
                <w:szCs w:val="20"/>
              </w:rPr>
              <w:t>28</w:t>
            </w:r>
            <w:r w:rsidRPr="00406626">
              <w:rPr>
                <w:rFonts w:ascii="Calibri" w:hAnsi="Calibri"/>
                <w:bCs/>
                <w:color w:val="000000"/>
                <w:sz w:val="20"/>
                <w:szCs w:val="20"/>
              </w:rPr>
              <w:t>/202</w:t>
            </w:r>
            <w:r>
              <w:rPr>
                <w:rFonts w:ascii="Calibri" w:hAnsi="Calibri"/>
                <w:bCs/>
                <w:color w:val="000000"/>
                <w:sz w:val="20"/>
                <w:szCs w:val="20"/>
              </w:rPr>
              <w:t>6.</w:t>
            </w:r>
          </w:p>
        </w:tc>
      </w:tr>
      <w:tr w:rsidR="00025822" w:rsidRPr="003C234F" w14:paraId="7E777628" w14:textId="77777777" w:rsidTr="001B1A68">
        <w:trPr>
          <w:trHeight w:val="315"/>
          <w:jc w:val="center"/>
        </w:trPr>
        <w:tc>
          <w:tcPr>
            <w:tcW w:w="1129" w:type="dxa"/>
            <w:vMerge/>
            <w:shd w:val="clear" w:color="auto" w:fill="F2F2F2"/>
            <w:noWrap/>
            <w:vAlign w:val="center"/>
          </w:tcPr>
          <w:p w14:paraId="34DDC527" w14:textId="77777777" w:rsidR="00025822" w:rsidRPr="008A341F" w:rsidRDefault="00025822" w:rsidP="00652A7E">
            <w:pPr>
              <w:jc w:val="center"/>
              <w:rPr>
                <w:rFonts w:ascii="Calibri" w:hAnsi="Calibri"/>
                <w:b/>
                <w:bCs/>
                <w:color w:val="000000"/>
                <w:sz w:val="20"/>
                <w:szCs w:val="20"/>
              </w:rPr>
            </w:pPr>
          </w:p>
        </w:tc>
        <w:tc>
          <w:tcPr>
            <w:tcW w:w="4395" w:type="dxa"/>
            <w:gridSpan w:val="2"/>
            <w:tcBorders>
              <w:top w:val="single" w:sz="4" w:space="0" w:color="BFBFBF" w:themeColor="background1" w:themeShade="BF"/>
              <w:bottom w:val="single" w:sz="4" w:space="0" w:color="BFBFBF" w:themeColor="background1" w:themeShade="BF"/>
            </w:tcBorders>
            <w:shd w:val="clear" w:color="auto" w:fill="auto"/>
            <w:noWrap/>
            <w:vAlign w:val="center"/>
          </w:tcPr>
          <w:p w14:paraId="3AE13B71" w14:textId="6F052D1B" w:rsidR="00025822" w:rsidRPr="00406626" w:rsidRDefault="00025822" w:rsidP="00652A7E">
            <w:pPr>
              <w:rPr>
                <w:rFonts w:ascii="Calibri" w:hAnsi="Calibri"/>
                <w:bCs/>
                <w:color w:val="000000"/>
                <w:sz w:val="20"/>
                <w:szCs w:val="20"/>
              </w:rPr>
            </w:pPr>
            <w:r>
              <w:rPr>
                <w:rFonts w:ascii="Calibri" w:hAnsi="Calibri"/>
                <w:bCs/>
                <w:color w:val="000000"/>
                <w:sz w:val="20"/>
                <w:szCs w:val="20"/>
              </w:rPr>
              <w:t>Movilidad del Personal</w:t>
            </w:r>
            <w:r w:rsidR="00E06915">
              <w:rPr>
                <w:rFonts w:ascii="Calibri" w:hAnsi="Calibri"/>
                <w:bCs/>
                <w:color w:val="000000"/>
                <w:sz w:val="20"/>
                <w:szCs w:val="20"/>
              </w:rPr>
              <w:t>.</w:t>
            </w:r>
          </w:p>
        </w:tc>
        <w:tc>
          <w:tcPr>
            <w:tcW w:w="6237"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6DB22275" w14:textId="3FD10BDC" w:rsidR="00025822" w:rsidRPr="00406626" w:rsidRDefault="00025822" w:rsidP="00652A7E">
            <w:pPr>
              <w:jc w:val="center"/>
              <w:rPr>
                <w:rFonts w:ascii="Calibri" w:hAnsi="Calibri"/>
                <w:bCs/>
                <w:color w:val="000000"/>
                <w:sz w:val="20"/>
                <w:szCs w:val="20"/>
              </w:rPr>
            </w:pPr>
            <w:r>
              <w:rPr>
                <w:rFonts w:ascii="Calibri" w:hAnsi="Calibri"/>
                <w:bCs/>
                <w:color w:val="000000"/>
                <w:sz w:val="20"/>
                <w:szCs w:val="20"/>
              </w:rPr>
              <w:t>Convocatoria a elegible</w:t>
            </w:r>
            <w:r w:rsidRPr="005D1F5F">
              <w:rPr>
                <w:rFonts w:ascii="Calibri" w:hAnsi="Calibri"/>
                <w:bCs/>
                <w:color w:val="000000"/>
                <w:sz w:val="20"/>
                <w:szCs w:val="20"/>
              </w:rPr>
              <w:t xml:space="preserve"> de</w:t>
            </w:r>
            <w:r>
              <w:rPr>
                <w:rFonts w:ascii="Calibri" w:hAnsi="Calibri"/>
                <w:bCs/>
                <w:color w:val="000000"/>
                <w:sz w:val="20"/>
                <w:szCs w:val="20"/>
              </w:rPr>
              <w:t>l</w:t>
            </w:r>
            <w:r w:rsidRPr="005D1F5F">
              <w:rPr>
                <w:rFonts w:ascii="Calibri" w:hAnsi="Calibri"/>
                <w:bCs/>
                <w:color w:val="000000"/>
                <w:sz w:val="20"/>
                <w:szCs w:val="20"/>
              </w:rPr>
              <w:t xml:space="preserve"> concurso público de </w:t>
            </w:r>
            <w:r>
              <w:rPr>
                <w:rFonts w:ascii="Calibri" w:hAnsi="Calibri"/>
                <w:bCs/>
                <w:color w:val="000000"/>
                <w:sz w:val="20"/>
                <w:szCs w:val="20"/>
              </w:rPr>
              <w:t>o</w:t>
            </w:r>
            <w:r w:rsidRPr="005D1F5F">
              <w:rPr>
                <w:rFonts w:ascii="Calibri" w:hAnsi="Calibri"/>
                <w:bCs/>
                <w:color w:val="000000"/>
                <w:sz w:val="20"/>
                <w:szCs w:val="20"/>
              </w:rPr>
              <w:t>posición</w:t>
            </w:r>
            <w:r>
              <w:rPr>
                <w:rFonts w:ascii="Calibri" w:hAnsi="Calibri"/>
                <w:bCs/>
                <w:color w:val="000000"/>
                <w:sz w:val="20"/>
                <w:szCs w:val="20"/>
              </w:rPr>
              <w:t xml:space="preserve"> 2025.</w:t>
            </w:r>
          </w:p>
        </w:tc>
        <w:tc>
          <w:tcPr>
            <w:tcW w:w="5069"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65E0DC7C" w14:textId="0320C86A" w:rsidR="00025822" w:rsidRPr="00406626" w:rsidRDefault="00025822" w:rsidP="00652A7E">
            <w:pPr>
              <w:jc w:val="center"/>
              <w:rPr>
                <w:rFonts w:ascii="Calibri" w:hAnsi="Calibri"/>
                <w:bCs/>
                <w:color w:val="000000"/>
                <w:sz w:val="20"/>
                <w:szCs w:val="20"/>
              </w:rPr>
            </w:pPr>
            <w:r w:rsidRPr="006B0483">
              <w:rPr>
                <w:rFonts w:ascii="Calibri" w:hAnsi="Calibri"/>
                <w:bCs/>
                <w:color w:val="000000"/>
                <w:sz w:val="20"/>
                <w:szCs w:val="20"/>
              </w:rPr>
              <w:t xml:space="preserve">Nota </w:t>
            </w:r>
            <w:r>
              <w:rPr>
                <w:rFonts w:ascii="Calibri" w:hAnsi="Calibri"/>
                <w:bCs/>
                <w:color w:val="000000"/>
                <w:sz w:val="20"/>
                <w:szCs w:val="20"/>
              </w:rPr>
              <w:t>EMG</w:t>
            </w:r>
            <w:r w:rsidRPr="006B0483">
              <w:rPr>
                <w:rFonts w:ascii="Calibri" w:hAnsi="Calibri"/>
                <w:bCs/>
                <w:color w:val="000000"/>
                <w:sz w:val="20"/>
                <w:szCs w:val="20"/>
              </w:rPr>
              <w:t xml:space="preserve"> 055</w:t>
            </w:r>
            <w:r>
              <w:rPr>
                <w:rFonts w:ascii="Calibri" w:hAnsi="Calibri"/>
                <w:bCs/>
                <w:color w:val="000000"/>
                <w:sz w:val="20"/>
                <w:szCs w:val="20"/>
              </w:rPr>
              <w:t>/</w:t>
            </w:r>
            <w:r w:rsidRPr="006B0483">
              <w:rPr>
                <w:rFonts w:ascii="Calibri" w:hAnsi="Calibri"/>
                <w:bCs/>
                <w:color w:val="000000"/>
                <w:sz w:val="20"/>
                <w:szCs w:val="20"/>
              </w:rPr>
              <w:t xml:space="preserve">2026 - </w:t>
            </w:r>
            <w:r>
              <w:rPr>
                <w:rFonts w:ascii="Calibri" w:hAnsi="Calibri"/>
                <w:bCs/>
                <w:color w:val="000000"/>
                <w:sz w:val="20"/>
                <w:szCs w:val="20"/>
              </w:rPr>
              <w:t>C</w:t>
            </w:r>
            <w:r w:rsidRPr="006B0483">
              <w:rPr>
                <w:rFonts w:ascii="Calibri" w:hAnsi="Calibri"/>
                <w:bCs/>
                <w:color w:val="000000"/>
                <w:sz w:val="20"/>
                <w:szCs w:val="20"/>
              </w:rPr>
              <w:t>omunicar renuncia y solicitar decreto de nombramiento elegible</w:t>
            </w:r>
            <w:r>
              <w:rPr>
                <w:rFonts w:ascii="Calibri" w:hAnsi="Calibri"/>
                <w:bCs/>
                <w:color w:val="000000"/>
                <w:sz w:val="20"/>
                <w:szCs w:val="20"/>
              </w:rPr>
              <w:t xml:space="preserve"> / </w:t>
            </w:r>
            <w:r w:rsidRPr="00D10E8A">
              <w:rPr>
                <w:rFonts w:ascii="Calibri" w:hAnsi="Calibri"/>
                <w:bCs/>
                <w:color w:val="000000"/>
                <w:sz w:val="20"/>
                <w:szCs w:val="20"/>
              </w:rPr>
              <w:t>CEXTER 01953/2026</w:t>
            </w:r>
            <w:r>
              <w:rPr>
                <w:rFonts w:ascii="Calibri" w:hAnsi="Calibri"/>
                <w:bCs/>
                <w:color w:val="000000"/>
                <w:sz w:val="20"/>
                <w:szCs w:val="20"/>
              </w:rPr>
              <w:t>.</w:t>
            </w:r>
          </w:p>
        </w:tc>
      </w:tr>
      <w:tr w:rsidR="00BD40B6" w:rsidRPr="003C234F" w14:paraId="285BF0C2" w14:textId="77777777" w:rsidTr="00BD40B6">
        <w:trPr>
          <w:trHeight w:val="315"/>
          <w:jc w:val="center"/>
        </w:trPr>
        <w:tc>
          <w:tcPr>
            <w:tcW w:w="1129" w:type="dxa"/>
            <w:vMerge/>
            <w:shd w:val="clear" w:color="auto" w:fill="F2F2F2"/>
            <w:noWrap/>
            <w:vAlign w:val="center"/>
          </w:tcPr>
          <w:p w14:paraId="60A0D509" w14:textId="77777777" w:rsidR="00BD40B6" w:rsidRPr="008A341F" w:rsidRDefault="00BD40B6" w:rsidP="00BD40B6">
            <w:pPr>
              <w:jc w:val="center"/>
              <w:rPr>
                <w:rFonts w:ascii="Calibri" w:hAnsi="Calibri"/>
                <w:b/>
                <w:bCs/>
                <w:color w:val="000000"/>
                <w:sz w:val="20"/>
                <w:szCs w:val="20"/>
              </w:rPr>
            </w:pPr>
          </w:p>
        </w:tc>
        <w:tc>
          <w:tcPr>
            <w:tcW w:w="4395" w:type="dxa"/>
            <w:gridSpan w:val="2"/>
            <w:tcBorders>
              <w:top w:val="single" w:sz="4" w:space="0" w:color="BFBFBF" w:themeColor="background1" w:themeShade="BF"/>
              <w:bottom w:val="single" w:sz="4" w:space="0" w:color="BFBFBF" w:themeColor="background1" w:themeShade="BF"/>
            </w:tcBorders>
            <w:shd w:val="clear" w:color="auto" w:fill="auto"/>
            <w:noWrap/>
            <w:vAlign w:val="center"/>
          </w:tcPr>
          <w:p w14:paraId="15199456" w14:textId="75E75DCC" w:rsidR="00BD40B6" w:rsidRPr="005B0A03" w:rsidRDefault="00BD40B6" w:rsidP="00BD40B6">
            <w:pPr>
              <w:rPr>
                <w:rFonts w:ascii="Calibri" w:hAnsi="Calibri"/>
                <w:bCs/>
                <w:color w:val="000000"/>
                <w:sz w:val="20"/>
                <w:szCs w:val="20"/>
              </w:rPr>
            </w:pPr>
            <w:r w:rsidRPr="00F0617E">
              <w:rPr>
                <w:rFonts w:ascii="Calibri" w:hAnsi="Calibri"/>
                <w:bCs/>
                <w:color w:val="000000"/>
                <w:sz w:val="20"/>
                <w:szCs w:val="20"/>
              </w:rPr>
              <w:t>Actualización de legajos físicos del personal</w:t>
            </w:r>
            <w:r>
              <w:rPr>
                <w:rFonts w:ascii="Calibri" w:hAnsi="Calibri"/>
                <w:bCs/>
                <w:color w:val="000000"/>
                <w:sz w:val="20"/>
                <w:szCs w:val="20"/>
              </w:rPr>
              <w:t>.</w:t>
            </w:r>
          </w:p>
        </w:tc>
        <w:tc>
          <w:tcPr>
            <w:tcW w:w="6237"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115C6775" w14:textId="480643C9" w:rsidR="00BD40B6" w:rsidRPr="005B0A03" w:rsidRDefault="00BD40B6" w:rsidP="00BD40B6">
            <w:pPr>
              <w:jc w:val="center"/>
              <w:rPr>
                <w:rFonts w:ascii="Calibri" w:hAnsi="Calibri"/>
                <w:bCs/>
                <w:color w:val="000000"/>
                <w:sz w:val="20"/>
                <w:szCs w:val="20"/>
              </w:rPr>
            </w:pPr>
            <w:r w:rsidRPr="00F0617E">
              <w:rPr>
                <w:rFonts w:ascii="Calibri" w:hAnsi="Calibri"/>
                <w:bCs/>
                <w:color w:val="000000"/>
                <w:sz w:val="20"/>
                <w:szCs w:val="20"/>
              </w:rPr>
              <w:t>Actualizar documentos sobre el desarrollo del Personal</w:t>
            </w:r>
            <w:r>
              <w:rPr>
                <w:rFonts w:ascii="Calibri" w:hAnsi="Calibri"/>
                <w:bCs/>
                <w:color w:val="000000"/>
                <w:sz w:val="20"/>
                <w:szCs w:val="20"/>
              </w:rPr>
              <w:t>.</w:t>
            </w:r>
          </w:p>
        </w:tc>
        <w:tc>
          <w:tcPr>
            <w:tcW w:w="5069"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20F9C088" w14:textId="3363466B" w:rsidR="00BD40B6" w:rsidRPr="005B0A03" w:rsidRDefault="00BD40B6" w:rsidP="00BD40B6">
            <w:pPr>
              <w:jc w:val="center"/>
              <w:rPr>
                <w:rFonts w:ascii="Calibri" w:hAnsi="Calibri"/>
                <w:bCs/>
                <w:color w:val="000000"/>
                <w:sz w:val="20"/>
                <w:szCs w:val="20"/>
              </w:rPr>
            </w:pPr>
            <w:r w:rsidRPr="00F0617E">
              <w:rPr>
                <w:rFonts w:ascii="Calibri" w:hAnsi="Calibri"/>
                <w:bCs/>
                <w:color w:val="000000"/>
                <w:sz w:val="20"/>
                <w:szCs w:val="20"/>
              </w:rPr>
              <w:t>Circular DTH Nº 002/2026</w:t>
            </w:r>
            <w:r>
              <w:rPr>
                <w:rFonts w:ascii="Calibri" w:hAnsi="Calibri"/>
                <w:bCs/>
                <w:color w:val="000000"/>
                <w:sz w:val="20"/>
                <w:szCs w:val="20"/>
              </w:rPr>
              <w:t>.</w:t>
            </w:r>
          </w:p>
        </w:tc>
      </w:tr>
      <w:tr w:rsidR="00025822" w:rsidRPr="003C234F" w14:paraId="273D7565" w14:textId="77777777" w:rsidTr="001B1A68">
        <w:trPr>
          <w:trHeight w:val="315"/>
          <w:jc w:val="center"/>
        </w:trPr>
        <w:tc>
          <w:tcPr>
            <w:tcW w:w="1129" w:type="dxa"/>
            <w:vMerge/>
            <w:shd w:val="clear" w:color="auto" w:fill="F2F2F2"/>
            <w:noWrap/>
            <w:vAlign w:val="center"/>
          </w:tcPr>
          <w:p w14:paraId="2D8FE613" w14:textId="77777777" w:rsidR="00025822" w:rsidRPr="008A341F" w:rsidRDefault="00025822" w:rsidP="007C23D1">
            <w:pPr>
              <w:jc w:val="center"/>
              <w:rPr>
                <w:rFonts w:ascii="Calibri" w:hAnsi="Calibri"/>
                <w:b/>
                <w:bCs/>
                <w:color w:val="000000"/>
                <w:sz w:val="20"/>
                <w:szCs w:val="20"/>
              </w:rPr>
            </w:pPr>
          </w:p>
        </w:tc>
        <w:tc>
          <w:tcPr>
            <w:tcW w:w="4395" w:type="dxa"/>
            <w:gridSpan w:val="2"/>
            <w:tcBorders>
              <w:top w:val="single" w:sz="4" w:space="0" w:color="BFBFBF" w:themeColor="background1" w:themeShade="BF"/>
              <w:bottom w:val="single" w:sz="4" w:space="0" w:color="000000"/>
            </w:tcBorders>
            <w:shd w:val="clear" w:color="auto" w:fill="auto"/>
            <w:noWrap/>
            <w:vAlign w:val="center"/>
          </w:tcPr>
          <w:p w14:paraId="047A3E1F" w14:textId="0C150467" w:rsidR="00025822" w:rsidRDefault="00025822" w:rsidP="007C23D1">
            <w:pPr>
              <w:rPr>
                <w:rFonts w:ascii="Calibri" w:hAnsi="Calibri"/>
                <w:bCs/>
                <w:color w:val="000000"/>
                <w:sz w:val="20"/>
                <w:szCs w:val="20"/>
              </w:rPr>
            </w:pPr>
            <w:r w:rsidRPr="005B0A03">
              <w:rPr>
                <w:rFonts w:ascii="Calibri" w:hAnsi="Calibri"/>
                <w:bCs/>
                <w:color w:val="000000"/>
                <w:sz w:val="20"/>
                <w:szCs w:val="20"/>
              </w:rPr>
              <w:t>Realizar detección de necesidades de capacitación</w:t>
            </w:r>
            <w:r>
              <w:rPr>
                <w:rFonts w:ascii="Calibri" w:hAnsi="Calibri"/>
                <w:bCs/>
                <w:color w:val="000000"/>
                <w:sz w:val="20"/>
                <w:szCs w:val="20"/>
              </w:rPr>
              <w:t>.</w:t>
            </w:r>
          </w:p>
        </w:tc>
        <w:tc>
          <w:tcPr>
            <w:tcW w:w="6237" w:type="dxa"/>
            <w:gridSpan w:val="2"/>
            <w:tcBorders>
              <w:top w:val="single" w:sz="4" w:space="0" w:color="BFBFBF" w:themeColor="background1" w:themeShade="BF"/>
              <w:bottom w:val="single" w:sz="4" w:space="0" w:color="000000"/>
            </w:tcBorders>
            <w:shd w:val="clear" w:color="auto" w:fill="auto"/>
            <w:vAlign w:val="center"/>
          </w:tcPr>
          <w:p w14:paraId="0BBF2DE2" w14:textId="0755E104" w:rsidR="00025822" w:rsidRPr="005A0B56" w:rsidRDefault="00025822" w:rsidP="007C23D1">
            <w:pPr>
              <w:jc w:val="center"/>
              <w:rPr>
                <w:rFonts w:ascii="Calibri" w:hAnsi="Calibri"/>
                <w:bCs/>
                <w:color w:val="000000"/>
                <w:sz w:val="20"/>
                <w:szCs w:val="20"/>
              </w:rPr>
            </w:pPr>
            <w:r w:rsidRPr="005B0A03">
              <w:rPr>
                <w:rFonts w:ascii="Calibri" w:hAnsi="Calibri"/>
                <w:bCs/>
                <w:color w:val="000000"/>
                <w:sz w:val="20"/>
                <w:szCs w:val="20"/>
              </w:rPr>
              <w:t>Detectar necesidad de capacitación para el mejor desempeño laboral</w:t>
            </w:r>
            <w:r w:rsidR="00E06915">
              <w:rPr>
                <w:rFonts w:ascii="Calibri" w:hAnsi="Calibri"/>
                <w:bCs/>
                <w:color w:val="000000"/>
                <w:sz w:val="20"/>
                <w:szCs w:val="20"/>
              </w:rPr>
              <w:t>.</w:t>
            </w:r>
          </w:p>
        </w:tc>
        <w:tc>
          <w:tcPr>
            <w:tcW w:w="5069" w:type="dxa"/>
            <w:gridSpan w:val="2"/>
            <w:tcBorders>
              <w:top w:val="single" w:sz="4" w:space="0" w:color="BFBFBF" w:themeColor="background1" w:themeShade="BF"/>
              <w:bottom w:val="single" w:sz="4" w:space="0" w:color="000000"/>
            </w:tcBorders>
            <w:shd w:val="clear" w:color="auto" w:fill="auto"/>
            <w:vAlign w:val="center"/>
          </w:tcPr>
          <w:p w14:paraId="233E472E" w14:textId="4921CA0B" w:rsidR="00025822" w:rsidRPr="003C234F" w:rsidRDefault="00025822" w:rsidP="007C23D1">
            <w:pPr>
              <w:jc w:val="center"/>
              <w:rPr>
                <w:rFonts w:ascii="Calibri" w:hAnsi="Calibri"/>
                <w:sz w:val="20"/>
                <w:szCs w:val="20"/>
              </w:rPr>
            </w:pPr>
            <w:r w:rsidRPr="005B0A03">
              <w:rPr>
                <w:rFonts w:ascii="Calibri" w:hAnsi="Calibri"/>
                <w:bCs/>
                <w:color w:val="000000"/>
                <w:sz w:val="20"/>
                <w:szCs w:val="20"/>
              </w:rPr>
              <w:t xml:space="preserve">Circular DTH Nº </w:t>
            </w:r>
            <w:r w:rsidR="00BD40B6">
              <w:rPr>
                <w:rFonts w:ascii="Calibri" w:hAnsi="Calibri"/>
                <w:bCs/>
                <w:color w:val="000000"/>
                <w:sz w:val="20"/>
                <w:szCs w:val="20"/>
              </w:rPr>
              <w:t>3</w:t>
            </w:r>
            <w:r w:rsidRPr="005B0A03">
              <w:rPr>
                <w:rFonts w:ascii="Calibri" w:hAnsi="Calibri"/>
                <w:bCs/>
                <w:color w:val="000000"/>
                <w:sz w:val="20"/>
                <w:szCs w:val="20"/>
              </w:rPr>
              <w:t>/202</w:t>
            </w:r>
            <w:r w:rsidR="00BD40B6">
              <w:rPr>
                <w:rFonts w:ascii="Calibri" w:hAnsi="Calibri"/>
                <w:bCs/>
                <w:color w:val="000000"/>
                <w:sz w:val="20"/>
                <w:szCs w:val="20"/>
              </w:rPr>
              <w:t>6</w:t>
            </w:r>
            <w:r w:rsidR="00E06915">
              <w:rPr>
                <w:rFonts w:ascii="Calibri" w:hAnsi="Calibri"/>
                <w:bCs/>
                <w:color w:val="000000"/>
                <w:sz w:val="20"/>
                <w:szCs w:val="20"/>
              </w:rPr>
              <w:t>.</w:t>
            </w:r>
          </w:p>
        </w:tc>
      </w:tr>
      <w:tr w:rsidR="005E3393" w:rsidRPr="00A67238" w14:paraId="44E1C8DB" w14:textId="77777777" w:rsidTr="00D10E8A">
        <w:trPr>
          <w:trHeight w:val="548"/>
          <w:jc w:val="center"/>
        </w:trPr>
        <w:tc>
          <w:tcPr>
            <w:tcW w:w="1129" w:type="dxa"/>
            <w:tcBorders>
              <w:bottom w:val="single" w:sz="4" w:space="0" w:color="000000"/>
            </w:tcBorders>
            <w:shd w:val="clear" w:color="auto" w:fill="F2F2F2"/>
            <w:noWrap/>
            <w:vAlign w:val="center"/>
          </w:tcPr>
          <w:p w14:paraId="6F6B5A7C" w14:textId="66554CD1" w:rsidR="005E3393" w:rsidRPr="003760E7" w:rsidRDefault="005E3393" w:rsidP="000474C8">
            <w:pPr>
              <w:jc w:val="center"/>
              <w:rPr>
                <w:rFonts w:ascii="Calibri" w:hAnsi="Calibri"/>
                <w:b/>
                <w:bCs/>
                <w:color w:val="000000"/>
                <w:sz w:val="20"/>
                <w:szCs w:val="20"/>
              </w:rPr>
            </w:pPr>
            <w:r w:rsidRPr="003760E7">
              <w:rPr>
                <w:rFonts w:ascii="Calibri" w:hAnsi="Calibri"/>
                <w:b/>
                <w:bCs/>
                <w:color w:val="000000"/>
                <w:sz w:val="20"/>
                <w:szCs w:val="20"/>
              </w:rPr>
              <w:t>ENERO A</w:t>
            </w:r>
            <w:r w:rsidRPr="003760E7">
              <w:rPr>
                <w:rFonts w:ascii="Calibri" w:hAnsi="Calibri"/>
                <w:b/>
                <w:bCs/>
                <w:color w:val="000000"/>
                <w:sz w:val="20"/>
                <w:szCs w:val="20"/>
                <w:highlight w:val="yellow"/>
              </w:rPr>
              <w:t xml:space="preserve"> </w:t>
            </w:r>
            <w:r w:rsidR="005F311B">
              <w:rPr>
                <w:rFonts w:ascii="Calibri" w:hAnsi="Calibri"/>
                <w:b/>
                <w:bCs/>
                <w:color w:val="000000"/>
                <w:sz w:val="20"/>
                <w:szCs w:val="20"/>
              </w:rPr>
              <w:t>MARZO</w:t>
            </w:r>
          </w:p>
        </w:tc>
        <w:tc>
          <w:tcPr>
            <w:tcW w:w="4395" w:type="dxa"/>
            <w:gridSpan w:val="2"/>
            <w:tcBorders>
              <w:top w:val="single" w:sz="4" w:space="0" w:color="000000"/>
              <w:bottom w:val="single" w:sz="4" w:space="0" w:color="000000"/>
            </w:tcBorders>
            <w:shd w:val="clear" w:color="auto" w:fill="auto"/>
            <w:noWrap/>
            <w:vAlign w:val="center"/>
          </w:tcPr>
          <w:p w14:paraId="047B2F47" w14:textId="77777777" w:rsidR="005E3393" w:rsidRPr="00A67238" w:rsidRDefault="005E3393" w:rsidP="000474C8">
            <w:pPr>
              <w:rPr>
                <w:rFonts w:ascii="Calibri" w:hAnsi="Calibri"/>
                <w:bCs/>
                <w:color w:val="000000"/>
                <w:sz w:val="20"/>
                <w:szCs w:val="20"/>
              </w:rPr>
            </w:pPr>
            <w:r w:rsidRPr="0059049B">
              <w:rPr>
                <w:rFonts w:ascii="Calibri" w:hAnsi="Calibri"/>
                <w:bCs/>
                <w:color w:val="000000"/>
                <w:sz w:val="20"/>
                <w:szCs w:val="20"/>
              </w:rPr>
              <w:t>Llevar el control de la asistencia del personal</w:t>
            </w:r>
            <w:r>
              <w:rPr>
                <w:rFonts w:ascii="Calibri" w:hAnsi="Calibri"/>
                <w:bCs/>
                <w:color w:val="000000"/>
                <w:sz w:val="20"/>
                <w:szCs w:val="20"/>
              </w:rPr>
              <w:t>.</w:t>
            </w:r>
          </w:p>
        </w:tc>
        <w:tc>
          <w:tcPr>
            <w:tcW w:w="6237" w:type="dxa"/>
            <w:gridSpan w:val="2"/>
            <w:tcBorders>
              <w:top w:val="single" w:sz="4" w:space="0" w:color="000000"/>
              <w:bottom w:val="single" w:sz="4" w:space="0" w:color="000000"/>
            </w:tcBorders>
            <w:shd w:val="clear" w:color="auto" w:fill="auto"/>
            <w:vAlign w:val="center"/>
          </w:tcPr>
          <w:p w14:paraId="04D15D63" w14:textId="04A616BF" w:rsidR="005E3393" w:rsidRPr="00A67238" w:rsidRDefault="005E3393" w:rsidP="000474C8">
            <w:pPr>
              <w:jc w:val="center"/>
              <w:rPr>
                <w:rFonts w:ascii="Calibri" w:hAnsi="Calibri"/>
                <w:sz w:val="20"/>
                <w:szCs w:val="20"/>
              </w:rPr>
            </w:pPr>
            <w:r w:rsidRPr="0059049B">
              <w:rPr>
                <w:rFonts w:ascii="Calibri" w:hAnsi="Calibri"/>
                <w:bCs/>
                <w:color w:val="000000"/>
                <w:sz w:val="20"/>
                <w:szCs w:val="20"/>
              </w:rPr>
              <w:t>Control del Programa de Asistencia del Personal de la EMG</w:t>
            </w:r>
            <w:r w:rsidR="00E06915">
              <w:rPr>
                <w:rFonts w:ascii="Calibri" w:hAnsi="Calibri"/>
                <w:bCs/>
                <w:color w:val="000000"/>
                <w:sz w:val="20"/>
                <w:szCs w:val="20"/>
              </w:rPr>
              <w:t>.</w:t>
            </w:r>
          </w:p>
        </w:tc>
        <w:tc>
          <w:tcPr>
            <w:tcW w:w="5069" w:type="dxa"/>
            <w:gridSpan w:val="2"/>
            <w:tcBorders>
              <w:top w:val="single" w:sz="4" w:space="0" w:color="000000"/>
              <w:bottom w:val="single" w:sz="4" w:space="0" w:color="000000"/>
            </w:tcBorders>
            <w:shd w:val="clear" w:color="auto" w:fill="auto"/>
            <w:vAlign w:val="center"/>
          </w:tcPr>
          <w:p w14:paraId="6EF840FB" w14:textId="72C34B04" w:rsidR="005E3393" w:rsidRPr="00A67238" w:rsidRDefault="005E3393" w:rsidP="000474C8">
            <w:pPr>
              <w:jc w:val="center"/>
              <w:rPr>
                <w:rFonts w:ascii="Calibri" w:hAnsi="Calibri"/>
                <w:sz w:val="20"/>
                <w:szCs w:val="20"/>
              </w:rPr>
            </w:pPr>
            <w:r w:rsidRPr="0059049B">
              <w:rPr>
                <w:rFonts w:ascii="Calibri" w:hAnsi="Calibri"/>
                <w:bCs/>
                <w:color w:val="000000"/>
                <w:sz w:val="20"/>
                <w:szCs w:val="20"/>
              </w:rPr>
              <w:t>Informe mensual de control de asistencia</w:t>
            </w:r>
            <w:r w:rsidR="00E06915">
              <w:rPr>
                <w:rFonts w:ascii="Calibri" w:hAnsi="Calibri"/>
                <w:bCs/>
                <w:color w:val="000000"/>
                <w:sz w:val="20"/>
                <w:szCs w:val="20"/>
              </w:rPr>
              <w:t>.</w:t>
            </w:r>
          </w:p>
        </w:tc>
      </w:tr>
      <w:tr w:rsidR="005E3393" w:rsidRPr="00440E28" w14:paraId="4020006F" w14:textId="77777777" w:rsidTr="000474C8">
        <w:trPr>
          <w:trHeight w:val="58"/>
          <w:jc w:val="center"/>
        </w:trPr>
        <w:tc>
          <w:tcPr>
            <w:tcW w:w="16830" w:type="dxa"/>
            <w:gridSpan w:val="7"/>
            <w:tcBorders>
              <w:top w:val="nil"/>
              <w:left w:val="nil"/>
              <w:bottom w:val="nil"/>
              <w:right w:val="nil"/>
            </w:tcBorders>
            <w:shd w:val="clear" w:color="auto" w:fill="auto"/>
            <w:noWrap/>
            <w:vAlign w:val="center"/>
          </w:tcPr>
          <w:p w14:paraId="24E35426" w14:textId="77777777" w:rsidR="005E3393" w:rsidRPr="00440E28" w:rsidRDefault="005E3393" w:rsidP="000474C8">
            <w:pPr>
              <w:jc w:val="center"/>
              <w:rPr>
                <w:rFonts w:ascii="Calibri" w:eastAsia="Calibri" w:hAnsi="Calibri"/>
                <w:b/>
                <w:sz w:val="16"/>
                <w:szCs w:val="16"/>
              </w:rPr>
            </w:pPr>
          </w:p>
        </w:tc>
      </w:tr>
      <w:tr w:rsidR="005E3393" w:rsidRPr="006E68FA" w14:paraId="4DD2AE9F" w14:textId="77777777" w:rsidTr="000474C8">
        <w:trPr>
          <w:trHeight w:val="315"/>
          <w:jc w:val="center"/>
        </w:trPr>
        <w:tc>
          <w:tcPr>
            <w:tcW w:w="16830" w:type="dxa"/>
            <w:gridSpan w:val="7"/>
            <w:tcBorders>
              <w:top w:val="single" w:sz="4" w:space="0" w:color="000000"/>
            </w:tcBorders>
            <w:shd w:val="clear" w:color="auto" w:fill="FF66CC"/>
            <w:noWrap/>
            <w:vAlign w:val="center"/>
            <w:hideMark/>
          </w:tcPr>
          <w:p w14:paraId="26BD78DE" w14:textId="7204FB7E" w:rsidR="005E3393" w:rsidRPr="006E68FA" w:rsidRDefault="005E3393" w:rsidP="000474C8">
            <w:pPr>
              <w:jc w:val="center"/>
              <w:rPr>
                <w:rFonts w:ascii="Calibri" w:eastAsia="Calibri" w:hAnsi="Calibri"/>
                <w:b/>
                <w:bCs/>
                <w:sz w:val="22"/>
                <w:szCs w:val="22"/>
              </w:rPr>
            </w:pPr>
            <w:r>
              <w:rPr>
                <w:rFonts w:ascii="Calibri" w:eastAsia="Calibri" w:hAnsi="Calibri"/>
                <w:b/>
                <w:bCs/>
                <w:sz w:val="22"/>
                <w:szCs w:val="22"/>
              </w:rPr>
              <w:t xml:space="preserve">9.2 RECURSOS HUMANOS DE LA EMG - </w:t>
            </w:r>
            <w:r w:rsidRPr="00A932AC">
              <w:rPr>
                <w:rFonts w:ascii="Calibri" w:eastAsia="Calibri" w:hAnsi="Calibri"/>
                <w:b/>
                <w:bCs/>
                <w:sz w:val="22"/>
                <w:szCs w:val="22"/>
              </w:rPr>
              <w:t xml:space="preserve">ENERO A </w:t>
            </w:r>
            <w:r w:rsidR="005F311B">
              <w:rPr>
                <w:rFonts w:ascii="Calibri" w:eastAsia="Calibri" w:hAnsi="Calibri"/>
                <w:b/>
                <w:bCs/>
                <w:sz w:val="22"/>
                <w:szCs w:val="22"/>
              </w:rPr>
              <w:t>MARZO 2026</w:t>
            </w:r>
          </w:p>
        </w:tc>
      </w:tr>
      <w:tr w:rsidR="005E3393" w14:paraId="3B77418D" w14:textId="77777777" w:rsidTr="00D10E8A">
        <w:trPr>
          <w:trHeight w:val="315"/>
          <w:jc w:val="center"/>
        </w:trPr>
        <w:tc>
          <w:tcPr>
            <w:tcW w:w="8020" w:type="dxa"/>
            <w:gridSpan w:val="4"/>
            <w:tcBorders>
              <w:bottom w:val="single" w:sz="4" w:space="0" w:color="000000"/>
            </w:tcBorders>
            <w:shd w:val="clear" w:color="auto" w:fill="F2F2F2"/>
            <w:noWrap/>
            <w:vAlign w:val="center"/>
          </w:tcPr>
          <w:p w14:paraId="2681D8AA" w14:textId="77777777" w:rsidR="005E3393" w:rsidRDefault="005E3393" w:rsidP="000474C8">
            <w:pPr>
              <w:jc w:val="center"/>
              <w:rPr>
                <w:rFonts w:ascii="Calibri" w:hAnsi="Calibri"/>
                <w:b/>
                <w:bCs/>
                <w:color w:val="000000"/>
                <w:sz w:val="20"/>
                <w:szCs w:val="20"/>
              </w:rPr>
            </w:pPr>
            <w:r>
              <w:rPr>
                <w:rFonts w:ascii="Calibri" w:hAnsi="Calibri"/>
                <w:b/>
                <w:bCs/>
                <w:color w:val="000000"/>
                <w:sz w:val="20"/>
                <w:szCs w:val="20"/>
              </w:rPr>
              <w:t>Descripción</w:t>
            </w:r>
          </w:p>
        </w:tc>
        <w:tc>
          <w:tcPr>
            <w:tcW w:w="3741" w:type="dxa"/>
            <w:tcBorders>
              <w:bottom w:val="single" w:sz="4" w:space="0" w:color="000000"/>
            </w:tcBorders>
            <w:shd w:val="clear" w:color="auto" w:fill="F2F2F2"/>
            <w:vAlign w:val="center"/>
          </w:tcPr>
          <w:p w14:paraId="5E61AF7F" w14:textId="77777777" w:rsidR="005E3393" w:rsidRDefault="005E3393" w:rsidP="000474C8">
            <w:pPr>
              <w:jc w:val="center"/>
              <w:rPr>
                <w:rFonts w:ascii="Calibri" w:hAnsi="Calibri"/>
                <w:b/>
                <w:bCs/>
                <w:color w:val="000000"/>
                <w:sz w:val="20"/>
                <w:szCs w:val="20"/>
              </w:rPr>
            </w:pPr>
            <w:r>
              <w:rPr>
                <w:rFonts w:ascii="Calibri" w:hAnsi="Calibri"/>
                <w:b/>
                <w:bCs/>
                <w:color w:val="000000"/>
                <w:sz w:val="20"/>
                <w:szCs w:val="20"/>
              </w:rPr>
              <w:t>Mujer</w:t>
            </w:r>
          </w:p>
        </w:tc>
        <w:tc>
          <w:tcPr>
            <w:tcW w:w="1828" w:type="dxa"/>
            <w:tcBorders>
              <w:bottom w:val="single" w:sz="4" w:space="0" w:color="000000"/>
            </w:tcBorders>
            <w:shd w:val="clear" w:color="auto" w:fill="F2F2F2"/>
            <w:vAlign w:val="center"/>
          </w:tcPr>
          <w:p w14:paraId="64968EC0" w14:textId="77777777" w:rsidR="005E3393" w:rsidRDefault="005E3393" w:rsidP="000474C8">
            <w:pPr>
              <w:jc w:val="center"/>
              <w:rPr>
                <w:rFonts w:ascii="Calibri" w:hAnsi="Calibri"/>
                <w:b/>
                <w:bCs/>
                <w:color w:val="000000"/>
                <w:sz w:val="20"/>
                <w:szCs w:val="20"/>
              </w:rPr>
            </w:pPr>
            <w:r>
              <w:rPr>
                <w:rFonts w:ascii="Calibri" w:hAnsi="Calibri"/>
                <w:b/>
                <w:bCs/>
                <w:color w:val="000000"/>
                <w:sz w:val="20"/>
                <w:szCs w:val="20"/>
              </w:rPr>
              <w:t>Hombre</w:t>
            </w:r>
          </w:p>
        </w:tc>
        <w:tc>
          <w:tcPr>
            <w:tcW w:w="3241" w:type="dxa"/>
            <w:tcBorders>
              <w:bottom w:val="single" w:sz="4" w:space="0" w:color="000000"/>
            </w:tcBorders>
            <w:shd w:val="clear" w:color="auto" w:fill="F2F2F2"/>
            <w:vAlign w:val="center"/>
          </w:tcPr>
          <w:p w14:paraId="7EEF4000" w14:textId="77777777" w:rsidR="005E3393" w:rsidRDefault="005E3393" w:rsidP="000474C8">
            <w:pPr>
              <w:jc w:val="center"/>
              <w:rPr>
                <w:rFonts w:ascii="Calibri" w:hAnsi="Calibri"/>
                <w:b/>
                <w:bCs/>
                <w:color w:val="000000"/>
                <w:sz w:val="20"/>
                <w:szCs w:val="20"/>
              </w:rPr>
            </w:pPr>
            <w:r>
              <w:rPr>
                <w:rFonts w:ascii="Calibri" w:hAnsi="Calibri"/>
                <w:b/>
                <w:bCs/>
                <w:color w:val="000000"/>
                <w:sz w:val="20"/>
                <w:szCs w:val="20"/>
              </w:rPr>
              <w:t>Total</w:t>
            </w:r>
          </w:p>
        </w:tc>
      </w:tr>
      <w:tr w:rsidR="00252104" w:rsidRPr="006A1C02" w14:paraId="731220D4" w14:textId="77777777" w:rsidTr="008A57B2">
        <w:trPr>
          <w:trHeight w:val="315"/>
          <w:jc w:val="center"/>
        </w:trPr>
        <w:tc>
          <w:tcPr>
            <w:tcW w:w="8020" w:type="dxa"/>
            <w:gridSpan w:val="4"/>
            <w:tcBorders>
              <w:bottom w:val="single" w:sz="4" w:space="0" w:color="000000"/>
            </w:tcBorders>
            <w:shd w:val="clear" w:color="auto" w:fill="auto"/>
            <w:noWrap/>
            <w:vAlign w:val="center"/>
          </w:tcPr>
          <w:p w14:paraId="691A9A4F" w14:textId="77777777" w:rsidR="00252104" w:rsidRPr="00404B2D" w:rsidRDefault="00252104" w:rsidP="00252104">
            <w:pPr>
              <w:rPr>
                <w:rFonts w:ascii="Calibri" w:hAnsi="Calibri"/>
                <w:sz w:val="20"/>
                <w:szCs w:val="20"/>
              </w:rPr>
            </w:pPr>
            <w:r w:rsidRPr="00404B2D">
              <w:rPr>
                <w:rFonts w:ascii="Calibri" w:hAnsi="Calibri"/>
                <w:sz w:val="20"/>
                <w:szCs w:val="20"/>
              </w:rPr>
              <w:t>Total Recursos Humanos Activos (</w:t>
            </w:r>
            <w:proofErr w:type="spellStart"/>
            <w:r w:rsidRPr="00404B2D">
              <w:rPr>
                <w:rFonts w:ascii="Calibri" w:hAnsi="Calibri"/>
                <w:sz w:val="20"/>
                <w:szCs w:val="20"/>
              </w:rPr>
              <w:t>a+b</w:t>
            </w:r>
            <w:proofErr w:type="spellEnd"/>
            <w:r w:rsidRPr="00404B2D">
              <w:rPr>
                <w:rFonts w:ascii="Calibri" w:hAnsi="Calibri"/>
                <w:sz w:val="20"/>
                <w:szCs w:val="20"/>
              </w:rPr>
              <w:t>)</w:t>
            </w:r>
          </w:p>
        </w:tc>
        <w:tc>
          <w:tcPr>
            <w:tcW w:w="3741" w:type="dxa"/>
            <w:tcBorders>
              <w:bottom w:val="single" w:sz="4" w:space="0" w:color="000000"/>
            </w:tcBorders>
            <w:shd w:val="clear" w:color="auto" w:fill="auto"/>
          </w:tcPr>
          <w:p w14:paraId="3C9EAB9B" w14:textId="16A89442"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11</w:t>
            </w:r>
          </w:p>
        </w:tc>
        <w:tc>
          <w:tcPr>
            <w:tcW w:w="1828" w:type="dxa"/>
            <w:tcBorders>
              <w:bottom w:val="single" w:sz="4" w:space="0" w:color="000000"/>
            </w:tcBorders>
            <w:shd w:val="clear" w:color="auto" w:fill="auto"/>
          </w:tcPr>
          <w:p w14:paraId="2E2A2A28" w14:textId="0F1BF18F"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w:t>
            </w:r>
            <w:r w:rsidR="00D80FD2" w:rsidRPr="00BE4E81">
              <w:rPr>
                <w:rFonts w:ascii="Calibri" w:hAnsi="Calibri" w:cs="Calibri"/>
                <w:sz w:val="22"/>
                <w:szCs w:val="22"/>
              </w:rPr>
              <w:t>8</w:t>
            </w:r>
          </w:p>
        </w:tc>
        <w:tc>
          <w:tcPr>
            <w:tcW w:w="3241" w:type="dxa"/>
            <w:tcBorders>
              <w:bottom w:val="single" w:sz="4" w:space="0" w:color="000000"/>
            </w:tcBorders>
            <w:shd w:val="clear" w:color="auto" w:fill="auto"/>
          </w:tcPr>
          <w:p w14:paraId="22A019FF" w14:textId="7DE220CB"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2</w:t>
            </w:r>
            <w:r w:rsidR="0091634C" w:rsidRPr="00BE4E81">
              <w:rPr>
                <w:rFonts w:ascii="Calibri" w:hAnsi="Calibri" w:cs="Calibri"/>
                <w:b/>
                <w:bCs/>
                <w:sz w:val="22"/>
                <w:szCs w:val="22"/>
              </w:rPr>
              <w:t>9</w:t>
            </w:r>
          </w:p>
        </w:tc>
      </w:tr>
      <w:tr w:rsidR="00252104" w:rsidRPr="006A1C02" w14:paraId="22D60AC1" w14:textId="77777777" w:rsidTr="008A57B2">
        <w:trPr>
          <w:trHeight w:val="315"/>
          <w:jc w:val="center"/>
        </w:trPr>
        <w:tc>
          <w:tcPr>
            <w:tcW w:w="8020" w:type="dxa"/>
            <w:gridSpan w:val="4"/>
            <w:tcBorders>
              <w:bottom w:val="single" w:sz="4" w:space="0" w:color="000000"/>
            </w:tcBorders>
            <w:shd w:val="clear" w:color="auto" w:fill="auto"/>
            <w:noWrap/>
            <w:vAlign w:val="center"/>
          </w:tcPr>
          <w:p w14:paraId="19825303" w14:textId="77777777" w:rsidR="00252104" w:rsidRPr="00404B2D" w:rsidRDefault="00252104" w:rsidP="00252104">
            <w:pPr>
              <w:rPr>
                <w:rFonts w:ascii="Calibri" w:hAnsi="Calibri"/>
                <w:sz w:val="20"/>
                <w:szCs w:val="20"/>
              </w:rPr>
            </w:pPr>
            <w:r w:rsidRPr="00404B2D">
              <w:rPr>
                <w:rFonts w:ascii="Calibri" w:hAnsi="Calibri"/>
                <w:sz w:val="20"/>
                <w:szCs w:val="20"/>
              </w:rPr>
              <w:t>Recursos Humanos Activos Nombrados (a)</w:t>
            </w:r>
          </w:p>
        </w:tc>
        <w:tc>
          <w:tcPr>
            <w:tcW w:w="3741" w:type="dxa"/>
            <w:tcBorders>
              <w:bottom w:val="single" w:sz="4" w:space="0" w:color="000000"/>
            </w:tcBorders>
            <w:shd w:val="clear" w:color="auto" w:fill="auto"/>
          </w:tcPr>
          <w:p w14:paraId="37B76671" w14:textId="02FB69D7"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11</w:t>
            </w:r>
          </w:p>
        </w:tc>
        <w:tc>
          <w:tcPr>
            <w:tcW w:w="1828" w:type="dxa"/>
            <w:tcBorders>
              <w:bottom w:val="single" w:sz="4" w:space="0" w:color="000000"/>
            </w:tcBorders>
            <w:shd w:val="clear" w:color="auto" w:fill="auto"/>
          </w:tcPr>
          <w:p w14:paraId="11E1DA6A" w14:textId="723ADF0A"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17</w:t>
            </w:r>
          </w:p>
        </w:tc>
        <w:tc>
          <w:tcPr>
            <w:tcW w:w="3241" w:type="dxa"/>
            <w:tcBorders>
              <w:bottom w:val="single" w:sz="4" w:space="0" w:color="000000"/>
            </w:tcBorders>
            <w:shd w:val="clear" w:color="auto" w:fill="auto"/>
          </w:tcPr>
          <w:p w14:paraId="2084D46D" w14:textId="1C5264A4"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28</w:t>
            </w:r>
          </w:p>
        </w:tc>
      </w:tr>
      <w:tr w:rsidR="00252104" w:rsidRPr="006A1C02" w14:paraId="40AAC95E" w14:textId="77777777" w:rsidTr="008A57B2">
        <w:trPr>
          <w:trHeight w:val="315"/>
          <w:jc w:val="center"/>
        </w:trPr>
        <w:tc>
          <w:tcPr>
            <w:tcW w:w="8020" w:type="dxa"/>
            <w:gridSpan w:val="4"/>
            <w:tcBorders>
              <w:bottom w:val="single" w:sz="4" w:space="0" w:color="000000"/>
            </w:tcBorders>
            <w:shd w:val="clear" w:color="auto" w:fill="auto"/>
            <w:noWrap/>
            <w:vAlign w:val="center"/>
          </w:tcPr>
          <w:p w14:paraId="08674796" w14:textId="77777777" w:rsidR="00252104" w:rsidRPr="00404B2D" w:rsidRDefault="00252104" w:rsidP="00252104">
            <w:pPr>
              <w:rPr>
                <w:rFonts w:ascii="Calibri" w:hAnsi="Calibri"/>
                <w:sz w:val="20"/>
                <w:szCs w:val="20"/>
              </w:rPr>
            </w:pPr>
            <w:r w:rsidRPr="00404B2D">
              <w:rPr>
                <w:rFonts w:ascii="Calibri" w:hAnsi="Calibri"/>
                <w:sz w:val="20"/>
                <w:szCs w:val="20"/>
              </w:rPr>
              <w:t>Recursos Humanos Contratados(b)</w:t>
            </w:r>
          </w:p>
        </w:tc>
        <w:tc>
          <w:tcPr>
            <w:tcW w:w="3741" w:type="dxa"/>
            <w:tcBorders>
              <w:bottom w:val="single" w:sz="4" w:space="0" w:color="000000"/>
            </w:tcBorders>
            <w:shd w:val="clear" w:color="auto" w:fill="auto"/>
          </w:tcPr>
          <w:p w14:paraId="7D32052E" w14:textId="2E93C3A5" w:rsidR="00252104" w:rsidRPr="00BE4E81" w:rsidRDefault="00252104" w:rsidP="00252104">
            <w:pPr>
              <w:jc w:val="center"/>
              <w:rPr>
                <w:rFonts w:ascii="Calibri" w:hAnsi="Calibri" w:cs="Calibri"/>
                <w:sz w:val="22"/>
                <w:szCs w:val="22"/>
              </w:rPr>
            </w:pPr>
            <w:r w:rsidRPr="00BE4E81">
              <w:rPr>
                <w:rFonts w:ascii="Calibri" w:hAnsi="Calibri" w:cs="Calibri"/>
                <w:sz w:val="22"/>
                <w:szCs w:val="22"/>
              </w:rPr>
              <w:t>0</w:t>
            </w:r>
          </w:p>
        </w:tc>
        <w:tc>
          <w:tcPr>
            <w:tcW w:w="1828" w:type="dxa"/>
            <w:tcBorders>
              <w:bottom w:val="single" w:sz="4" w:space="0" w:color="000000"/>
            </w:tcBorders>
            <w:shd w:val="clear" w:color="auto" w:fill="auto"/>
          </w:tcPr>
          <w:p w14:paraId="02FD9EB1" w14:textId="2F6DC58C"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w:t>
            </w:r>
          </w:p>
        </w:tc>
        <w:tc>
          <w:tcPr>
            <w:tcW w:w="3241" w:type="dxa"/>
            <w:tcBorders>
              <w:bottom w:val="single" w:sz="4" w:space="0" w:color="000000"/>
            </w:tcBorders>
            <w:shd w:val="clear" w:color="auto" w:fill="auto"/>
          </w:tcPr>
          <w:p w14:paraId="56BD8BD8" w14:textId="630EE451" w:rsidR="00252104" w:rsidRPr="00BE4E81" w:rsidRDefault="00D80FD2" w:rsidP="00252104">
            <w:pPr>
              <w:jc w:val="center"/>
              <w:rPr>
                <w:rFonts w:ascii="Calibri" w:hAnsi="Calibri" w:cs="Calibri"/>
                <w:b/>
                <w:bCs/>
                <w:sz w:val="22"/>
                <w:szCs w:val="22"/>
              </w:rPr>
            </w:pPr>
            <w:r w:rsidRPr="00BE4E81">
              <w:rPr>
                <w:rFonts w:ascii="Calibri" w:hAnsi="Calibri" w:cs="Calibri"/>
                <w:b/>
                <w:bCs/>
                <w:sz w:val="22"/>
                <w:szCs w:val="22"/>
              </w:rPr>
              <w:t>1</w:t>
            </w:r>
          </w:p>
        </w:tc>
      </w:tr>
      <w:tr w:rsidR="00252104" w:rsidRPr="006A1C02" w14:paraId="4A2559C4" w14:textId="77777777" w:rsidTr="008A57B2">
        <w:trPr>
          <w:trHeight w:val="315"/>
          <w:jc w:val="center"/>
        </w:trPr>
        <w:tc>
          <w:tcPr>
            <w:tcW w:w="8020" w:type="dxa"/>
            <w:gridSpan w:val="4"/>
            <w:tcBorders>
              <w:bottom w:val="single" w:sz="4" w:space="0" w:color="000000"/>
            </w:tcBorders>
            <w:shd w:val="clear" w:color="auto" w:fill="auto"/>
            <w:noWrap/>
            <w:vAlign w:val="center"/>
          </w:tcPr>
          <w:p w14:paraId="72FBFB34" w14:textId="77777777" w:rsidR="00252104" w:rsidRPr="00404B2D" w:rsidRDefault="00252104" w:rsidP="00252104">
            <w:pPr>
              <w:rPr>
                <w:rFonts w:ascii="Calibri" w:hAnsi="Calibri"/>
                <w:sz w:val="20"/>
                <w:szCs w:val="20"/>
              </w:rPr>
            </w:pPr>
            <w:r w:rsidRPr="00404B2D">
              <w:rPr>
                <w:rFonts w:ascii="Calibri" w:hAnsi="Calibri"/>
                <w:sz w:val="20"/>
                <w:szCs w:val="20"/>
              </w:rPr>
              <w:t>Recursos Humanos Profesionales (Nombrados y Contratados que posean Título Universitario)</w:t>
            </w:r>
          </w:p>
        </w:tc>
        <w:tc>
          <w:tcPr>
            <w:tcW w:w="3741" w:type="dxa"/>
            <w:tcBorders>
              <w:bottom w:val="single" w:sz="4" w:space="0" w:color="000000"/>
            </w:tcBorders>
            <w:shd w:val="clear" w:color="auto" w:fill="auto"/>
          </w:tcPr>
          <w:p w14:paraId="47E0F4D9" w14:textId="18E2099C" w:rsidR="00252104" w:rsidRPr="00BE4E81" w:rsidRDefault="00252104" w:rsidP="00252104">
            <w:pPr>
              <w:jc w:val="center"/>
              <w:rPr>
                <w:rFonts w:ascii="Calibri" w:hAnsi="Calibri" w:cs="Calibri"/>
                <w:sz w:val="22"/>
                <w:szCs w:val="22"/>
              </w:rPr>
            </w:pPr>
            <w:r w:rsidRPr="00BE4E81">
              <w:rPr>
                <w:rFonts w:ascii="Calibri" w:hAnsi="Calibri" w:cs="Calibri"/>
                <w:sz w:val="22"/>
                <w:szCs w:val="22"/>
              </w:rPr>
              <w:t>8</w:t>
            </w:r>
          </w:p>
        </w:tc>
        <w:tc>
          <w:tcPr>
            <w:tcW w:w="1828" w:type="dxa"/>
            <w:tcBorders>
              <w:bottom w:val="single" w:sz="4" w:space="0" w:color="000000"/>
            </w:tcBorders>
            <w:shd w:val="clear" w:color="auto" w:fill="auto"/>
          </w:tcPr>
          <w:p w14:paraId="1C1E0585" w14:textId="768B32B6" w:rsidR="00252104" w:rsidRPr="00BE4E81" w:rsidRDefault="00252104" w:rsidP="00252104">
            <w:pPr>
              <w:jc w:val="center"/>
              <w:rPr>
                <w:rFonts w:ascii="Calibri" w:hAnsi="Calibri" w:cs="Calibri"/>
                <w:sz w:val="22"/>
                <w:szCs w:val="22"/>
              </w:rPr>
            </w:pPr>
            <w:r w:rsidRPr="00BE4E81">
              <w:rPr>
                <w:rFonts w:ascii="Calibri" w:hAnsi="Calibri" w:cs="Calibri"/>
                <w:sz w:val="22"/>
                <w:szCs w:val="22"/>
              </w:rPr>
              <w:t>8</w:t>
            </w:r>
          </w:p>
        </w:tc>
        <w:tc>
          <w:tcPr>
            <w:tcW w:w="3241" w:type="dxa"/>
            <w:tcBorders>
              <w:bottom w:val="single" w:sz="4" w:space="0" w:color="000000"/>
            </w:tcBorders>
            <w:shd w:val="clear" w:color="auto" w:fill="auto"/>
          </w:tcPr>
          <w:p w14:paraId="46C68D3E" w14:textId="162524A1"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16</w:t>
            </w:r>
          </w:p>
        </w:tc>
      </w:tr>
      <w:tr w:rsidR="00252104" w:rsidRPr="006A1C02" w14:paraId="718D2497" w14:textId="77777777" w:rsidTr="008A57B2">
        <w:trPr>
          <w:trHeight w:val="315"/>
          <w:jc w:val="center"/>
        </w:trPr>
        <w:tc>
          <w:tcPr>
            <w:tcW w:w="8020" w:type="dxa"/>
            <w:gridSpan w:val="4"/>
            <w:tcBorders>
              <w:bottom w:val="single" w:sz="4" w:space="0" w:color="000000"/>
            </w:tcBorders>
            <w:shd w:val="clear" w:color="auto" w:fill="auto"/>
            <w:noWrap/>
            <w:vAlign w:val="center"/>
          </w:tcPr>
          <w:p w14:paraId="15F190AB" w14:textId="77777777" w:rsidR="00252104" w:rsidRPr="00404B2D" w:rsidRDefault="00252104" w:rsidP="00252104">
            <w:pPr>
              <w:rPr>
                <w:rFonts w:ascii="Calibri" w:hAnsi="Calibri"/>
                <w:sz w:val="20"/>
                <w:szCs w:val="20"/>
              </w:rPr>
            </w:pPr>
            <w:r w:rsidRPr="00404B2D">
              <w:rPr>
                <w:rFonts w:ascii="Calibri" w:hAnsi="Calibri"/>
                <w:sz w:val="20"/>
                <w:szCs w:val="20"/>
              </w:rPr>
              <w:t>Personal en Cargos Gerenciales (A partir de Jefe de Departamento)</w:t>
            </w:r>
          </w:p>
        </w:tc>
        <w:tc>
          <w:tcPr>
            <w:tcW w:w="3741" w:type="dxa"/>
            <w:tcBorders>
              <w:bottom w:val="single" w:sz="4" w:space="0" w:color="000000"/>
            </w:tcBorders>
            <w:shd w:val="clear" w:color="auto" w:fill="auto"/>
          </w:tcPr>
          <w:p w14:paraId="6F47A924" w14:textId="19B01FC2"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10</w:t>
            </w:r>
          </w:p>
        </w:tc>
        <w:tc>
          <w:tcPr>
            <w:tcW w:w="1828" w:type="dxa"/>
            <w:tcBorders>
              <w:bottom w:val="single" w:sz="4" w:space="0" w:color="000000"/>
            </w:tcBorders>
            <w:shd w:val="clear" w:color="auto" w:fill="auto"/>
          </w:tcPr>
          <w:p w14:paraId="2B30ACAF" w14:textId="025F4C71"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10</w:t>
            </w:r>
          </w:p>
        </w:tc>
        <w:tc>
          <w:tcPr>
            <w:tcW w:w="3241" w:type="dxa"/>
            <w:tcBorders>
              <w:bottom w:val="single" w:sz="4" w:space="0" w:color="000000"/>
            </w:tcBorders>
            <w:shd w:val="clear" w:color="auto" w:fill="auto"/>
          </w:tcPr>
          <w:p w14:paraId="055D90EA" w14:textId="47DF6735"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20</w:t>
            </w:r>
          </w:p>
        </w:tc>
      </w:tr>
      <w:tr w:rsidR="00252104" w:rsidRPr="006A1C02" w14:paraId="51797CE3" w14:textId="77777777" w:rsidTr="008A57B2">
        <w:trPr>
          <w:trHeight w:val="315"/>
          <w:jc w:val="center"/>
        </w:trPr>
        <w:tc>
          <w:tcPr>
            <w:tcW w:w="8020" w:type="dxa"/>
            <w:gridSpan w:val="4"/>
            <w:tcBorders>
              <w:bottom w:val="single" w:sz="4" w:space="0" w:color="000000"/>
            </w:tcBorders>
            <w:shd w:val="clear" w:color="auto" w:fill="auto"/>
            <w:noWrap/>
            <w:vAlign w:val="center"/>
          </w:tcPr>
          <w:p w14:paraId="4EC1AEEA" w14:textId="77777777" w:rsidR="00252104" w:rsidRPr="00404B2D" w:rsidRDefault="00252104" w:rsidP="00252104">
            <w:pPr>
              <w:rPr>
                <w:rFonts w:ascii="Calibri" w:hAnsi="Calibri"/>
                <w:sz w:val="20"/>
                <w:szCs w:val="20"/>
              </w:rPr>
            </w:pPr>
            <w:r w:rsidRPr="00404B2D">
              <w:rPr>
                <w:rFonts w:ascii="Calibri" w:hAnsi="Calibri"/>
                <w:sz w:val="20"/>
                <w:szCs w:val="20"/>
              </w:rPr>
              <w:t>Recursos Humanos Comisionados a otras Instituciones</w:t>
            </w:r>
          </w:p>
        </w:tc>
        <w:tc>
          <w:tcPr>
            <w:tcW w:w="3741" w:type="dxa"/>
            <w:tcBorders>
              <w:bottom w:val="single" w:sz="4" w:space="0" w:color="000000"/>
            </w:tcBorders>
            <w:shd w:val="clear" w:color="auto" w:fill="auto"/>
          </w:tcPr>
          <w:p w14:paraId="77601CCC" w14:textId="3E5B4695"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w:t>
            </w:r>
          </w:p>
        </w:tc>
        <w:tc>
          <w:tcPr>
            <w:tcW w:w="1828" w:type="dxa"/>
            <w:tcBorders>
              <w:bottom w:val="single" w:sz="4" w:space="0" w:color="000000"/>
            </w:tcBorders>
            <w:shd w:val="clear" w:color="auto" w:fill="auto"/>
          </w:tcPr>
          <w:p w14:paraId="3D3DBD7D" w14:textId="3F086CE8" w:rsidR="00252104" w:rsidRPr="00BE4E81" w:rsidRDefault="00252104" w:rsidP="00252104">
            <w:pPr>
              <w:jc w:val="center"/>
              <w:rPr>
                <w:rFonts w:ascii="Calibri" w:hAnsi="Calibri" w:cs="Calibri"/>
                <w:sz w:val="22"/>
                <w:szCs w:val="22"/>
              </w:rPr>
            </w:pPr>
            <w:r w:rsidRPr="00BE4E81">
              <w:rPr>
                <w:rFonts w:ascii="Calibri" w:hAnsi="Calibri" w:cs="Calibri"/>
                <w:sz w:val="22"/>
                <w:szCs w:val="22"/>
              </w:rPr>
              <w:t>1</w:t>
            </w:r>
          </w:p>
        </w:tc>
        <w:tc>
          <w:tcPr>
            <w:tcW w:w="3241" w:type="dxa"/>
            <w:tcBorders>
              <w:bottom w:val="single" w:sz="4" w:space="0" w:color="000000"/>
            </w:tcBorders>
            <w:shd w:val="clear" w:color="auto" w:fill="auto"/>
          </w:tcPr>
          <w:p w14:paraId="049B3629" w14:textId="582A51EA"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2</w:t>
            </w:r>
          </w:p>
        </w:tc>
      </w:tr>
      <w:tr w:rsidR="00252104" w:rsidRPr="006A1C02" w14:paraId="2C0F0BF7" w14:textId="77777777" w:rsidTr="008A57B2">
        <w:trPr>
          <w:trHeight w:val="315"/>
          <w:jc w:val="center"/>
        </w:trPr>
        <w:tc>
          <w:tcPr>
            <w:tcW w:w="8020" w:type="dxa"/>
            <w:gridSpan w:val="4"/>
            <w:tcBorders>
              <w:bottom w:val="single" w:sz="4" w:space="0" w:color="000000"/>
            </w:tcBorders>
            <w:shd w:val="clear" w:color="auto" w:fill="auto"/>
            <w:noWrap/>
            <w:vAlign w:val="center"/>
          </w:tcPr>
          <w:p w14:paraId="3CB900EF" w14:textId="77777777" w:rsidR="00252104" w:rsidRPr="00404B2D" w:rsidRDefault="00252104" w:rsidP="00252104">
            <w:pPr>
              <w:rPr>
                <w:rFonts w:ascii="Calibri" w:hAnsi="Calibri"/>
                <w:sz w:val="20"/>
                <w:szCs w:val="20"/>
              </w:rPr>
            </w:pPr>
            <w:r w:rsidRPr="00404B2D">
              <w:rPr>
                <w:rFonts w:ascii="Calibri" w:hAnsi="Calibri"/>
                <w:sz w:val="20"/>
                <w:szCs w:val="20"/>
              </w:rPr>
              <w:t xml:space="preserve">Funcionarios comisionados </w:t>
            </w:r>
            <w:r>
              <w:rPr>
                <w:rFonts w:ascii="Calibri" w:hAnsi="Calibri"/>
                <w:sz w:val="20"/>
                <w:szCs w:val="20"/>
              </w:rPr>
              <w:t xml:space="preserve">de otras OEE </w:t>
            </w:r>
            <w:r w:rsidRPr="00404B2D">
              <w:rPr>
                <w:rFonts w:ascii="Calibri" w:hAnsi="Calibri"/>
                <w:sz w:val="20"/>
                <w:szCs w:val="20"/>
              </w:rPr>
              <w:t>que prestan servicios en la EMG</w:t>
            </w:r>
          </w:p>
        </w:tc>
        <w:tc>
          <w:tcPr>
            <w:tcW w:w="3741" w:type="dxa"/>
            <w:tcBorders>
              <w:bottom w:val="single" w:sz="4" w:space="0" w:color="000000"/>
            </w:tcBorders>
            <w:shd w:val="clear" w:color="auto" w:fill="auto"/>
          </w:tcPr>
          <w:p w14:paraId="20659CF4" w14:textId="7D947A4B" w:rsidR="00252104" w:rsidRPr="00BE4E81" w:rsidRDefault="00252104" w:rsidP="00252104">
            <w:pPr>
              <w:jc w:val="center"/>
              <w:rPr>
                <w:rFonts w:ascii="Calibri" w:hAnsi="Calibri" w:cs="Calibri"/>
                <w:sz w:val="22"/>
                <w:szCs w:val="22"/>
              </w:rPr>
            </w:pPr>
            <w:r w:rsidRPr="00BE4E81">
              <w:rPr>
                <w:rFonts w:ascii="Calibri" w:hAnsi="Calibri" w:cs="Calibri"/>
                <w:sz w:val="22"/>
                <w:szCs w:val="22"/>
              </w:rPr>
              <w:t>2</w:t>
            </w:r>
          </w:p>
        </w:tc>
        <w:tc>
          <w:tcPr>
            <w:tcW w:w="1828" w:type="dxa"/>
            <w:tcBorders>
              <w:bottom w:val="single" w:sz="4" w:space="0" w:color="000000"/>
            </w:tcBorders>
            <w:shd w:val="clear" w:color="auto" w:fill="auto"/>
          </w:tcPr>
          <w:p w14:paraId="75430518" w14:textId="4B4F2D20" w:rsidR="00252104" w:rsidRPr="00BE4E81" w:rsidRDefault="00252104" w:rsidP="00252104">
            <w:pPr>
              <w:jc w:val="center"/>
              <w:rPr>
                <w:rFonts w:ascii="Calibri" w:hAnsi="Calibri" w:cs="Calibri"/>
                <w:sz w:val="22"/>
                <w:szCs w:val="22"/>
              </w:rPr>
            </w:pPr>
            <w:r w:rsidRPr="00BE4E81">
              <w:rPr>
                <w:rFonts w:ascii="Calibri" w:hAnsi="Calibri" w:cs="Calibri"/>
                <w:sz w:val="22"/>
                <w:szCs w:val="22"/>
              </w:rPr>
              <w:t>0</w:t>
            </w:r>
          </w:p>
        </w:tc>
        <w:tc>
          <w:tcPr>
            <w:tcW w:w="3241" w:type="dxa"/>
            <w:tcBorders>
              <w:bottom w:val="single" w:sz="4" w:space="0" w:color="000000"/>
            </w:tcBorders>
            <w:shd w:val="clear" w:color="auto" w:fill="auto"/>
          </w:tcPr>
          <w:p w14:paraId="27275C5C" w14:textId="37BC4927" w:rsidR="00252104" w:rsidRPr="00BE4E81" w:rsidRDefault="00252104" w:rsidP="00252104">
            <w:pPr>
              <w:jc w:val="center"/>
              <w:rPr>
                <w:rFonts w:ascii="Calibri" w:hAnsi="Calibri" w:cs="Calibri"/>
                <w:b/>
                <w:bCs/>
                <w:sz w:val="22"/>
                <w:szCs w:val="22"/>
              </w:rPr>
            </w:pPr>
            <w:r w:rsidRPr="00BE4E81">
              <w:rPr>
                <w:rFonts w:ascii="Calibri" w:hAnsi="Calibri" w:cs="Calibri"/>
                <w:b/>
                <w:bCs/>
                <w:sz w:val="22"/>
                <w:szCs w:val="22"/>
              </w:rPr>
              <w:t>2</w:t>
            </w:r>
          </w:p>
        </w:tc>
      </w:tr>
      <w:tr w:rsidR="005E3393" w:rsidRPr="006A1C02" w14:paraId="2778CA27" w14:textId="77777777" w:rsidTr="00D10E8A">
        <w:trPr>
          <w:trHeight w:val="315"/>
          <w:jc w:val="center"/>
        </w:trPr>
        <w:tc>
          <w:tcPr>
            <w:tcW w:w="8020" w:type="dxa"/>
            <w:gridSpan w:val="4"/>
            <w:tcBorders>
              <w:bottom w:val="single" w:sz="4" w:space="0" w:color="000000"/>
            </w:tcBorders>
            <w:shd w:val="clear" w:color="auto" w:fill="auto"/>
            <w:noWrap/>
            <w:vAlign w:val="center"/>
          </w:tcPr>
          <w:p w14:paraId="584AD4B3" w14:textId="77777777" w:rsidR="005E3393" w:rsidRPr="00404B2D" w:rsidRDefault="005E3393" w:rsidP="000474C8">
            <w:pPr>
              <w:rPr>
                <w:rFonts w:ascii="Calibri" w:hAnsi="Calibri"/>
                <w:sz w:val="20"/>
                <w:szCs w:val="20"/>
              </w:rPr>
            </w:pPr>
            <w:r>
              <w:rPr>
                <w:rFonts w:ascii="Calibri" w:hAnsi="Calibri"/>
                <w:sz w:val="20"/>
                <w:szCs w:val="20"/>
              </w:rPr>
              <w:t>Funcionarios de la Policía Nacional</w:t>
            </w:r>
            <w:r w:rsidRPr="00404B2D">
              <w:rPr>
                <w:rFonts w:ascii="Calibri" w:hAnsi="Calibri"/>
                <w:sz w:val="20"/>
                <w:szCs w:val="20"/>
              </w:rPr>
              <w:t xml:space="preserve"> que prestan servicios </w:t>
            </w:r>
            <w:r>
              <w:rPr>
                <w:rFonts w:ascii="Calibri" w:hAnsi="Calibri"/>
                <w:sz w:val="20"/>
                <w:szCs w:val="20"/>
              </w:rPr>
              <w:t xml:space="preserve">de seguridad </w:t>
            </w:r>
            <w:r w:rsidRPr="00404B2D">
              <w:rPr>
                <w:rFonts w:ascii="Calibri" w:hAnsi="Calibri"/>
                <w:sz w:val="20"/>
                <w:szCs w:val="20"/>
              </w:rPr>
              <w:t>en la EMG</w:t>
            </w:r>
          </w:p>
        </w:tc>
        <w:tc>
          <w:tcPr>
            <w:tcW w:w="3741" w:type="dxa"/>
            <w:tcBorders>
              <w:bottom w:val="single" w:sz="4" w:space="0" w:color="000000"/>
            </w:tcBorders>
            <w:shd w:val="clear" w:color="auto" w:fill="auto"/>
            <w:vAlign w:val="center"/>
          </w:tcPr>
          <w:p w14:paraId="49CECC4A" w14:textId="77777777" w:rsidR="005E3393" w:rsidRPr="00BE4E81" w:rsidRDefault="005E3393" w:rsidP="000474C8">
            <w:pPr>
              <w:jc w:val="center"/>
              <w:rPr>
                <w:rFonts w:ascii="Calibri" w:hAnsi="Calibri" w:cs="Calibri"/>
                <w:color w:val="000000"/>
                <w:sz w:val="22"/>
                <w:szCs w:val="22"/>
              </w:rPr>
            </w:pPr>
            <w:r w:rsidRPr="00BE4E81">
              <w:rPr>
                <w:rFonts w:ascii="Calibri" w:hAnsi="Calibri" w:cs="Calibri"/>
                <w:sz w:val="22"/>
                <w:szCs w:val="22"/>
              </w:rPr>
              <w:t>0</w:t>
            </w:r>
          </w:p>
        </w:tc>
        <w:tc>
          <w:tcPr>
            <w:tcW w:w="1828" w:type="dxa"/>
            <w:tcBorders>
              <w:bottom w:val="single" w:sz="4" w:space="0" w:color="000000"/>
            </w:tcBorders>
            <w:shd w:val="clear" w:color="auto" w:fill="auto"/>
            <w:vAlign w:val="center"/>
          </w:tcPr>
          <w:p w14:paraId="1D8016FD" w14:textId="77777777" w:rsidR="005E3393" w:rsidRPr="00BE4E81" w:rsidRDefault="005E3393" w:rsidP="000474C8">
            <w:pPr>
              <w:jc w:val="center"/>
              <w:rPr>
                <w:rFonts w:ascii="Calibri" w:hAnsi="Calibri" w:cs="Calibri"/>
                <w:color w:val="000000"/>
                <w:sz w:val="22"/>
                <w:szCs w:val="22"/>
              </w:rPr>
            </w:pPr>
            <w:r w:rsidRPr="00BE4E81">
              <w:rPr>
                <w:rFonts w:ascii="Calibri" w:hAnsi="Calibri" w:cs="Calibri"/>
                <w:sz w:val="22"/>
                <w:szCs w:val="22"/>
              </w:rPr>
              <w:t>3</w:t>
            </w:r>
          </w:p>
        </w:tc>
        <w:tc>
          <w:tcPr>
            <w:tcW w:w="3241" w:type="dxa"/>
            <w:tcBorders>
              <w:bottom w:val="single" w:sz="4" w:space="0" w:color="000000"/>
            </w:tcBorders>
            <w:shd w:val="clear" w:color="auto" w:fill="auto"/>
            <w:vAlign w:val="center"/>
          </w:tcPr>
          <w:p w14:paraId="55FEB529" w14:textId="77777777" w:rsidR="005E3393" w:rsidRPr="00BE4E81" w:rsidRDefault="005E3393" w:rsidP="000474C8">
            <w:pPr>
              <w:jc w:val="center"/>
              <w:rPr>
                <w:rFonts w:ascii="Calibri" w:hAnsi="Calibri" w:cs="Calibri"/>
                <w:b/>
                <w:bCs/>
                <w:color w:val="000000"/>
                <w:sz w:val="22"/>
                <w:szCs w:val="22"/>
              </w:rPr>
            </w:pPr>
            <w:r w:rsidRPr="00BE4E81">
              <w:rPr>
                <w:rFonts w:ascii="Calibri" w:hAnsi="Calibri" w:cs="Calibri"/>
                <w:b/>
                <w:bCs/>
                <w:sz w:val="22"/>
                <w:szCs w:val="22"/>
              </w:rPr>
              <w:t>3</w:t>
            </w:r>
          </w:p>
        </w:tc>
      </w:tr>
    </w:tbl>
    <w:p w14:paraId="08ED931B" w14:textId="20C3E437" w:rsidR="00AE699A" w:rsidRPr="005E3393" w:rsidRDefault="002A4926" w:rsidP="002F5B3B">
      <w:pPr>
        <w:rPr>
          <w:rFonts w:ascii="Calibri" w:hAnsi="Calibri"/>
        </w:rPr>
      </w:pPr>
      <w:r w:rsidRPr="005E3393">
        <w:rPr>
          <w:rFonts w:ascii="Calibri" w:hAnsi="Calibri"/>
        </w:rPr>
        <w:br w:type="page"/>
      </w:r>
    </w:p>
    <w:tbl>
      <w:tblPr>
        <w:tblW w:w="50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16259"/>
      </w:tblGrid>
      <w:tr w:rsidR="009A7E8E" w:rsidRPr="00FB78A1" w14:paraId="760F93C2" w14:textId="77777777" w:rsidTr="00133474">
        <w:trPr>
          <w:trHeight w:val="721"/>
          <w:jc w:val="center"/>
        </w:trPr>
        <w:tc>
          <w:tcPr>
            <w:tcW w:w="128" w:type="pct"/>
            <w:tcBorders>
              <w:top w:val="single" w:sz="4" w:space="0" w:color="auto"/>
              <w:bottom w:val="single" w:sz="4" w:space="0" w:color="000000"/>
            </w:tcBorders>
            <w:shd w:val="clear" w:color="auto" w:fill="BFBFBF"/>
            <w:noWrap/>
            <w:vAlign w:val="center"/>
            <w:hideMark/>
          </w:tcPr>
          <w:p w14:paraId="1D3134F9" w14:textId="77777777" w:rsidR="009A7E8E" w:rsidRPr="00133474" w:rsidRDefault="00133474" w:rsidP="006E68FA">
            <w:pPr>
              <w:jc w:val="center"/>
              <w:rPr>
                <w:rFonts w:ascii="Calibri" w:eastAsia="Calibri" w:hAnsi="Calibri"/>
                <w:b/>
                <w:bCs/>
                <w:sz w:val="20"/>
                <w:szCs w:val="20"/>
              </w:rPr>
            </w:pPr>
            <w:r w:rsidRPr="00133474">
              <w:rPr>
                <w:rFonts w:ascii="Calibri" w:eastAsia="Calibri" w:hAnsi="Calibri"/>
                <w:b/>
                <w:bCs/>
                <w:sz w:val="20"/>
                <w:szCs w:val="20"/>
              </w:rPr>
              <w:lastRenderedPageBreak/>
              <w:t>10</w:t>
            </w:r>
          </w:p>
        </w:tc>
        <w:tc>
          <w:tcPr>
            <w:tcW w:w="4872" w:type="pct"/>
            <w:tcBorders>
              <w:top w:val="single" w:sz="4" w:space="0" w:color="auto"/>
              <w:bottom w:val="single" w:sz="4" w:space="0" w:color="000000"/>
            </w:tcBorders>
            <w:shd w:val="clear" w:color="auto" w:fill="BFBFBF"/>
            <w:vAlign w:val="center"/>
          </w:tcPr>
          <w:p w14:paraId="03C9F6D9" w14:textId="55BDFE2B" w:rsidR="009A7E8E" w:rsidRPr="006E68FA" w:rsidRDefault="00AE699A" w:rsidP="006E68FA">
            <w:pPr>
              <w:jc w:val="center"/>
              <w:rPr>
                <w:rFonts w:ascii="Calibri" w:eastAsia="Calibri" w:hAnsi="Calibri"/>
                <w:b/>
                <w:bCs/>
                <w:sz w:val="22"/>
                <w:szCs w:val="22"/>
              </w:rPr>
            </w:pPr>
            <w:r w:rsidRPr="006E68FA">
              <w:rPr>
                <w:rFonts w:ascii="Calibri" w:eastAsia="Calibri" w:hAnsi="Calibri"/>
                <w:b/>
                <w:bCs/>
                <w:sz w:val="22"/>
                <w:szCs w:val="22"/>
              </w:rPr>
              <w:t>DESCRIPCIÓN CUALITATIVA DE LOGROS ALCANZADOS</w:t>
            </w:r>
            <w:r w:rsidR="00DA6870">
              <w:rPr>
                <w:rFonts w:ascii="Calibri" w:eastAsia="Calibri" w:hAnsi="Calibri"/>
                <w:b/>
                <w:bCs/>
                <w:sz w:val="22"/>
                <w:szCs w:val="22"/>
              </w:rPr>
              <w:t xml:space="preserve"> - </w:t>
            </w:r>
            <w:r w:rsidR="005F311B" w:rsidRPr="00A932AC">
              <w:rPr>
                <w:rFonts w:ascii="Calibri" w:eastAsia="Calibri" w:hAnsi="Calibri"/>
                <w:b/>
                <w:bCs/>
                <w:sz w:val="22"/>
                <w:szCs w:val="22"/>
              </w:rPr>
              <w:t xml:space="preserve">ENERO A </w:t>
            </w:r>
            <w:r w:rsidR="005F311B">
              <w:rPr>
                <w:rFonts w:ascii="Calibri" w:eastAsia="Calibri" w:hAnsi="Calibri"/>
                <w:b/>
                <w:bCs/>
                <w:sz w:val="22"/>
                <w:szCs w:val="22"/>
              </w:rPr>
              <w:t>MARZO 2026</w:t>
            </w:r>
          </w:p>
        </w:tc>
      </w:tr>
      <w:tr w:rsidR="003E5217" w:rsidRPr="00B17810" w14:paraId="78E33C3F" w14:textId="77777777" w:rsidTr="00133474">
        <w:trPr>
          <w:trHeight w:val="1665"/>
          <w:jc w:val="center"/>
        </w:trPr>
        <w:tc>
          <w:tcPr>
            <w:tcW w:w="5000" w:type="pct"/>
            <w:gridSpan w:val="2"/>
            <w:tcBorders>
              <w:top w:val="single" w:sz="4" w:space="0" w:color="000000"/>
              <w:left w:val="nil"/>
              <w:bottom w:val="nil"/>
              <w:right w:val="nil"/>
            </w:tcBorders>
            <w:shd w:val="clear" w:color="auto" w:fill="auto"/>
            <w:noWrap/>
            <w:vAlign w:val="center"/>
          </w:tcPr>
          <w:p w14:paraId="4EA46AC4" w14:textId="77777777" w:rsidR="003E5217" w:rsidRDefault="003E5217" w:rsidP="006E68FA">
            <w:pPr>
              <w:jc w:val="center"/>
              <w:rPr>
                <w:rFonts w:ascii="Calibri" w:eastAsia="Calibri" w:hAnsi="Calibri"/>
                <w:bCs/>
                <w:i/>
              </w:rPr>
            </w:pPr>
            <w:r w:rsidRPr="00B17810">
              <w:rPr>
                <w:rFonts w:ascii="Calibri" w:eastAsia="Calibri" w:hAnsi="Calibri"/>
                <w:bCs/>
                <w:i/>
              </w:rPr>
              <w:t>La Escribanía Mayor de Gobierno se encuentra al día en las gestiones y procesos de servicios solicitados; retrasos que pudieran darse dependen de la no presentación de documentos requeridos por otras instituciones que intervienen en el proceso de regularización y ordenamiento de los títulos de bienes del Estado (por parte de las Instituciones solicitantes) o de los plazos mínimos y máximos de que disponen otras instituciones para el procesamie</w:t>
            </w:r>
            <w:r w:rsidR="00FF752C">
              <w:rPr>
                <w:rFonts w:ascii="Calibri" w:eastAsia="Calibri" w:hAnsi="Calibri"/>
                <w:bCs/>
                <w:i/>
              </w:rPr>
              <w:t>nto de los trámites requeridos.</w:t>
            </w:r>
          </w:p>
          <w:p w14:paraId="14A0D39F" w14:textId="4C05F2F0" w:rsidR="000835AF" w:rsidRPr="00B17810" w:rsidRDefault="000835AF" w:rsidP="006E68FA">
            <w:pPr>
              <w:jc w:val="center"/>
              <w:rPr>
                <w:rFonts w:ascii="Calibri" w:eastAsia="Calibri" w:hAnsi="Calibri"/>
                <w:bCs/>
                <w:i/>
              </w:rPr>
            </w:pPr>
          </w:p>
        </w:tc>
      </w:tr>
    </w:tbl>
    <w:p w14:paraId="408B33A6" w14:textId="77777777" w:rsidR="006E68FA" w:rsidRPr="006E68FA" w:rsidRDefault="006E68FA" w:rsidP="006E68FA">
      <w:pPr>
        <w:rPr>
          <w:vanish/>
        </w:rPr>
      </w:pPr>
    </w:p>
    <w:tbl>
      <w:tblPr>
        <w:tblW w:w="16885" w:type="dxa"/>
        <w:jc w:val="center"/>
        <w:tblLayout w:type="fixed"/>
        <w:tblLook w:val="04A0" w:firstRow="1" w:lastRow="0" w:firstColumn="1" w:lastColumn="0" w:noHBand="0" w:noVBand="1"/>
      </w:tblPr>
      <w:tblGrid>
        <w:gridCol w:w="5381"/>
        <w:gridCol w:w="5750"/>
        <w:gridCol w:w="5754"/>
      </w:tblGrid>
      <w:tr w:rsidR="00FF752C" w:rsidRPr="001F4DA4" w14:paraId="200E5075" w14:textId="77777777" w:rsidTr="00032EFB">
        <w:trPr>
          <w:trHeight w:val="3684"/>
          <w:jc w:val="center"/>
        </w:trPr>
        <w:tc>
          <w:tcPr>
            <w:tcW w:w="5381" w:type="dxa"/>
            <w:shd w:val="clear" w:color="auto" w:fill="auto"/>
            <w:vAlign w:val="center"/>
          </w:tcPr>
          <w:p w14:paraId="37493D66" w14:textId="1967DA08" w:rsidR="00FF752C" w:rsidRPr="001F4DA4" w:rsidRDefault="00F95D2C" w:rsidP="0097196A">
            <w:pPr>
              <w:jc w:val="both"/>
              <w:rPr>
                <w:rFonts w:ascii="Calibri" w:eastAsia="Calibri" w:hAnsi="Calibri"/>
                <w:sz w:val="4"/>
                <w:szCs w:val="4"/>
              </w:rPr>
            </w:pPr>
            <w:r>
              <w:rPr>
                <w:rFonts w:ascii="Calibri" w:eastAsia="Calibri" w:hAnsi="Calibri"/>
                <w:noProof/>
                <w:sz w:val="4"/>
                <w:szCs w:val="4"/>
              </w:rPr>
              <w:drawing>
                <wp:anchor distT="0" distB="0" distL="114300" distR="114300" simplePos="0" relativeHeight="251779584" behindDoc="0" locked="0" layoutInCell="1" allowOverlap="1" wp14:anchorId="402423C5" wp14:editId="4604821D">
                  <wp:simplePos x="0" y="0"/>
                  <wp:positionH relativeFrom="margin">
                    <wp:align>center</wp:align>
                  </wp:positionH>
                  <wp:positionV relativeFrom="paragraph">
                    <wp:posOffset>-2409190</wp:posOffset>
                  </wp:positionV>
                  <wp:extent cx="3007360" cy="2413635"/>
                  <wp:effectExtent l="0" t="0" r="2540" b="5715"/>
                  <wp:wrapTopAndBottom/>
                  <wp:docPr id="475352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2572" name="Imagen 475352572"/>
                          <pic:cNvPicPr/>
                        </pic:nvPicPr>
                        <pic:blipFill rotWithShape="1">
                          <a:blip r:embed="rId119" cstate="print">
                            <a:extLst>
                              <a:ext uri="{28A0092B-C50C-407E-A947-70E740481C1C}">
                                <a14:useLocalDpi xmlns:a14="http://schemas.microsoft.com/office/drawing/2010/main" val="0"/>
                              </a:ext>
                            </a:extLst>
                          </a:blip>
                          <a:srcRect l="9250" r="7717"/>
                          <a:stretch/>
                        </pic:blipFill>
                        <pic:spPr bwMode="auto">
                          <a:xfrm>
                            <a:off x="0" y="0"/>
                            <a:ext cx="3007360"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54095" w14:textId="77777777" w:rsidR="00FF752C" w:rsidRPr="001F4DA4" w:rsidRDefault="00FF752C" w:rsidP="0097196A">
            <w:pPr>
              <w:jc w:val="both"/>
              <w:rPr>
                <w:rFonts w:ascii="Calibri" w:eastAsia="Calibri" w:hAnsi="Calibri"/>
                <w:sz w:val="4"/>
                <w:szCs w:val="4"/>
              </w:rPr>
            </w:pPr>
          </w:p>
        </w:tc>
        <w:tc>
          <w:tcPr>
            <w:tcW w:w="5750" w:type="dxa"/>
            <w:vAlign w:val="center"/>
          </w:tcPr>
          <w:p w14:paraId="1D4B5565" w14:textId="267762D3" w:rsidR="00FF752C" w:rsidRPr="001F4DA4" w:rsidRDefault="006D0CFD" w:rsidP="0097196A">
            <w:pPr>
              <w:jc w:val="both"/>
              <w:rPr>
                <w:noProof/>
                <w:sz w:val="4"/>
                <w:szCs w:val="4"/>
              </w:rPr>
            </w:pPr>
            <w:r>
              <w:rPr>
                <w:noProof/>
                <w:sz w:val="4"/>
                <w:szCs w:val="4"/>
              </w:rPr>
              <w:drawing>
                <wp:anchor distT="0" distB="0" distL="114300" distR="114300" simplePos="0" relativeHeight="251780608" behindDoc="0" locked="0" layoutInCell="1" allowOverlap="1" wp14:anchorId="4D17000F" wp14:editId="027F4CCD">
                  <wp:simplePos x="0" y="0"/>
                  <wp:positionH relativeFrom="margin">
                    <wp:align>center</wp:align>
                  </wp:positionH>
                  <wp:positionV relativeFrom="paragraph">
                    <wp:posOffset>-2394585</wp:posOffset>
                  </wp:positionV>
                  <wp:extent cx="3185160" cy="2416175"/>
                  <wp:effectExtent l="0" t="0" r="0" b="3175"/>
                  <wp:wrapTopAndBottom/>
                  <wp:docPr id="18819846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84685" name="Imagen 1881984685"/>
                          <pic:cNvPicPr/>
                        </pic:nvPicPr>
                        <pic:blipFill rotWithShape="1">
                          <a:blip r:embed="rId120">
                            <a:extLst>
                              <a:ext uri="{28A0092B-C50C-407E-A947-70E740481C1C}">
                                <a14:useLocalDpi xmlns:a14="http://schemas.microsoft.com/office/drawing/2010/main" val="0"/>
                              </a:ext>
                            </a:extLst>
                          </a:blip>
                          <a:srcRect l="12143"/>
                          <a:stretch/>
                        </pic:blipFill>
                        <pic:spPr bwMode="auto">
                          <a:xfrm>
                            <a:off x="0" y="0"/>
                            <a:ext cx="3185160" cy="241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54" w:type="dxa"/>
            <w:shd w:val="clear" w:color="auto" w:fill="auto"/>
            <w:vAlign w:val="center"/>
          </w:tcPr>
          <w:p w14:paraId="6E17BF2F" w14:textId="1B45AD04" w:rsidR="00FF752C" w:rsidRPr="001F4DA4" w:rsidRDefault="00D432CA" w:rsidP="0097196A">
            <w:pPr>
              <w:jc w:val="both"/>
              <w:rPr>
                <w:rFonts w:ascii="Calibri" w:eastAsia="Calibri" w:hAnsi="Calibri"/>
                <w:sz w:val="4"/>
                <w:szCs w:val="4"/>
              </w:rPr>
            </w:pPr>
            <w:r>
              <w:rPr>
                <w:rFonts w:ascii="Calibri" w:eastAsia="Calibri" w:hAnsi="Calibri"/>
                <w:noProof/>
                <w:sz w:val="4"/>
                <w:szCs w:val="4"/>
              </w:rPr>
              <w:drawing>
                <wp:anchor distT="0" distB="0" distL="114300" distR="114300" simplePos="0" relativeHeight="251782656" behindDoc="0" locked="0" layoutInCell="1" allowOverlap="1" wp14:anchorId="5B0B4566" wp14:editId="52F7A91F">
                  <wp:simplePos x="0" y="0"/>
                  <wp:positionH relativeFrom="margin">
                    <wp:align>center</wp:align>
                  </wp:positionH>
                  <wp:positionV relativeFrom="paragraph">
                    <wp:posOffset>-2414905</wp:posOffset>
                  </wp:positionV>
                  <wp:extent cx="3383280" cy="2399030"/>
                  <wp:effectExtent l="0" t="0" r="7620" b="1270"/>
                  <wp:wrapTopAndBottom/>
                  <wp:docPr id="8019410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41063" name="Imagen 801941063"/>
                          <pic:cNvPicPr/>
                        </pic:nvPicPr>
                        <pic:blipFill rotWithShape="1">
                          <a:blip r:embed="rId121" cstate="print">
                            <a:extLst>
                              <a:ext uri="{28A0092B-C50C-407E-A947-70E740481C1C}">
                                <a14:useLocalDpi xmlns:a14="http://schemas.microsoft.com/office/drawing/2010/main" val="0"/>
                              </a:ext>
                            </a:extLst>
                          </a:blip>
                          <a:srcRect t="4622" r="3142" b="3804"/>
                          <a:stretch/>
                        </pic:blipFill>
                        <pic:spPr bwMode="auto">
                          <a:xfrm>
                            <a:off x="0" y="0"/>
                            <a:ext cx="3383280"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54F1" w:rsidRPr="000835AF" w14:paraId="64186301" w14:textId="77777777" w:rsidTr="00032EFB">
        <w:trPr>
          <w:trHeight w:val="687"/>
          <w:jc w:val="center"/>
        </w:trPr>
        <w:tc>
          <w:tcPr>
            <w:tcW w:w="5381" w:type="dxa"/>
            <w:shd w:val="clear" w:color="auto" w:fill="auto"/>
            <w:vAlign w:val="center"/>
          </w:tcPr>
          <w:p w14:paraId="60315F03" w14:textId="38F9672B" w:rsidR="000554F1" w:rsidRPr="000835AF" w:rsidRDefault="00B578E2" w:rsidP="008A0398">
            <w:pPr>
              <w:ind w:right="152"/>
              <w:jc w:val="center"/>
              <w:rPr>
                <w:rFonts w:ascii="Calibri" w:eastAsia="Calibri" w:hAnsi="Calibri"/>
                <w:sz w:val="16"/>
                <w:szCs w:val="16"/>
              </w:rPr>
            </w:pPr>
            <w:r>
              <w:rPr>
                <w:rFonts w:ascii="Calibri" w:eastAsia="Calibri" w:hAnsi="Calibri"/>
                <w:sz w:val="16"/>
                <w:szCs w:val="16"/>
              </w:rPr>
              <w:t>A</w:t>
            </w:r>
            <w:r w:rsidR="000554F1" w:rsidRPr="000554F1">
              <w:rPr>
                <w:rFonts w:ascii="Calibri" w:eastAsia="Calibri" w:hAnsi="Calibri"/>
                <w:sz w:val="16"/>
                <w:szCs w:val="16"/>
              </w:rPr>
              <w:t xml:space="preserve">cto de </w:t>
            </w:r>
            <w:r w:rsidR="00032EFB">
              <w:rPr>
                <w:rFonts w:ascii="Calibri" w:eastAsia="Calibri" w:hAnsi="Calibri"/>
                <w:sz w:val="16"/>
                <w:szCs w:val="16"/>
              </w:rPr>
              <w:t>Entrega de Títulos a Comunidades Indígenas de Canindeyú</w:t>
            </w:r>
            <w:r w:rsidR="00A676BA">
              <w:rPr>
                <w:rFonts w:ascii="Calibri" w:eastAsia="Calibri" w:hAnsi="Calibri"/>
                <w:sz w:val="16"/>
                <w:szCs w:val="16"/>
              </w:rPr>
              <w:t xml:space="preserve">, </w:t>
            </w:r>
            <w:r w:rsidR="00A676BA" w:rsidRPr="00A676BA">
              <w:rPr>
                <w:rFonts w:ascii="Calibri" w:eastAsia="Calibri" w:hAnsi="Calibri"/>
                <w:sz w:val="16"/>
                <w:szCs w:val="16"/>
              </w:rPr>
              <w:t>Concepción</w:t>
            </w:r>
            <w:r w:rsidR="00A676BA">
              <w:rPr>
                <w:rFonts w:ascii="Calibri" w:eastAsia="Calibri" w:hAnsi="Calibri"/>
                <w:sz w:val="16"/>
                <w:szCs w:val="16"/>
              </w:rPr>
              <w:t xml:space="preserve">, </w:t>
            </w:r>
            <w:r w:rsidR="00A676BA" w:rsidRPr="00A676BA">
              <w:rPr>
                <w:rFonts w:ascii="Calibri" w:eastAsia="Calibri" w:hAnsi="Calibri"/>
                <w:sz w:val="16"/>
                <w:szCs w:val="16"/>
              </w:rPr>
              <w:t>Caaguazú</w:t>
            </w:r>
            <w:r w:rsidR="008A0398">
              <w:rPr>
                <w:rFonts w:ascii="Calibri" w:eastAsia="Calibri" w:hAnsi="Calibri"/>
                <w:sz w:val="16"/>
                <w:szCs w:val="16"/>
              </w:rPr>
              <w:t xml:space="preserve"> y</w:t>
            </w:r>
            <w:r w:rsidR="00A676BA">
              <w:rPr>
                <w:rFonts w:ascii="Calibri" w:eastAsia="Calibri" w:hAnsi="Calibri"/>
                <w:sz w:val="16"/>
                <w:szCs w:val="16"/>
              </w:rPr>
              <w:t xml:space="preserve"> </w:t>
            </w:r>
            <w:r w:rsidR="00A676BA" w:rsidRPr="00A676BA">
              <w:rPr>
                <w:rFonts w:ascii="Calibri" w:eastAsia="Calibri" w:hAnsi="Calibri"/>
                <w:sz w:val="16"/>
                <w:szCs w:val="16"/>
              </w:rPr>
              <w:t>Amambay</w:t>
            </w:r>
            <w:r w:rsidR="008A0398">
              <w:rPr>
                <w:rFonts w:ascii="Calibri" w:eastAsia="Calibri" w:hAnsi="Calibri"/>
                <w:sz w:val="16"/>
                <w:szCs w:val="16"/>
              </w:rPr>
              <w:t>.</w:t>
            </w:r>
          </w:p>
        </w:tc>
        <w:tc>
          <w:tcPr>
            <w:tcW w:w="5750" w:type="dxa"/>
            <w:shd w:val="clear" w:color="auto" w:fill="auto"/>
            <w:vAlign w:val="center"/>
          </w:tcPr>
          <w:p w14:paraId="6116CD01" w14:textId="055C1629" w:rsidR="000554F1" w:rsidRPr="000835AF" w:rsidRDefault="00B25877" w:rsidP="00032EFB">
            <w:pPr>
              <w:ind w:right="152"/>
              <w:jc w:val="center"/>
              <w:rPr>
                <w:rFonts w:ascii="Calibri" w:eastAsia="Calibri" w:hAnsi="Calibri"/>
                <w:sz w:val="16"/>
                <w:szCs w:val="16"/>
              </w:rPr>
            </w:pPr>
            <w:r>
              <w:rPr>
                <w:rFonts w:ascii="Calibri" w:eastAsia="Calibri" w:hAnsi="Calibri"/>
                <w:sz w:val="16"/>
                <w:szCs w:val="16"/>
              </w:rPr>
              <w:t xml:space="preserve">Acto de </w:t>
            </w:r>
            <w:r w:rsidR="00596271">
              <w:rPr>
                <w:rFonts w:ascii="Calibri" w:eastAsia="Calibri" w:hAnsi="Calibri"/>
                <w:sz w:val="16"/>
                <w:szCs w:val="16"/>
              </w:rPr>
              <w:t>Juramento del Ministro del Ministerio de Industria y Comercio</w:t>
            </w:r>
            <w:r w:rsidR="00740FF7">
              <w:rPr>
                <w:rFonts w:ascii="Calibri" w:eastAsia="Calibri" w:hAnsi="Calibri"/>
                <w:sz w:val="16"/>
                <w:szCs w:val="16"/>
              </w:rPr>
              <w:t>.</w:t>
            </w:r>
          </w:p>
        </w:tc>
        <w:tc>
          <w:tcPr>
            <w:tcW w:w="5754" w:type="dxa"/>
            <w:shd w:val="clear" w:color="auto" w:fill="auto"/>
            <w:vAlign w:val="center"/>
          </w:tcPr>
          <w:p w14:paraId="42C3942D" w14:textId="3AFFE0B3" w:rsidR="000554F1" w:rsidRPr="000835AF" w:rsidRDefault="00032EFB" w:rsidP="0047022B">
            <w:pPr>
              <w:ind w:right="152"/>
              <w:jc w:val="center"/>
              <w:rPr>
                <w:rFonts w:ascii="Calibri" w:eastAsia="Calibri" w:hAnsi="Calibri"/>
                <w:sz w:val="16"/>
                <w:szCs w:val="16"/>
              </w:rPr>
            </w:pPr>
            <w:r>
              <w:rPr>
                <w:rFonts w:ascii="Calibri" w:eastAsia="Calibri" w:hAnsi="Calibri"/>
                <w:sz w:val="16"/>
                <w:szCs w:val="16"/>
              </w:rPr>
              <w:t>Capacitación de funcionarios de la EMG</w:t>
            </w:r>
            <w:r w:rsidR="00D432CA">
              <w:rPr>
                <w:rFonts w:ascii="Calibri" w:eastAsia="Calibri" w:hAnsi="Calibri"/>
                <w:sz w:val="16"/>
                <w:szCs w:val="16"/>
              </w:rPr>
              <w:t xml:space="preserve"> - </w:t>
            </w:r>
            <w:r w:rsidR="00D432CA" w:rsidRPr="00D432CA">
              <w:rPr>
                <w:rFonts w:ascii="Calibri" w:eastAsia="Calibri" w:hAnsi="Calibri"/>
                <w:sz w:val="16"/>
                <w:szCs w:val="16"/>
              </w:rPr>
              <w:t xml:space="preserve">2026.03.06 - </w:t>
            </w:r>
            <w:r w:rsidR="00D432CA">
              <w:rPr>
                <w:rFonts w:ascii="Calibri" w:eastAsia="Calibri" w:hAnsi="Calibri"/>
                <w:sz w:val="16"/>
                <w:szCs w:val="16"/>
              </w:rPr>
              <w:t>C</w:t>
            </w:r>
            <w:r w:rsidR="00D432CA" w:rsidRPr="00D432CA">
              <w:rPr>
                <w:rFonts w:ascii="Calibri" w:eastAsia="Calibri" w:hAnsi="Calibri"/>
                <w:sz w:val="16"/>
                <w:szCs w:val="16"/>
              </w:rPr>
              <w:t xml:space="preserve">ertificación </w:t>
            </w:r>
            <w:r w:rsidR="00740FF7">
              <w:rPr>
                <w:rFonts w:ascii="Calibri" w:eastAsia="Calibri" w:hAnsi="Calibri"/>
                <w:sz w:val="16"/>
                <w:szCs w:val="16"/>
              </w:rPr>
              <w:t>MEF</w:t>
            </w:r>
            <w:r w:rsidR="00D432CA" w:rsidRPr="00D432CA">
              <w:rPr>
                <w:rFonts w:ascii="Calibri" w:eastAsia="Calibri" w:hAnsi="Calibri"/>
                <w:sz w:val="16"/>
                <w:szCs w:val="16"/>
              </w:rPr>
              <w:t xml:space="preserve"> y </w:t>
            </w:r>
            <w:r w:rsidR="00740FF7">
              <w:rPr>
                <w:rFonts w:ascii="Calibri" w:eastAsia="Calibri" w:hAnsi="Calibri"/>
                <w:sz w:val="16"/>
                <w:szCs w:val="16"/>
              </w:rPr>
              <w:t>VCHGO</w:t>
            </w:r>
            <w:r w:rsidR="00D432CA" w:rsidRPr="00D432CA">
              <w:rPr>
                <w:rFonts w:ascii="Calibri" w:eastAsia="Calibri" w:hAnsi="Calibri"/>
                <w:sz w:val="16"/>
                <w:szCs w:val="16"/>
              </w:rPr>
              <w:t xml:space="preserve"> </w:t>
            </w:r>
            <w:r w:rsidR="00740FF7">
              <w:rPr>
                <w:rFonts w:ascii="Calibri" w:eastAsia="Calibri" w:hAnsi="Calibri"/>
                <w:sz w:val="16"/>
                <w:szCs w:val="16"/>
              </w:rPr>
              <w:t>L</w:t>
            </w:r>
            <w:r w:rsidR="00D432CA" w:rsidRPr="00D432CA">
              <w:rPr>
                <w:rFonts w:ascii="Calibri" w:eastAsia="Calibri" w:hAnsi="Calibri"/>
                <w:sz w:val="16"/>
                <w:szCs w:val="16"/>
              </w:rPr>
              <w:t xml:space="preserve">ey </w:t>
            </w:r>
            <w:r w:rsidR="00740FF7">
              <w:rPr>
                <w:rFonts w:ascii="Calibri" w:eastAsia="Calibri" w:hAnsi="Calibri"/>
                <w:sz w:val="16"/>
                <w:szCs w:val="16"/>
              </w:rPr>
              <w:t xml:space="preserve">N° </w:t>
            </w:r>
            <w:r w:rsidR="00D432CA" w:rsidRPr="00D432CA">
              <w:rPr>
                <w:rFonts w:ascii="Calibri" w:eastAsia="Calibri" w:hAnsi="Calibri"/>
                <w:sz w:val="16"/>
                <w:szCs w:val="16"/>
              </w:rPr>
              <w:t>7445 y reglamentaciones</w:t>
            </w:r>
            <w:r w:rsidR="00740FF7">
              <w:rPr>
                <w:rFonts w:ascii="Calibri" w:eastAsia="Calibri" w:hAnsi="Calibri"/>
                <w:sz w:val="16"/>
                <w:szCs w:val="16"/>
              </w:rPr>
              <w:t>.</w:t>
            </w:r>
          </w:p>
        </w:tc>
      </w:tr>
    </w:tbl>
    <w:p w14:paraId="169B0358" w14:textId="77777777" w:rsidR="005818D9" w:rsidRDefault="005818D9" w:rsidP="00785036">
      <w:pPr>
        <w:rPr>
          <w:rFonts w:ascii="Calibri" w:hAnsi="Calibri"/>
          <w:sz w:val="10"/>
          <w:szCs w:val="10"/>
        </w:rPr>
      </w:pPr>
    </w:p>
    <w:p w14:paraId="53DC029C" w14:textId="77777777" w:rsidR="009F672E" w:rsidRDefault="009F672E" w:rsidP="00785036">
      <w:pPr>
        <w:rPr>
          <w:rFonts w:ascii="Calibri" w:hAnsi="Calibri"/>
          <w:sz w:val="10"/>
          <w:szCs w:val="10"/>
        </w:rPr>
      </w:pPr>
    </w:p>
    <w:p w14:paraId="20DE96BA" w14:textId="77777777" w:rsidR="003C2851" w:rsidRDefault="003C2851" w:rsidP="00785036">
      <w:pPr>
        <w:rPr>
          <w:rFonts w:ascii="Calibri" w:hAnsi="Calibri"/>
          <w:sz w:val="10"/>
          <w:szCs w:val="10"/>
        </w:rPr>
      </w:pPr>
    </w:p>
    <w:p w14:paraId="0DE5F69A" w14:textId="77777777" w:rsidR="003C2851" w:rsidRDefault="003C2851" w:rsidP="00785036">
      <w:pPr>
        <w:rPr>
          <w:rFonts w:ascii="Calibri" w:hAnsi="Calibri"/>
          <w:sz w:val="10"/>
          <w:szCs w:val="10"/>
        </w:rPr>
      </w:pPr>
    </w:p>
    <w:p w14:paraId="00E970E0" w14:textId="77777777" w:rsidR="003C2851" w:rsidRDefault="003C2851" w:rsidP="00785036">
      <w:pPr>
        <w:rPr>
          <w:rFonts w:ascii="Calibri" w:hAnsi="Calibri"/>
          <w:sz w:val="10"/>
          <w:szCs w:val="10"/>
        </w:rPr>
      </w:pPr>
    </w:p>
    <w:p w14:paraId="78CAD854" w14:textId="77777777" w:rsidR="003C2851" w:rsidRDefault="003C2851" w:rsidP="00785036">
      <w:pPr>
        <w:rPr>
          <w:rFonts w:ascii="Calibri" w:hAnsi="Calibri"/>
          <w:sz w:val="10"/>
          <w:szCs w:val="10"/>
        </w:rPr>
      </w:pPr>
    </w:p>
    <w:tbl>
      <w:tblPr>
        <w:tblW w:w="16885" w:type="dxa"/>
        <w:jc w:val="center"/>
        <w:tblLayout w:type="fixed"/>
        <w:tblLook w:val="04A0" w:firstRow="1" w:lastRow="0" w:firstColumn="1" w:lastColumn="0" w:noHBand="0" w:noVBand="1"/>
      </w:tblPr>
      <w:tblGrid>
        <w:gridCol w:w="5381"/>
        <w:gridCol w:w="5750"/>
        <w:gridCol w:w="5754"/>
      </w:tblGrid>
      <w:tr w:rsidR="003C2851" w:rsidRPr="001F4DA4" w14:paraId="25F7AFCE" w14:textId="77777777" w:rsidTr="008B019C">
        <w:trPr>
          <w:trHeight w:val="3536"/>
          <w:jc w:val="center"/>
        </w:trPr>
        <w:tc>
          <w:tcPr>
            <w:tcW w:w="5381" w:type="dxa"/>
            <w:shd w:val="clear" w:color="auto" w:fill="auto"/>
            <w:vAlign w:val="center"/>
          </w:tcPr>
          <w:p w14:paraId="7B50BB8D" w14:textId="46C64A6D" w:rsidR="003C2851" w:rsidRPr="008B019C" w:rsidRDefault="006656B9" w:rsidP="00A813FA">
            <w:pPr>
              <w:jc w:val="both"/>
              <w:rPr>
                <w:rFonts w:ascii="Calibri" w:eastAsia="Calibri" w:hAnsi="Calibri"/>
                <w:sz w:val="2"/>
                <w:szCs w:val="2"/>
              </w:rPr>
            </w:pPr>
            <w:r w:rsidRPr="008B019C">
              <w:rPr>
                <w:rFonts w:ascii="Calibri" w:eastAsia="Calibri" w:hAnsi="Calibri"/>
                <w:noProof/>
                <w:sz w:val="2"/>
                <w:szCs w:val="2"/>
              </w:rPr>
              <w:lastRenderedPageBreak/>
              <w:drawing>
                <wp:anchor distT="0" distB="0" distL="114300" distR="114300" simplePos="0" relativeHeight="251783680" behindDoc="0" locked="0" layoutInCell="1" allowOverlap="1" wp14:anchorId="57018CAE" wp14:editId="7D4B1F81">
                  <wp:simplePos x="0" y="0"/>
                  <wp:positionH relativeFrom="margin">
                    <wp:align>center</wp:align>
                  </wp:positionH>
                  <wp:positionV relativeFrom="paragraph">
                    <wp:posOffset>2540</wp:posOffset>
                  </wp:positionV>
                  <wp:extent cx="3154680" cy="2316480"/>
                  <wp:effectExtent l="0" t="0" r="7620" b="7620"/>
                  <wp:wrapTopAndBottom/>
                  <wp:docPr id="10189731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73137" name="Imagen 1018973137"/>
                          <pic:cNvPicPr/>
                        </pic:nvPicPr>
                        <pic:blipFill rotWithShape="1">
                          <a:blip r:embed="rId122" cstate="print">
                            <a:extLst>
                              <a:ext uri="{28A0092B-C50C-407E-A947-70E740481C1C}">
                                <a14:useLocalDpi xmlns:a14="http://schemas.microsoft.com/office/drawing/2010/main" val="0"/>
                              </a:ext>
                            </a:extLst>
                          </a:blip>
                          <a:srcRect t="30318" r="3814" b="16713"/>
                          <a:stretch/>
                        </pic:blipFill>
                        <pic:spPr bwMode="auto">
                          <a:xfrm>
                            <a:off x="0" y="0"/>
                            <a:ext cx="3154680"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80A94" w14:textId="455DF267" w:rsidR="003C2851" w:rsidRPr="008B019C" w:rsidRDefault="003C2851" w:rsidP="00A813FA">
            <w:pPr>
              <w:jc w:val="both"/>
              <w:rPr>
                <w:rFonts w:ascii="Calibri" w:eastAsia="Calibri" w:hAnsi="Calibri"/>
                <w:sz w:val="2"/>
                <w:szCs w:val="2"/>
              </w:rPr>
            </w:pPr>
          </w:p>
        </w:tc>
        <w:tc>
          <w:tcPr>
            <w:tcW w:w="5750" w:type="dxa"/>
            <w:vAlign w:val="center"/>
          </w:tcPr>
          <w:p w14:paraId="77FAC16E" w14:textId="4C1071A6" w:rsidR="003C2851" w:rsidRPr="008B019C" w:rsidRDefault="00FE0C5E" w:rsidP="00A813FA">
            <w:pPr>
              <w:jc w:val="both"/>
              <w:rPr>
                <w:noProof/>
                <w:sz w:val="2"/>
                <w:szCs w:val="2"/>
              </w:rPr>
            </w:pPr>
            <w:r w:rsidRPr="008B019C">
              <w:rPr>
                <w:noProof/>
                <w:sz w:val="2"/>
                <w:szCs w:val="2"/>
              </w:rPr>
              <w:drawing>
                <wp:anchor distT="0" distB="0" distL="114300" distR="114300" simplePos="0" relativeHeight="251784704" behindDoc="0" locked="0" layoutInCell="1" allowOverlap="1" wp14:anchorId="2DE4BC48" wp14:editId="68FAE1BC">
                  <wp:simplePos x="0" y="0"/>
                  <wp:positionH relativeFrom="margin">
                    <wp:align>center</wp:align>
                  </wp:positionH>
                  <wp:positionV relativeFrom="paragraph">
                    <wp:posOffset>-2394585</wp:posOffset>
                  </wp:positionV>
                  <wp:extent cx="3047365" cy="2286000"/>
                  <wp:effectExtent l="0" t="0" r="635" b="0"/>
                  <wp:wrapTopAndBottom/>
                  <wp:docPr id="9244945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4533" name="Imagen 924494533"/>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pic:spPr>
                      </pic:pic>
                    </a:graphicData>
                  </a:graphic>
                  <wp14:sizeRelH relativeFrom="page">
                    <wp14:pctWidth>0</wp14:pctWidth>
                  </wp14:sizeRelH>
                  <wp14:sizeRelV relativeFrom="page">
                    <wp14:pctHeight>0</wp14:pctHeight>
                  </wp14:sizeRelV>
                </wp:anchor>
              </w:drawing>
            </w:r>
          </w:p>
        </w:tc>
        <w:tc>
          <w:tcPr>
            <w:tcW w:w="5754" w:type="dxa"/>
            <w:shd w:val="clear" w:color="auto" w:fill="auto"/>
            <w:vAlign w:val="center"/>
          </w:tcPr>
          <w:p w14:paraId="69DB87DA" w14:textId="1C15B429" w:rsidR="003C2851" w:rsidRPr="008B019C" w:rsidRDefault="00984609" w:rsidP="00A813FA">
            <w:pPr>
              <w:jc w:val="both"/>
              <w:rPr>
                <w:rFonts w:ascii="Calibri" w:eastAsia="Calibri" w:hAnsi="Calibri"/>
                <w:sz w:val="2"/>
                <w:szCs w:val="2"/>
              </w:rPr>
            </w:pPr>
            <w:r w:rsidRPr="008B019C">
              <w:rPr>
                <w:rFonts w:ascii="Calibri" w:eastAsia="Calibri" w:hAnsi="Calibri"/>
                <w:noProof/>
                <w:sz w:val="2"/>
                <w:szCs w:val="2"/>
              </w:rPr>
              <w:drawing>
                <wp:anchor distT="0" distB="0" distL="114300" distR="114300" simplePos="0" relativeHeight="251785728" behindDoc="0" locked="0" layoutInCell="1" allowOverlap="1" wp14:anchorId="07AD3B06" wp14:editId="19E60A40">
                  <wp:simplePos x="0" y="0"/>
                  <wp:positionH relativeFrom="margin">
                    <wp:align>center</wp:align>
                  </wp:positionH>
                  <wp:positionV relativeFrom="paragraph">
                    <wp:posOffset>-2280920</wp:posOffset>
                  </wp:positionV>
                  <wp:extent cx="3077845" cy="2308860"/>
                  <wp:effectExtent l="0" t="0" r="8255" b="0"/>
                  <wp:wrapTopAndBottom/>
                  <wp:docPr id="6646780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78056" name="Imagen 66467805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077845" cy="2308860"/>
                          </a:xfrm>
                          <a:prstGeom prst="rect">
                            <a:avLst/>
                          </a:prstGeom>
                        </pic:spPr>
                      </pic:pic>
                    </a:graphicData>
                  </a:graphic>
                  <wp14:sizeRelH relativeFrom="page">
                    <wp14:pctWidth>0</wp14:pctWidth>
                  </wp14:sizeRelH>
                  <wp14:sizeRelV relativeFrom="page">
                    <wp14:pctHeight>0</wp14:pctHeight>
                  </wp14:sizeRelV>
                </wp:anchor>
              </w:drawing>
            </w:r>
          </w:p>
        </w:tc>
      </w:tr>
      <w:tr w:rsidR="003C2851" w:rsidRPr="000835AF" w14:paraId="12693981" w14:textId="77777777" w:rsidTr="000800B3">
        <w:trPr>
          <w:trHeight w:val="347"/>
          <w:jc w:val="center"/>
        </w:trPr>
        <w:tc>
          <w:tcPr>
            <w:tcW w:w="5381" w:type="dxa"/>
            <w:shd w:val="clear" w:color="auto" w:fill="auto"/>
            <w:vAlign w:val="center"/>
          </w:tcPr>
          <w:p w14:paraId="2A20441C" w14:textId="25979AD1" w:rsidR="003C2851" w:rsidRPr="000835AF" w:rsidRDefault="006656B9" w:rsidP="005C58F9">
            <w:pPr>
              <w:ind w:right="152"/>
              <w:jc w:val="center"/>
              <w:rPr>
                <w:rFonts w:ascii="Calibri" w:eastAsia="Calibri" w:hAnsi="Calibri"/>
                <w:sz w:val="16"/>
                <w:szCs w:val="16"/>
              </w:rPr>
            </w:pPr>
            <w:r>
              <w:rPr>
                <w:rFonts w:ascii="Calibri" w:eastAsia="Calibri" w:hAnsi="Calibri"/>
                <w:sz w:val="16"/>
                <w:szCs w:val="16"/>
              </w:rPr>
              <w:t>V</w:t>
            </w:r>
            <w:r w:rsidRPr="006656B9">
              <w:rPr>
                <w:rFonts w:ascii="Calibri" w:eastAsia="Calibri" w:hAnsi="Calibri"/>
                <w:sz w:val="16"/>
                <w:szCs w:val="16"/>
              </w:rPr>
              <w:t xml:space="preserve">isita </w:t>
            </w:r>
            <w:r>
              <w:rPr>
                <w:rFonts w:ascii="Calibri" w:eastAsia="Calibri" w:hAnsi="Calibri"/>
                <w:sz w:val="16"/>
                <w:szCs w:val="16"/>
              </w:rPr>
              <w:t>de la D</w:t>
            </w:r>
            <w:r w:rsidRPr="006656B9">
              <w:rPr>
                <w:rFonts w:ascii="Calibri" w:eastAsia="Calibri" w:hAnsi="Calibri"/>
                <w:sz w:val="16"/>
                <w:szCs w:val="16"/>
              </w:rPr>
              <w:t>ra</w:t>
            </w:r>
            <w:r>
              <w:rPr>
                <w:rFonts w:ascii="Calibri" w:eastAsia="Calibri" w:hAnsi="Calibri"/>
                <w:sz w:val="16"/>
                <w:szCs w:val="16"/>
              </w:rPr>
              <w:t>.</w:t>
            </w:r>
            <w:r w:rsidRPr="006656B9">
              <w:rPr>
                <w:rFonts w:ascii="Calibri" w:eastAsia="Calibri" w:hAnsi="Calibri"/>
                <w:sz w:val="16"/>
                <w:szCs w:val="16"/>
              </w:rPr>
              <w:t xml:space="preserve"> </w:t>
            </w:r>
            <w:r>
              <w:rPr>
                <w:rFonts w:ascii="Calibri" w:eastAsia="Calibri" w:hAnsi="Calibri"/>
                <w:sz w:val="16"/>
                <w:szCs w:val="16"/>
              </w:rPr>
              <w:t>C</w:t>
            </w:r>
            <w:r w:rsidRPr="006656B9">
              <w:rPr>
                <w:rFonts w:ascii="Calibri" w:eastAsia="Calibri" w:hAnsi="Calibri"/>
                <w:sz w:val="16"/>
                <w:szCs w:val="16"/>
              </w:rPr>
              <w:t xml:space="preserve">ristina </w:t>
            </w:r>
            <w:r>
              <w:rPr>
                <w:rFonts w:ascii="Calibri" w:eastAsia="Calibri" w:hAnsi="Calibri"/>
                <w:sz w:val="16"/>
                <w:szCs w:val="16"/>
              </w:rPr>
              <w:t>A</w:t>
            </w:r>
            <w:r w:rsidRPr="006656B9">
              <w:rPr>
                <w:rFonts w:ascii="Calibri" w:eastAsia="Calibri" w:hAnsi="Calibri"/>
                <w:sz w:val="16"/>
                <w:szCs w:val="16"/>
              </w:rPr>
              <w:t>rmella</w:t>
            </w:r>
            <w:r>
              <w:rPr>
                <w:rFonts w:ascii="Calibri" w:eastAsia="Calibri" w:hAnsi="Calibri"/>
                <w:sz w:val="16"/>
                <w:szCs w:val="16"/>
              </w:rPr>
              <w:t xml:space="preserve"> a la EMG.</w:t>
            </w:r>
          </w:p>
        </w:tc>
        <w:tc>
          <w:tcPr>
            <w:tcW w:w="5750" w:type="dxa"/>
            <w:shd w:val="clear" w:color="auto" w:fill="auto"/>
            <w:vAlign w:val="center"/>
          </w:tcPr>
          <w:p w14:paraId="32E1AA95" w14:textId="60E135BA" w:rsidR="003C2851" w:rsidRPr="000835AF" w:rsidRDefault="00FE0C5E" w:rsidP="005C58F9">
            <w:pPr>
              <w:ind w:right="152"/>
              <w:jc w:val="center"/>
              <w:rPr>
                <w:rFonts w:ascii="Calibri" w:eastAsia="Calibri" w:hAnsi="Calibri"/>
                <w:sz w:val="16"/>
                <w:szCs w:val="16"/>
              </w:rPr>
            </w:pPr>
            <w:r>
              <w:rPr>
                <w:rFonts w:ascii="Calibri" w:eastAsia="Calibri" w:hAnsi="Calibri"/>
                <w:sz w:val="16"/>
                <w:szCs w:val="16"/>
              </w:rPr>
              <w:t>Proceso de Actualización de Legajos de la EMG</w:t>
            </w:r>
            <w:r w:rsidR="007E5502">
              <w:rPr>
                <w:rFonts w:ascii="Calibri" w:eastAsia="Calibri" w:hAnsi="Calibri"/>
                <w:sz w:val="16"/>
                <w:szCs w:val="16"/>
              </w:rPr>
              <w:t>, a cargo de la DTH</w:t>
            </w:r>
            <w:r>
              <w:rPr>
                <w:rFonts w:ascii="Calibri" w:eastAsia="Calibri" w:hAnsi="Calibri"/>
                <w:sz w:val="16"/>
                <w:szCs w:val="16"/>
              </w:rPr>
              <w:t>.</w:t>
            </w:r>
          </w:p>
        </w:tc>
        <w:tc>
          <w:tcPr>
            <w:tcW w:w="5754" w:type="dxa"/>
            <w:shd w:val="clear" w:color="auto" w:fill="auto"/>
            <w:vAlign w:val="center"/>
          </w:tcPr>
          <w:p w14:paraId="1659E9C0" w14:textId="66E63EA7" w:rsidR="003C2851" w:rsidRPr="000835AF" w:rsidRDefault="00C6666E" w:rsidP="005C58F9">
            <w:pPr>
              <w:ind w:right="152"/>
              <w:jc w:val="center"/>
              <w:rPr>
                <w:rFonts w:ascii="Calibri" w:eastAsia="Calibri" w:hAnsi="Calibri"/>
                <w:sz w:val="16"/>
                <w:szCs w:val="16"/>
              </w:rPr>
            </w:pPr>
            <w:r>
              <w:rPr>
                <w:rFonts w:ascii="Calibri" w:eastAsia="Calibri" w:hAnsi="Calibri"/>
                <w:sz w:val="16"/>
                <w:szCs w:val="16"/>
              </w:rPr>
              <w:t xml:space="preserve">Capacitación </w:t>
            </w:r>
            <w:r w:rsidR="007E5502">
              <w:rPr>
                <w:rFonts w:ascii="Calibri" w:eastAsia="Calibri" w:hAnsi="Calibri"/>
                <w:sz w:val="16"/>
                <w:szCs w:val="16"/>
              </w:rPr>
              <w:t xml:space="preserve">NRM </w:t>
            </w:r>
            <w:r>
              <w:rPr>
                <w:rFonts w:ascii="Calibri" w:eastAsia="Calibri" w:hAnsi="Calibri"/>
                <w:sz w:val="16"/>
                <w:szCs w:val="16"/>
              </w:rPr>
              <w:t>MECIP 2026</w:t>
            </w:r>
            <w:r w:rsidR="007E5502">
              <w:rPr>
                <w:rFonts w:ascii="Calibri" w:eastAsia="Calibri" w:hAnsi="Calibri"/>
                <w:sz w:val="16"/>
                <w:szCs w:val="16"/>
              </w:rPr>
              <w:t>.</w:t>
            </w:r>
          </w:p>
        </w:tc>
      </w:tr>
      <w:tr w:rsidR="003C2851" w:rsidRPr="000835AF" w14:paraId="0680CFC7" w14:textId="77777777" w:rsidTr="000800B3">
        <w:trPr>
          <w:trHeight w:val="407"/>
          <w:jc w:val="center"/>
        </w:trPr>
        <w:tc>
          <w:tcPr>
            <w:tcW w:w="5381" w:type="dxa"/>
            <w:shd w:val="clear" w:color="auto" w:fill="auto"/>
            <w:vAlign w:val="center"/>
          </w:tcPr>
          <w:p w14:paraId="10BA3442" w14:textId="751811F6" w:rsidR="003C2851" w:rsidRPr="00283DED" w:rsidRDefault="000850AF" w:rsidP="00A813FA">
            <w:pPr>
              <w:ind w:right="152"/>
              <w:jc w:val="center"/>
              <w:rPr>
                <w:rFonts w:ascii="Calibri" w:eastAsia="Calibri" w:hAnsi="Calibri"/>
                <w:sz w:val="6"/>
                <w:szCs w:val="6"/>
              </w:rPr>
            </w:pPr>
            <w:r>
              <w:rPr>
                <w:rFonts w:ascii="Calibri" w:eastAsia="Calibri" w:hAnsi="Calibri"/>
                <w:noProof/>
                <w:sz w:val="6"/>
                <w:szCs w:val="6"/>
              </w:rPr>
              <w:drawing>
                <wp:anchor distT="0" distB="0" distL="114300" distR="114300" simplePos="0" relativeHeight="251787776" behindDoc="0" locked="0" layoutInCell="1" allowOverlap="1" wp14:anchorId="377602C7" wp14:editId="3DF2ACD1">
                  <wp:simplePos x="0" y="0"/>
                  <wp:positionH relativeFrom="margin">
                    <wp:align>center</wp:align>
                  </wp:positionH>
                  <wp:positionV relativeFrom="paragraph">
                    <wp:posOffset>-2616200</wp:posOffset>
                  </wp:positionV>
                  <wp:extent cx="2111375" cy="3152140"/>
                  <wp:effectExtent l="0" t="6032" r="0" b="0"/>
                  <wp:wrapTopAndBottom/>
                  <wp:docPr id="13951304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30493" name="Imagen 1395130493"/>
                          <pic:cNvPicPr/>
                        </pic:nvPicPr>
                        <pic:blipFill rotWithShape="1">
                          <a:blip r:embed="rId125" cstate="print">
                            <a:extLst>
                              <a:ext uri="{28A0092B-C50C-407E-A947-70E740481C1C}">
                                <a14:useLocalDpi xmlns:a14="http://schemas.microsoft.com/office/drawing/2010/main" val="0"/>
                              </a:ext>
                            </a:extLst>
                          </a:blip>
                          <a:srcRect l="11593" r="38156"/>
                          <a:stretch/>
                        </pic:blipFill>
                        <pic:spPr bwMode="auto">
                          <a:xfrm rot="5400000">
                            <a:off x="0" y="0"/>
                            <a:ext cx="2111375" cy="315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50" w:type="dxa"/>
            <w:shd w:val="clear" w:color="auto" w:fill="auto"/>
            <w:vAlign w:val="center"/>
          </w:tcPr>
          <w:p w14:paraId="52738B56" w14:textId="76D3AEF2" w:rsidR="003C2851" w:rsidRPr="00283DED" w:rsidRDefault="00E300F5" w:rsidP="00A813FA">
            <w:pPr>
              <w:ind w:right="152"/>
              <w:jc w:val="center"/>
              <w:rPr>
                <w:rFonts w:ascii="Calibri" w:eastAsia="Calibri" w:hAnsi="Calibri"/>
                <w:sz w:val="6"/>
                <w:szCs w:val="6"/>
              </w:rPr>
            </w:pPr>
            <w:r>
              <w:rPr>
                <w:rFonts w:ascii="Calibri" w:eastAsia="Calibri" w:hAnsi="Calibri"/>
                <w:noProof/>
                <w:sz w:val="6"/>
                <w:szCs w:val="6"/>
              </w:rPr>
              <w:drawing>
                <wp:anchor distT="0" distB="0" distL="114300" distR="114300" simplePos="0" relativeHeight="251788800" behindDoc="0" locked="0" layoutInCell="1" allowOverlap="1" wp14:anchorId="31EB68CF" wp14:editId="5A57678D">
                  <wp:simplePos x="0" y="0"/>
                  <wp:positionH relativeFrom="margin">
                    <wp:align>center</wp:align>
                  </wp:positionH>
                  <wp:positionV relativeFrom="paragraph">
                    <wp:posOffset>-2085975</wp:posOffset>
                  </wp:positionV>
                  <wp:extent cx="3246120" cy="2110740"/>
                  <wp:effectExtent l="0" t="0" r="0" b="3810"/>
                  <wp:wrapTopAndBottom/>
                  <wp:docPr id="6957995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9537" name="Imagen 695799537"/>
                          <pic:cNvPicPr/>
                        </pic:nvPicPr>
                        <pic:blipFill rotWithShape="1">
                          <a:blip r:embed="rId126" cstate="print">
                            <a:extLst>
                              <a:ext uri="{28A0092B-C50C-407E-A947-70E740481C1C}">
                                <a14:useLocalDpi xmlns:a14="http://schemas.microsoft.com/office/drawing/2010/main" val="0"/>
                              </a:ext>
                            </a:extLst>
                          </a:blip>
                          <a:srcRect r="13480"/>
                          <a:stretch/>
                        </pic:blipFill>
                        <pic:spPr bwMode="auto">
                          <a:xfrm>
                            <a:off x="0" y="0"/>
                            <a:ext cx="324612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54" w:type="dxa"/>
            <w:shd w:val="clear" w:color="auto" w:fill="auto"/>
            <w:vAlign w:val="center"/>
          </w:tcPr>
          <w:p w14:paraId="35B54765" w14:textId="65D4857B" w:rsidR="003C2851" w:rsidRPr="00283DED" w:rsidRDefault="00670ED0" w:rsidP="00A813FA">
            <w:pPr>
              <w:ind w:right="152"/>
              <w:jc w:val="center"/>
              <w:rPr>
                <w:rFonts w:ascii="Calibri" w:eastAsia="Calibri" w:hAnsi="Calibri"/>
                <w:sz w:val="6"/>
                <w:szCs w:val="6"/>
              </w:rPr>
            </w:pPr>
            <w:r>
              <w:rPr>
                <w:rFonts w:ascii="Calibri" w:eastAsia="Calibri" w:hAnsi="Calibri"/>
                <w:noProof/>
                <w:sz w:val="6"/>
                <w:szCs w:val="6"/>
              </w:rPr>
              <w:drawing>
                <wp:anchor distT="0" distB="0" distL="114300" distR="114300" simplePos="0" relativeHeight="251793920" behindDoc="0" locked="0" layoutInCell="1" allowOverlap="1" wp14:anchorId="2511B70C" wp14:editId="4194AA4A">
                  <wp:simplePos x="0" y="0"/>
                  <wp:positionH relativeFrom="margin">
                    <wp:align>center</wp:align>
                  </wp:positionH>
                  <wp:positionV relativeFrom="paragraph">
                    <wp:posOffset>-2106930</wp:posOffset>
                  </wp:positionV>
                  <wp:extent cx="3268980" cy="2089785"/>
                  <wp:effectExtent l="0" t="0" r="7620" b="5715"/>
                  <wp:wrapTopAndBottom/>
                  <wp:docPr id="2842474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7483" name="Imagen 284247483"/>
                          <pic:cNvPicPr/>
                        </pic:nvPicPr>
                        <pic:blipFill rotWithShape="1">
                          <a:blip r:embed="rId127">
                            <a:extLst>
                              <a:ext uri="{28A0092B-C50C-407E-A947-70E740481C1C}">
                                <a14:useLocalDpi xmlns:a14="http://schemas.microsoft.com/office/drawing/2010/main" val="0"/>
                              </a:ext>
                            </a:extLst>
                          </a:blip>
                          <a:srcRect l="12006" t="2126" r="2757"/>
                          <a:stretch/>
                        </pic:blipFill>
                        <pic:spPr bwMode="auto">
                          <a:xfrm>
                            <a:off x="0" y="0"/>
                            <a:ext cx="3268980"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2851" w:rsidRPr="000835AF" w14:paraId="394DD265" w14:textId="77777777" w:rsidTr="008B019C">
        <w:trPr>
          <w:trHeight w:val="283"/>
          <w:jc w:val="center"/>
        </w:trPr>
        <w:tc>
          <w:tcPr>
            <w:tcW w:w="5381" w:type="dxa"/>
            <w:shd w:val="clear" w:color="auto" w:fill="auto"/>
            <w:vAlign w:val="center"/>
          </w:tcPr>
          <w:p w14:paraId="22A6257C" w14:textId="59CE97CD" w:rsidR="003C2851" w:rsidRPr="000554F1" w:rsidRDefault="005C58F9" w:rsidP="00A813FA">
            <w:pPr>
              <w:ind w:right="152"/>
              <w:jc w:val="center"/>
              <w:rPr>
                <w:rFonts w:ascii="Calibri" w:eastAsia="Calibri" w:hAnsi="Calibri"/>
                <w:sz w:val="16"/>
                <w:szCs w:val="16"/>
              </w:rPr>
            </w:pPr>
            <w:r>
              <w:rPr>
                <w:rFonts w:ascii="Calibri" w:eastAsia="Calibri" w:hAnsi="Calibri"/>
                <w:sz w:val="16"/>
                <w:szCs w:val="16"/>
              </w:rPr>
              <w:t xml:space="preserve">Firma de Título de Propiedad </w:t>
            </w:r>
            <w:r w:rsidR="00E300F5">
              <w:rPr>
                <w:rFonts w:ascii="Calibri" w:eastAsia="Calibri" w:hAnsi="Calibri"/>
                <w:sz w:val="16"/>
                <w:szCs w:val="16"/>
              </w:rPr>
              <w:t>de la</w:t>
            </w:r>
            <w:r>
              <w:rPr>
                <w:rFonts w:ascii="Calibri" w:eastAsia="Calibri" w:hAnsi="Calibri"/>
                <w:sz w:val="16"/>
                <w:szCs w:val="16"/>
              </w:rPr>
              <w:t xml:space="preserve"> Comunidad Indígena</w:t>
            </w:r>
            <w:r w:rsidR="00E300F5">
              <w:rPr>
                <w:rFonts w:ascii="Calibri" w:eastAsia="Calibri" w:hAnsi="Calibri"/>
                <w:sz w:val="16"/>
                <w:szCs w:val="16"/>
              </w:rPr>
              <w:t xml:space="preserve"> </w:t>
            </w:r>
            <w:r w:rsidR="00E300F5" w:rsidRPr="00E300F5">
              <w:rPr>
                <w:rFonts w:ascii="Calibri" w:eastAsia="Calibri" w:hAnsi="Calibri"/>
                <w:sz w:val="16"/>
                <w:szCs w:val="16"/>
              </w:rPr>
              <w:t>21 Ka'aguy Porá</w:t>
            </w:r>
            <w:r w:rsidR="007E5502">
              <w:rPr>
                <w:rFonts w:ascii="Calibri" w:eastAsia="Calibri" w:hAnsi="Calibri"/>
                <w:sz w:val="16"/>
                <w:szCs w:val="16"/>
              </w:rPr>
              <w:t>.</w:t>
            </w:r>
          </w:p>
        </w:tc>
        <w:tc>
          <w:tcPr>
            <w:tcW w:w="5750" w:type="dxa"/>
            <w:shd w:val="clear" w:color="auto" w:fill="auto"/>
            <w:vAlign w:val="center"/>
          </w:tcPr>
          <w:p w14:paraId="5AF8CFED" w14:textId="66920A91" w:rsidR="003C2851" w:rsidRDefault="00454CA4" w:rsidP="00A813FA">
            <w:pPr>
              <w:ind w:right="152"/>
              <w:jc w:val="center"/>
              <w:rPr>
                <w:rFonts w:ascii="Calibri" w:eastAsia="Calibri" w:hAnsi="Calibri"/>
                <w:sz w:val="16"/>
                <w:szCs w:val="16"/>
              </w:rPr>
            </w:pPr>
            <w:r>
              <w:rPr>
                <w:rFonts w:ascii="Calibri" w:eastAsia="Calibri" w:hAnsi="Calibri"/>
                <w:sz w:val="16"/>
                <w:szCs w:val="16"/>
              </w:rPr>
              <w:t>Informe de Rendición de Cuentas al Ciudadano 2025</w:t>
            </w:r>
            <w:r w:rsidR="007E5502">
              <w:rPr>
                <w:rFonts w:ascii="Calibri" w:eastAsia="Calibri" w:hAnsi="Calibri"/>
                <w:sz w:val="16"/>
                <w:szCs w:val="16"/>
              </w:rPr>
              <w:t>.</w:t>
            </w:r>
          </w:p>
        </w:tc>
        <w:tc>
          <w:tcPr>
            <w:tcW w:w="5754" w:type="dxa"/>
            <w:shd w:val="clear" w:color="auto" w:fill="auto"/>
            <w:vAlign w:val="center"/>
          </w:tcPr>
          <w:p w14:paraId="164D94B0" w14:textId="6BE0CF4B" w:rsidR="003C2851" w:rsidRDefault="00670ED0" w:rsidP="00A813FA">
            <w:pPr>
              <w:ind w:right="152"/>
              <w:jc w:val="center"/>
              <w:rPr>
                <w:rFonts w:ascii="Calibri" w:eastAsia="Calibri" w:hAnsi="Calibri"/>
                <w:sz w:val="16"/>
                <w:szCs w:val="16"/>
              </w:rPr>
            </w:pPr>
            <w:r>
              <w:rPr>
                <w:rFonts w:ascii="Calibri" w:eastAsia="Calibri" w:hAnsi="Calibri"/>
                <w:sz w:val="16"/>
                <w:szCs w:val="16"/>
              </w:rPr>
              <w:t xml:space="preserve">Participación </w:t>
            </w:r>
            <w:r w:rsidR="006C4B0C">
              <w:rPr>
                <w:rFonts w:ascii="Calibri" w:eastAsia="Calibri" w:hAnsi="Calibri"/>
                <w:sz w:val="16"/>
                <w:szCs w:val="16"/>
              </w:rPr>
              <w:t xml:space="preserve">de la representante </w:t>
            </w:r>
            <w:r>
              <w:rPr>
                <w:rFonts w:ascii="Calibri" w:eastAsia="Calibri" w:hAnsi="Calibri"/>
                <w:sz w:val="16"/>
                <w:szCs w:val="16"/>
              </w:rPr>
              <w:t>de la EMG</w:t>
            </w:r>
            <w:r w:rsidR="006C4B0C">
              <w:rPr>
                <w:rFonts w:ascii="Calibri" w:eastAsia="Calibri" w:hAnsi="Calibri"/>
                <w:sz w:val="16"/>
                <w:szCs w:val="16"/>
              </w:rPr>
              <w:t xml:space="preserve"> del</w:t>
            </w:r>
            <w:r>
              <w:rPr>
                <w:rFonts w:ascii="Calibri" w:eastAsia="Calibri" w:hAnsi="Calibri"/>
                <w:sz w:val="16"/>
                <w:szCs w:val="16"/>
              </w:rPr>
              <w:t xml:space="preserve"> proceso de </w:t>
            </w:r>
            <w:r w:rsidR="006C4B0C">
              <w:rPr>
                <w:rFonts w:ascii="Calibri" w:eastAsia="Calibri" w:hAnsi="Calibri"/>
                <w:sz w:val="16"/>
                <w:szCs w:val="16"/>
              </w:rPr>
              <w:t xml:space="preserve">verificación del acto de </w:t>
            </w:r>
            <w:r>
              <w:rPr>
                <w:rFonts w:ascii="Calibri" w:eastAsia="Calibri" w:hAnsi="Calibri"/>
                <w:sz w:val="16"/>
                <w:szCs w:val="16"/>
              </w:rPr>
              <w:t>destrucción de billetes deteriorados en el BCP</w:t>
            </w:r>
            <w:r w:rsidR="007E5502">
              <w:rPr>
                <w:rFonts w:ascii="Calibri" w:eastAsia="Calibri" w:hAnsi="Calibri"/>
                <w:sz w:val="16"/>
                <w:szCs w:val="16"/>
              </w:rPr>
              <w:t>.</w:t>
            </w:r>
          </w:p>
        </w:tc>
      </w:tr>
    </w:tbl>
    <w:p w14:paraId="01973D81" w14:textId="77777777" w:rsidR="003C2851" w:rsidRPr="008B019C" w:rsidRDefault="003C2851" w:rsidP="008B019C">
      <w:pPr>
        <w:rPr>
          <w:rFonts w:ascii="Calibri" w:hAnsi="Calibri"/>
          <w:sz w:val="2"/>
          <w:szCs w:val="2"/>
        </w:rPr>
      </w:pPr>
    </w:p>
    <w:sectPr w:rsidR="003C2851" w:rsidRPr="008B019C" w:rsidSect="00E56F50">
      <w:headerReference w:type="even" r:id="rId128"/>
      <w:headerReference w:type="default" r:id="rId129"/>
      <w:footerReference w:type="default" r:id="rId130"/>
      <w:headerReference w:type="first" r:id="rId131"/>
      <w:pgSz w:w="18881" w:h="12242" w:orient="landscape" w:code="130"/>
      <w:pgMar w:top="2552" w:right="1134" w:bottom="1701"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25F5C" w14:textId="77777777" w:rsidR="005152C8" w:rsidRDefault="005152C8">
      <w:r>
        <w:separator/>
      </w:r>
    </w:p>
  </w:endnote>
  <w:endnote w:type="continuationSeparator" w:id="0">
    <w:p w14:paraId="35A24983" w14:textId="77777777" w:rsidR="005152C8" w:rsidRDefault="0051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rnhardMod BT">
    <w:panose1 w:val="0207040306030A020402"/>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E6BE" w14:textId="77777777" w:rsidR="001A3931" w:rsidRDefault="001A3931" w:rsidP="003E32F2">
    <w:pPr>
      <w:pBdr>
        <w:bottom w:val="double" w:sz="4" w:space="1" w:color="auto"/>
      </w:pBdr>
      <w:ind w:left="-284" w:right="-273"/>
      <w:jc w:val="center"/>
      <w:rPr>
        <w:rFonts w:ascii="Calibri" w:hAnsi="Calibri" w:cs="Calibri"/>
        <w:b/>
        <w:color w:val="000022"/>
        <w:sz w:val="16"/>
        <w:szCs w:val="16"/>
      </w:rPr>
    </w:pPr>
  </w:p>
  <w:p w14:paraId="70F1CF54" w14:textId="77777777" w:rsidR="001A3931" w:rsidRDefault="001A3931" w:rsidP="00AE4937">
    <w:pPr>
      <w:jc w:val="center"/>
      <w:rPr>
        <w:rFonts w:ascii="Calibri" w:hAnsi="Calibri" w:cs="Calibri"/>
        <w:b/>
        <w:color w:val="000022"/>
        <w:sz w:val="16"/>
        <w:szCs w:val="16"/>
      </w:rPr>
    </w:pPr>
  </w:p>
  <w:p w14:paraId="07ABAE39" w14:textId="77777777" w:rsidR="001A3931" w:rsidRPr="00D01B57" w:rsidRDefault="001A3931" w:rsidP="00AE4937">
    <w:pPr>
      <w:jc w:val="center"/>
      <w:rPr>
        <w:rFonts w:ascii="Calibri" w:hAnsi="Calibri" w:cs="Calibri"/>
        <w:color w:val="000000"/>
        <w:sz w:val="16"/>
        <w:szCs w:val="16"/>
      </w:rPr>
    </w:pPr>
    <w:proofErr w:type="spellStart"/>
    <w:r w:rsidRPr="00D01B57">
      <w:rPr>
        <w:rFonts w:ascii="Calibri" w:hAnsi="Calibri" w:cs="Calibri"/>
        <w:b/>
        <w:color w:val="000000"/>
        <w:sz w:val="16"/>
        <w:szCs w:val="16"/>
      </w:rPr>
      <w:t>Tembihecha</w:t>
    </w:r>
    <w:proofErr w:type="spellEnd"/>
    <w:r w:rsidRPr="00D01B57">
      <w:rPr>
        <w:rFonts w:ascii="Calibri" w:hAnsi="Calibri" w:cs="Calibri"/>
        <w:b/>
        <w:color w:val="000000"/>
        <w:sz w:val="16"/>
        <w:szCs w:val="16"/>
      </w:rPr>
      <w:t>:</w:t>
    </w:r>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Toiko</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ichugui</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temimoĩmby</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jehechapyrã</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omohenda</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oñongatu</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oñangareko</w:t>
    </w:r>
    <w:proofErr w:type="spellEnd"/>
    <w:r w:rsidRPr="00D01B57">
      <w:rPr>
        <w:rFonts w:ascii="Calibri" w:hAnsi="Calibri" w:cs="Calibri"/>
        <w:color w:val="000000"/>
        <w:sz w:val="16"/>
        <w:szCs w:val="16"/>
      </w:rPr>
      <w:t xml:space="preserve"> ha </w:t>
    </w:r>
    <w:proofErr w:type="spellStart"/>
    <w:r w:rsidRPr="00D01B57">
      <w:rPr>
        <w:rFonts w:ascii="Calibri" w:hAnsi="Calibri" w:cs="Calibri"/>
        <w:color w:val="000000"/>
        <w:sz w:val="16"/>
        <w:szCs w:val="16"/>
      </w:rPr>
      <w:t>omba’apo</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sakãva</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ombokuatiateévo</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tetã</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mba’erekopy</w:t>
    </w:r>
    <w:proofErr w:type="spellEnd"/>
    <w:r w:rsidRPr="00D01B57">
      <w:rPr>
        <w:rFonts w:ascii="Calibri" w:hAnsi="Calibri" w:cs="Calibri"/>
        <w:color w:val="000000"/>
        <w:sz w:val="16"/>
        <w:szCs w:val="16"/>
      </w:rPr>
      <w:t xml:space="preserve"> ha </w:t>
    </w:r>
    <w:proofErr w:type="spellStart"/>
    <w:r w:rsidRPr="00D01B57">
      <w:rPr>
        <w:rFonts w:ascii="Calibri" w:hAnsi="Calibri" w:cs="Calibri"/>
        <w:color w:val="000000"/>
        <w:sz w:val="16"/>
        <w:szCs w:val="16"/>
      </w:rPr>
      <w:t>rembiapoita</w:t>
    </w:r>
    <w:proofErr w:type="spellEnd"/>
  </w:p>
  <w:p w14:paraId="604778FA" w14:textId="77777777" w:rsidR="001A3931" w:rsidRPr="00D01B57" w:rsidRDefault="001A3931" w:rsidP="00AE4937">
    <w:pPr>
      <w:jc w:val="center"/>
      <w:rPr>
        <w:rFonts w:ascii="Calibri" w:hAnsi="Calibri" w:cs="Calibri"/>
        <w:color w:val="000000"/>
        <w:sz w:val="16"/>
        <w:szCs w:val="16"/>
      </w:rPr>
    </w:pPr>
    <w:r w:rsidRPr="00D01B57">
      <w:rPr>
        <w:rFonts w:ascii="Calibri" w:hAnsi="Calibri" w:cs="Calibri"/>
        <w:b/>
        <w:color w:val="000000"/>
        <w:sz w:val="16"/>
        <w:szCs w:val="16"/>
      </w:rPr>
      <w:t>Visión:</w:t>
    </w:r>
    <w:r w:rsidRPr="00D01B57">
      <w:rPr>
        <w:rFonts w:ascii="Calibri" w:hAnsi="Calibri" w:cs="Calibri"/>
        <w:color w:val="000000"/>
        <w:sz w:val="16"/>
        <w:szCs w:val="16"/>
      </w:rPr>
      <w:t xml:space="preserve"> Ser una institución de referencia en cuanto al ordenamiento, guarda, custodia y transparencia de la documentación legal de bienes y actuaciones del Estado.</w:t>
    </w:r>
  </w:p>
  <w:p w14:paraId="30F8F878" w14:textId="77777777" w:rsidR="001A3931" w:rsidRPr="00D01B57" w:rsidRDefault="001A3931" w:rsidP="00AE4937">
    <w:pPr>
      <w:jc w:val="center"/>
      <w:rPr>
        <w:rFonts w:ascii="Calibri" w:hAnsi="Calibri" w:cs="Calibri"/>
        <w:color w:val="000000"/>
        <w:sz w:val="10"/>
        <w:szCs w:val="10"/>
      </w:rPr>
    </w:pPr>
  </w:p>
  <w:p w14:paraId="5A60F1C7" w14:textId="77777777" w:rsidR="001A3931" w:rsidRPr="00D01B57" w:rsidRDefault="001A3931" w:rsidP="00AE4937">
    <w:pPr>
      <w:jc w:val="center"/>
      <w:rPr>
        <w:rFonts w:ascii="Calibri" w:hAnsi="Calibri" w:cs="Calibri"/>
        <w:color w:val="000000"/>
        <w:sz w:val="2"/>
        <w:szCs w:val="2"/>
      </w:rPr>
    </w:pPr>
  </w:p>
  <w:p w14:paraId="5428457F" w14:textId="77777777" w:rsidR="001A3931" w:rsidRPr="00D01B57" w:rsidRDefault="001A3931" w:rsidP="00AE4937">
    <w:pPr>
      <w:ind w:left="-284"/>
      <w:jc w:val="center"/>
      <w:rPr>
        <w:rFonts w:ascii="Calibri" w:hAnsi="Calibri" w:cs="Calibri"/>
        <w:color w:val="000000"/>
        <w:sz w:val="18"/>
        <w:szCs w:val="18"/>
      </w:rPr>
    </w:pPr>
    <w:r w:rsidRPr="00D01B57">
      <w:rPr>
        <w:rFonts w:ascii="Calibri" w:hAnsi="Calibri" w:cs="Calibri"/>
        <w:color w:val="000000"/>
        <w:sz w:val="18"/>
        <w:szCs w:val="18"/>
      </w:rPr>
      <w:t xml:space="preserve">25 de Mayo Nº 982 e/ Tacuary y </w:t>
    </w:r>
    <w:proofErr w:type="gramStart"/>
    <w:r w:rsidRPr="00D01B57">
      <w:rPr>
        <w:rFonts w:ascii="Calibri" w:hAnsi="Calibri" w:cs="Calibri"/>
        <w:color w:val="000000"/>
        <w:sz w:val="18"/>
        <w:szCs w:val="18"/>
      </w:rPr>
      <w:t>EE.UU</w:t>
    </w:r>
    <w:proofErr w:type="gramEnd"/>
    <w:r w:rsidRPr="00D01B57">
      <w:rPr>
        <w:rFonts w:ascii="Calibri" w:hAnsi="Calibri" w:cs="Calibri"/>
        <w:color w:val="000000"/>
        <w:sz w:val="18"/>
        <w:szCs w:val="18"/>
      </w:rPr>
      <w:t xml:space="preserve">   l   Telefax: 423-116/7   l   E-mail: emg@emg.gov.py    l   Asunción – Paraguay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6ADD4" w14:textId="77777777" w:rsidR="005152C8" w:rsidRDefault="005152C8">
      <w:r>
        <w:separator/>
      </w:r>
    </w:p>
  </w:footnote>
  <w:footnote w:type="continuationSeparator" w:id="0">
    <w:p w14:paraId="58D1216C" w14:textId="77777777" w:rsidR="005152C8" w:rsidRDefault="00515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A0B87" w14:textId="77777777" w:rsidR="001A3931" w:rsidRDefault="008B019C">
    <w:pPr>
      <w:pStyle w:val="Encabezado"/>
    </w:pPr>
    <w:r>
      <w:rPr>
        <w:noProof/>
        <w:lang w:val="es-MX" w:eastAsia="es-MX"/>
      </w:rPr>
      <w:pict w14:anchorId="7195D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1" o:spid="_x0000_s1046" type="#_x0000_t75" style="position:absolute;margin-left:0;margin-top:0;width:441.75pt;height:513.55pt;z-index:-251657728;mso-position-horizontal:center;mso-position-horizontal-relative:margin;mso-position-vertical:center;mso-position-vertical-relative:margin" o:allowincell="f">
          <v:imagedata r:id="rId1" o:title="t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8DAB" w14:textId="5146EAA1" w:rsidR="001A3931" w:rsidRDefault="009115A5" w:rsidP="003E32F2">
    <w:pPr>
      <w:pStyle w:val="Descripcin"/>
      <w:tabs>
        <w:tab w:val="left" w:pos="993"/>
        <w:tab w:val="left" w:pos="3135"/>
      </w:tabs>
      <w:ind w:left="-284" w:right="-273"/>
      <w:jc w:val="left"/>
      <w:rPr>
        <w:b/>
        <w:color w:val="468290"/>
        <w:sz w:val="26"/>
        <w:szCs w:val="26"/>
      </w:rPr>
    </w:pPr>
    <w:r>
      <w:rPr>
        <w:noProof/>
      </w:rPr>
      <w:drawing>
        <wp:anchor distT="0" distB="0" distL="114300" distR="114300" simplePos="0" relativeHeight="251656704" behindDoc="0" locked="0" layoutInCell="1" allowOverlap="1" wp14:anchorId="1B7C7FF2" wp14:editId="3015D987">
          <wp:simplePos x="0" y="0"/>
          <wp:positionH relativeFrom="column">
            <wp:posOffset>7842885</wp:posOffset>
          </wp:positionH>
          <wp:positionV relativeFrom="paragraph">
            <wp:posOffset>4445</wp:posOffset>
          </wp:positionV>
          <wp:extent cx="2886075" cy="382905"/>
          <wp:effectExtent l="0" t="0" r="0" b="0"/>
          <wp:wrapNone/>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382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12451FCA" wp14:editId="4F9537F3">
          <wp:simplePos x="0" y="0"/>
          <wp:positionH relativeFrom="column">
            <wp:posOffset>-177165</wp:posOffset>
          </wp:positionH>
          <wp:positionV relativeFrom="paragraph">
            <wp:posOffset>4445</wp:posOffset>
          </wp:positionV>
          <wp:extent cx="3881120" cy="542290"/>
          <wp:effectExtent l="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1120" cy="542290"/>
                  </a:xfrm>
                  <a:prstGeom prst="rect">
                    <a:avLst/>
                  </a:prstGeom>
                  <a:noFill/>
                </pic:spPr>
              </pic:pic>
            </a:graphicData>
          </a:graphic>
          <wp14:sizeRelH relativeFrom="page">
            <wp14:pctWidth>0</wp14:pctWidth>
          </wp14:sizeRelH>
          <wp14:sizeRelV relativeFrom="page">
            <wp14:pctHeight>0</wp14:pctHeight>
          </wp14:sizeRelV>
        </wp:anchor>
      </w:drawing>
    </w:r>
    <w:r w:rsidR="001A3931">
      <w:rPr>
        <w:b/>
        <w:color w:val="468290"/>
        <w:sz w:val="26"/>
        <w:szCs w:val="26"/>
      </w:rPr>
      <w:tab/>
    </w:r>
  </w:p>
  <w:p w14:paraId="5C64B62E" w14:textId="77777777" w:rsidR="001A3931" w:rsidRDefault="001A3931" w:rsidP="003E32F2">
    <w:pPr>
      <w:pStyle w:val="Descripcin"/>
      <w:tabs>
        <w:tab w:val="left" w:pos="993"/>
        <w:tab w:val="left" w:pos="3135"/>
      </w:tabs>
      <w:ind w:left="-284" w:right="-273"/>
      <w:jc w:val="left"/>
      <w:rPr>
        <w:b/>
        <w:color w:val="468290"/>
        <w:sz w:val="26"/>
        <w:szCs w:val="26"/>
      </w:rPr>
    </w:pPr>
  </w:p>
  <w:p w14:paraId="1EADF37B" w14:textId="77777777" w:rsidR="001A3931" w:rsidRDefault="001A3931" w:rsidP="003E32F2">
    <w:pPr>
      <w:ind w:left="-284" w:right="-273"/>
      <w:jc w:val="center"/>
      <w:rPr>
        <w:sz w:val="12"/>
        <w:szCs w:val="12"/>
      </w:rPr>
    </w:pPr>
  </w:p>
  <w:p w14:paraId="12627753" w14:textId="77777777" w:rsidR="001A3931" w:rsidRDefault="001A3931" w:rsidP="003E32F2">
    <w:pPr>
      <w:ind w:left="-284" w:right="-273"/>
      <w:jc w:val="center"/>
      <w:rPr>
        <w:sz w:val="12"/>
        <w:szCs w:val="12"/>
      </w:rPr>
    </w:pPr>
  </w:p>
  <w:p w14:paraId="6688631F" w14:textId="77777777" w:rsidR="001A3931" w:rsidRPr="00D01B57" w:rsidRDefault="001A3931" w:rsidP="003E32F2">
    <w:pPr>
      <w:ind w:left="-284" w:right="-273"/>
      <w:jc w:val="center"/>
      <w:rPr>
        <w:rFonts w:ascii="Calibri" w:hAnsi="Calibri" w:cs="Calibri"/>
        <w:color w:val="000000"/>
        <w:sz w:val="16"/>
        <w:szCs w:val="16"/>
      </w:rPr>
    </w:pPr>
    <w:proofErr w:type="spellStart"/>
    <w:r w:rsidRPr="00D01B57">
      <w:rPr>
        <w:rFonts w:ascii="Calibri" w:hAnsi="Calibri" w:cs="Calibri"/>
        <w:b/>
        <w:color w:val="000000"/>
        <w:sz w:val="16"/>
        <w:szCs w:val="16"/>
      </w:rPr>
      <w:t>Tembipota</w:t>
    </w:r>
    <w:proofErr w:type="spellEnd"/>
    <w:r w:rsidRPr="00D01B57">
      <w:rPr>
        <w:rFonts w:ascii="Calibri" w:hAnsi="Calibri" w:cs="Calibri"/>
        <w:b/>
        <w:color w:val="000000"/>
        <w:sz w:val="16"/>
        <w:szCs w:val="16"/>
      </w:rPr>
      <w:t>:</w:t>
    </w:r>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Tetã</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Mba’erekopy</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Tekome’ẽregua</w:t>
    </w:r>
    <w:proofErr w:type="spellEnd"/>
    <w:r w:rsidRPr="00D01B57">
      <w:rPr>
        <w:rFonts w:ascii="Calibri" w:hAnsi="Calibri" w:cs="Calibri"/>
        <w:color w:val="000000"/>
        <w:sz w:val="16"/>
        <w:szCs w:val="16"/>
      </w:rPr>
      <w:t xml:space="preserve"> </w:t>
    </w:r>
    <w:proofErr w:type="spellStart"/>
    <w:r w:rsidRPr="00D01B57">
      <w:rPr>
        <w:rFonts w:ascii="Calibri" w:hAnsi="Calibri" w:cs="Calibri"/>
        <w:color w:val="000000"/>
        <w:sz w:val="16"/>
        <w:szCs w:val="16"/>
      </w:rPr>
      <w:t>Ñeñangareko</w:t>
    </w:r>
    <w:proofErr w:type="spellEnd"/>
    <w:r w:rsidRPr="00D01B57">
      <w:rPr>
        <w:rFonts w:ascii="Calibri" w:hAnsi="Calibri" w:cs="Calibri"/>
        <w:color w:val="000000"/>
        <w:sz w:val="16"/>
        <w:szCs w:val="16"/>
      </w:rPr>
      <w:tab/>
    </w:r>
  </w:p>
  <w:p w14:paraId="194F9067" w14:textId="77777777" w:rsidR="001A3931" w:rsidRPr="00D01B57" w:rsidRDefault="001A3931" w:rsidP="003E32F2">
    <w:pPr>
      <w:ind w:left="-284" w:right="-273"/>
      <w:jc w:val="center"/>
      <w:rPr>
        <w:rFonts w:ascii="Calibri" w:hAnsi="Calibri" w:cs="Calibri"/>
        <w:color w:val="000000"/>
        <w:sz w:val="16"/>
        <w:szCs w:val="16"/>
      </w:rPr>
    </w:pPr>
    <w:r w:rsidRPr="00D01B57">
      <w:rPr>
        <w:rFonts w:ascii="Calibri" w:hAnsi="Calibri" w:cs="Calibri"/>
        <w:b/>
        <w:color w:val="000000"/>
        <w:sz w:val="16"/>
        <w:szCs w:val="16"/>
      </w:rPr>
      <w:t>Misión:</w:t>
    </w:r>
    <w:r w:rsidRPr="00D01B57">
      <w:rPr>
        <w:rFonts w:ascii="Calibri" w:hAnsi="Calibri" w:cs="Calibri"/>
        <w:color w:val="000000"/>
        <w:sz w:val="16"/>
        <w:szCs w:val="16"/>
      </w:rPr>
      <w:t xml:space="preserve"> Protección Jurídica de los Bienes y Actuaciones del Estado</w:t>
    </w:r>
  </w:p>
  <w:p w14:paraId="1C6387BA" w14:textId="77777777" w:rsidR="001A3931" w:rsidRPr="00D01B57" w:rsidRDefault="001A3931" w:rsidP="003E32F2">
    <w:pPr>
      <w:ind w:left="-284" w:right="-273"/>
      <w:jc w:val="center"/>
      <w:rPr>
        <w:rFonts w:ascii="Calibri" w:hAnsi="Calibri" w:cs="Calibri"/>
        <w:color w:val="000000"/>
        <w:sz w:val="12"/>
        <w:szCs w:val="12"/>
      </w:rPr>
    </w:pPr>
  </w:p>
  <w:p w14:paraId="315AA8E9" w14:textId="7A6F977E" w:rsidR="001A3931" w:rsidRPr="00983696" w:rsidRDefault="009115A5" w:rsidP="003E32F2">
    <w:pPr>
      <w:pBdr>
        <w:top w:val="double" w:sz="4" w:space="1" w:color="auto"/>
      </w:pBdr>
      <w:tabs>
        <w:tab w:val="left" w:pos="7635"/>
      </w:tabs>
      <w:ind w:left="-284" w:right="-273"/>
      <w:rPr>
        <w:sz w:val="10"/>
        <w:szCs w:val="10"/>
      </w:rPr>
    </w:pPr>
    <w:r>
      <w:rPr>
        <w:noProof/>
        <w:sz w:val="10"/>
        <w:szCs w:val="10"/>
        <w:lang w:val="es-PY" w:eastAsia="es-PY"/>
      </w:rPr>
      <w:drawing>
        <wp:anchor distT="0" distB="0" distL="114300" distR="114300" simplePos="0" relativeHeight="251659776" behindDoc="1" locked="0" layoutInCell="1" allowOverlap="1" wp14:anchorId="00E136B1" wp14:editId="07058944">
          <wp:simplePos x="0" y="0"/>
          <wp:positionH relativeFrom="margin">
            <wp:align>center</wp:align>
          </wp:positionH>
          <wp:positionV relativeFrom="margin">
            <wp:align>center</wp:align>
          </wp:positionV>
          <wp:extent cx="3060065" cy="2726055"/>
          <wp:effectExtent l="0" t="0" r="0"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065" cy="2726055"/>
                  </a:xfrm>
                  <a:prstGeom prst="rect">
                    <a:avLst/>
                  </a:prstGeom>
                  <a:noFill/>
                </pic:spPr>
              </pic:pic>
            </a:graphicData>
          </a:graphic>
          <wp14:sizeRelH relativeFrom="page">
            <wp14:pctWidth>0</wp14:pctWidth>
          </wp14:sizeRelH>
          <wp14:sizeRelV relativeFrom="page">
            <wp14:pctHeight>0</wp14:pctHeight>
          </wp14:sizeRelV>
        </wp:anchor>
      </w:drawing>
    </w:r>
    <w:r w:rsidR="001A3931" w:rsidRPr="00983696">
      <w:rPr>
        <w:sz w:val="10"/>
        <w:szCs w:val="10"/>
      </w:rPr>
      <w:tab/>
    </w:r>
  </w:p>
  <w:p w14:paraId="7E0ED147" w14:textId="3202D98D" w:rsidR="001A3931" w:rsidRPr="00983696" w:rsidRDefault="001A3931" w:rsidP="00983696">
    <w:pPr>
      <w:pBdr>
        <w:top w:val="double" w:sz="4" w:space="1" w:color="auto"/>
      </w:pBdr>
      <w:tabs>
        <w:tab w:val="left" w:pos="7635"/>
      </w:tabs>
      <w:ind w:left="-284" w:right="-273"/>
      <w:jc w:val="center"/>
      <w:rPr>
        <w:rFonts w:ascii="Calibri" w:hAnsi="Calibri"/>
        <w:sz w:val="20"/>
        <w:szCs w:val="20"/>
      </w:rPr>
    </w:pPr>
    <w:r w:rsidRPr="00983696">
      <w:rPr>
        <w:rFonts w:ascii="Calibri" w:hAnsi="Calibri"/>
        <w:sz w:val="20"/>
        <w:szCs w:val="20"/>
      </w:rPr>
      <w:t xml:space="preserve">-  </w:t>
    </w:r>
    <w:r w:rsidRPr="00983696">
      <w:rPr>
        <w:rFonts w:ascii="Calibri" w:hAnsi="Calibri"/>
        <w:sz w:val="20"/>
        <w:szCs w:val="20"/>
      </w:rPr>
      <w:fldChar w:fldCharType="begin"/>
    </w:r>
    <w:r w:rsidRPr="00983696">
      <w:rPr>
        <w:rFonts w:ascii="Calibri" w:hAnsi="Calibri"/>
        <w:sz w:val="20"/>
        <w:szCs w:val="20"/>
      </w:rPr>
      <w:instrText>PAGE   \* MERGEFORMAT</w:instrText>
    </w:r>
    <w:r w:rsidRPr="00983696">
      <w:rPr>
        <w:rFonts w:ascii="Calibri" w:hAnsi="Calibri"/>
        <w:sz w:val="20"/>
        <w:szCs w:val="20"/>
      </w:rPr>
      <w:fldChar w:fldCharType="separate"/>
    </w:r>
    <w:r w:rsidR="00CE6757">
      <w:rPr>
        <w:rFonts w:ascii="Calibri" w:hAnsi="Calibri"/>
        <w:noProof/>
        <w:sz w:val="20"/>
        <w:szCs w:val="20"/>
      </w:rPr>
      <w:t>1</w:t>
    </w:r>
    <w:r w:rsidRPr="00983696">
      <w:rPr>
        <w:rFonts w:ascii="Calibri" w:hAnsi="Calibri"/>
        <w:sz w:val="20"/>
        <w:szCs w:val="20"/>
      </w:rPr>
      <w:fldChar w:fldCharType="end"/>
    </w:r>
    <w:r w:rsidRPr="00983696">
      <w:rPr>
        <w:rFonts w:ascii="Calibri" w:hAnsi="Calibri"/>
        <w:sz w:val="20"/>
        <w:szCs w:val="20"/>
      </w:rPr>
      <w:t xml:space="preserve">  -</w:t>
    </w:r>
  </w:p>
  <w:p w14:paraId="197F7A72" w14:textId="77777777" w:rsidR="001A3931" w:rsidRPr="00983696" w:rsidRDefault="001A3931" w:rsidP="00983696">
    <w:pPr>
      <w:pBdr>
        <w:top w:val="double" w:sz="4" w:space="1" w:color="auto"/>
      </w:pBdr>
      <w:tabs>
        <w:tab w:val="left" w:pos="7635"/>
      </w:tabs>
      <w:ind w:left="-284" w:right="-273"/>
      <w:jc w:val="center"/>
      <w:rPr>
        <w:rFonts w:ascii="Calibri" w:hAnsi="Calibri"/>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7C286" w14:textId="77777777" w:rsidR="001A3931" w:rsidRDefault="008B019C">
    <w:pPr>
      <w:pStyle w:val="Encabezado"/>
    </w:pPr>
    <w:r>
      <w:rPr>
        <w:noProof/>
        <w:lang w:val="es-MX" w:eastAsia="es-MX"/>
      </w:rPr>
      <w:pict w14:anchorId="5AFB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0" o:spid="_x0000_s1045" type="#_x0000_t75" style="position:absolute;margin-left:0;margin-top:0;width:441.75pt;height:513.55pt;z-index:-251658752;mso-position-horizontal:center;mso-position-horizontal-relative:margin;mso-position-vertical:center;mso-position-vertical-relative:margin" o:allowincell="f">
          <v:imagedata r:id="rId1" o:title="t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9584F"/>
    <w:multiLevelType w:val="hybridMultilevel"/>
    <w:tmpl w:val="CA862C28"/>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 w15:restartNumberingAfterBreak="0">
    <w:nsid w:val="03975C1D"/>
    <w:multiLevelType w:val="hybridMultilevel"/>
    <w:tmpl w:val="DDDC017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6082235"/>
    <w:multiLevelType w:val="multilevel"/>
    <w:tmpl w:val="B6848470"/>
    <w:lvl w:ilvl="0">
      <w:start w:val="6"/>
      <w:numFmt w:val="bullet"/>
      <w:lvlText w:val="-"/>
      <w:lvlJc w:val="left"/>
      <w:pPr>
        <w:tabs>
          <w:tab w:val="num" w:pos="720"/>
        </w:tabs>
        <w:ind w:left="720" w:hanging="360"/>
      </w:pPr>
      <w:rPr>
        <w:rFonts w:ascii="Bookman Old Style" w:eastAsia="Times New Roman" w:hAnsi="Bookman Old Style" w:cs="Times New Roman"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856"/>
    <w:multiLevelType w:val="hybridMultilevel"/>
    <w:tmpl w:val="BFCA63D4"/>
    <w:lvl w:ilvl="0" w:tplc="FBDE173C">
      <w:start w:val="6"/>
      <w:numFmt w:val="bullet"/>
      <w:lvlText w:val="-"/>
      <w:lvlJc w:val="left"/>
      <w:pPr>
        <w:ind w:left="3414" w:hanging="360"/>
      </w:pPr>
      <w:rPr>
        <w:rFonts w:ascii="Bookman Old Style" w:eastAsia="Times New Roman" w:hAnsi="Bookman Old Style" w:cs="Times New Roman" w:hint="default"/>
        <w:b/>
        <w:i w:val="0"/>
        <w:sz w:val="24"/>
      </w:rPr>
    </w:lvl>
    <w:lvl w:ilvl="1" w:tplc="3C0A0003" w:tentative="1">
      <w:start w:val="1"/>
      <w:numFmt w:val="bullet"/>
      <w:lvlText w:val="o"/>
      <w:lvlJc w:val="left"/>
      <w:pPr>
        <w:ind w:left="2007" w:hanging="360"/>
      </w:pPr>
      <w:rPr>
        <w:rFonts w:ascii="Courier New" w:hAnsi="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4" w15:restartNumberingAfterBreak="0">
    <w:nsid w:val="0B8B7734"/>
    <w:multiLevelType w:val="hybridMultilevel"/>
    <w:tmpl w:val="90D230C0"/>
    <w:lvl w:ilvl="0" w:tplc="E778A5D6">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161317BD"/>
    <w:multiLevelType w:val="hybridMultilevel"/>
    <w:tmpl w:val="2EE802FE"/>
    <w:lvl w:ilvl="0" w:tplc="113A3F14">
      <w:start w:val="1"/>
      <w:numFmt w:val="lowerLetter"/>
      <w:lvlText w:val="%1)"/>
      <w:lvlJc w:val="left"/>
      <w:pPr>
        <w:ind w:left="720" w:hanging="360"/>
      </w:pPr>
      <w:rPr>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192E3F8A"/>
    <w:multiLevelType w:val="multilevel"/>
    <w:tmpl w:val="BA24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53F2A"/>
    <w:multiLevelType w:val="multilevel"/>
    <w:tmpl w:val="F00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E6BE5"/>
    <w:multiLevelType w:val="multilevel"/>
    <w:tmpl w:val="1710450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38"/>
        </w:tabs>
        <w:ind w:left="738" w:hanging="720"/>
      </w:pPr>
      <w:rPr>
        <w:rFonts w:hint="default"/>
      </w:rPr>
    </w:lvl>
    <w:lvl w:ilvl="2">
      <w:start w:val="1"/>
      <w:numFmt w:val="decimal"/>
      <w:lvlText w:val="%1.%2.%3"/>
      <w:lvlJc w:val="left"/>
      <w:pPr>
        <w:tabs>
          <w:tab w:val="num" w:pos="756"/>
        </w:tabs>
        <w:ind w:left="756" w:hanging="720"/>
      </w:pPr>
      <w:rPr>
        <w:rFonts w:hint="default"/>
      </w:rPr>
    </w:lvl>
    <w:lvl w:ilvl="3">
      <w:start w:val="1"/>
      <w:numFmt w:val="decimal"/>
      <w:lvlText w:val="%1.%2.%3.%4"/>
      <w:lvlJc w:val="left"/>
      <w:pPr>
        <w:tabs>
          <w:tab w:val="num" w:pos="1134"/>
        </w:tabs>
        <w:ind w:left="1134" w:hanging="1080"/>
      </w:pPr>
      <w:rPr>
        <w:rFonts w:hint="default"/>
      </w:rPr>
    </w:lvl>
    <w:lvl w:ilvl="4">
      <w:start w:val="1"/>
      <w:numFmt w:val="decimal"/>
      <w:lvlText w:val="%1.%2.%3.%4.%5"/>
      <w:lvlJc w:val="left"/>
      <w:pPr>
        <w:tabs>
          <w:tab w:val="num" w:pos="1152"/>
        </w:tabs>
        <w:ind w:left="1152" w:hanging="1080"/>
      </w:pPr>
      <w:rPr>
        <w:rFonts w:hint="default"/>
      </w:rPr>
    </w:lvl>
    <w:lvl w:ilvl="5">
      <w:start w:val="1"/>
      <w:numFmt w:val="decimal"/>
      <w:lvlText w:val="%1.%2.%3.%4.%5.%6"/>
      <w:lvlJc w:val="left"/>
      <w:pPr>
        <w:tabs>
          <w:tab w:val="num" w:pos="1530"/>
        </w:tabs>
        <w:ind w:left="1530" w:hanging="1440"/>
      </w:pPr>
      <w:rPr>
        <w:rFonts w:hint="default"/>
      </w:rPr>
    </w:lvl>
    <w:lvl w:ilvl="6">
      <w:start w:val="1"/>
      <w:numFmt w:val="decimal"/>
      <w:lvlText w:val="%1.%2.%3.%4.%5.%6.%7"/>
      <w:lvlJc w:val="left"/>
      <w:pPr>
        <w:tabs>
          <w:tab w:val="num" w:pos="1548"/>
        </w:tabs>
        <w:ind w:left="1548" w:hanging="1440"/>
      </w:pPr>
      <w:rPr>
        <w:rFonts w:hint="default"/>
      </w:rPr>
    </w:lvl>
    <w:lvl w:ilvl="7">
      <w:start w:val="1"/>
      <w:numFmt w:val="decimal"/>
      <w:lvlText w:val="%1.%2.%3.%4.%5.%6.%7.%8"/>
      <w:lvlJc w:val="left"/>
      <w:pPr>
        <w:tabs>
          <w:tab w:val="num" w:pos="1926"/>
        </w:tabs>
        <w:ind w:left="1926" w:hanging="1800"/>
      </w:pPr>
      <w:rPr>
        <w:rFonts w:hint="default"/>
      </w:rPr>
    </w:lvl>
    <w:lvl w:ilvl="8">
      <w:start w:val="1"/>
      <w:numFmt w:val="decimal"/>
      <w:lvlText w:val="%1.%2.%3.%4.%5.%6.%7.%8.%9"/>
      <w:lvlJc w:val="left"/>
      <w:pPr>
        <w:tabs>
          <w:tab w:val="num" w:pos="2304"/>
        </w:tabs>
        <w:ind w:left="2304" w:hanging="2160"/>
      </w:pPr>
      <w:rPr>
        <w:rFonts w:hint="default"/>
      </w:rPr>
    </w:lvl>
  </w:abstractNum>
  <w:abstractNum w:abstractNumId="9" w15:restartNumberingAfterBreak="0">
    <w:nsid w:val="24C12FAA"/>
    <w:multiLevelType w:val="hybridMultilevel"/>
    <w:tmpl w:val="8A10294A"/>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0" w15:restartNumberingAfterBreak="0">
    <w:nsid w:val="25BD78B5"/>
    <w:multiLevelType w:val="hybridMultilevel"/>
    <w:tmpl w:val="FB709226"/>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15:restartNumberingAfterBreak="0">
    <w:nsid w:val="26677D92"/>
    <w:multiLevelType w:val="hybridMultilevel"/>
    <w:tmpl w:val="1BB0709A"/>
    <w:lvl w:ilvl="0" w:tplc="FBDE173C">
      <w:start w:val="6"/>
      <w:numFmt w:val="bullet"/>
      <w:lvlText w:val="-"/>
      <w:lvlJc w:val="left"/>
      <w:pPr>
        <w:ind w:left="1287" w:hanging="360"/>
      </w:pPr>
      <w:rPr>
        <w:rFonts w:ascii="Bookman Old Style" w:eastAsia="Times New Roman" w:hAnsi="Bookman Old Style" w:cs="Times New Roman" w:hint="default"/>
        <w:b/>
      </w:rPr>
    </w:lvl>
    <w:lvl w:ilvl="1" w:tplc="3C0A0003" w:tentative="1">
      <w:start w:val="1"/>
      <w:numFmt w:val="bullet"/>
      <w:lvlText w:val="o"/>
      <w:lvlJc w:val="left"/>
      <w:pPr>
        <w:ind w:left="2007" w:hanging="360"/>
      </w:pPr>
      <w:rPr>
        <w:rFonts w:ascii="Courier New" w:hAnsi="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12" w15:restartNumberingAfterBreak="0">
    <w:nsid w:val="2D414B28"/>
    <w:multiLevelType w:val="hybridMultilevel"/>
    <w:tmpl w:val="F538E71E"/>
    <w:lvl w:ilvl="0" w:tplc="3C0A0001">
      <w:start w:val="1"/>
      <w:numFmt w:val="bullet"/>
      <w:lvlText w:val=""/>
      <w:lvlJc w:val="left"/>
      <w:pPr>
        <w:ind w:left="1713" w:hanging="360"/>
      </w:pPr>
      <w:rPr>
        <w:rFonts w:ascii="Symbol" w:hAnsi="Symbol" w:hint="default"/>
      </w:rPr>
    </w:lvl>
    <w:lvl w:ilvl="1" w:tplc="3C0A0003" w:tentative="1">
      <w:start w:val="1"/>
      <w:numFmt w:val="bullet"/>
      <w:lvlText w:val="o"/>
      <w:lvlJc w:val="left"/>
      <w:pPr>
        <w:ind w:left="2433" w:hanging="360"/>
      </w:pPr>
      <w:rPr>
        <w:rFonts w:ascii="Courier New" w:hAnsi="Courier New" w:hint="default"/>
      </w:rPr>
    </w:lvl>
    <w:lvl w:ilvl="2" w:tplc="3C0A0005" w:tentative="1">
      <w:start w:val="1"/>
      <w:numFmt w:val="bullet"/>
      <w:lvlText w:val=""/>
      <w:lvlJc w:val="left"/>
      <w:pPr>
        <w:ind w:left="3153" w:hanging="360"/>
      </w:pPr>
      <w:rPr>
        <w:rFonts w:ascii="Wingdings" w:hAnsi="Wingdings" w:hint="default"/>
      </w:rPr>
    </w:lvl>
    <w:lvl w:ilvl="3" w:tplc="3C0A0001" w:tentative="1">
      <w:start w:val="1"/>
      <w:numFmt w:val="bullet"/>
      <w:lvlText w:val=""/>
      <w:lvlJc w:val="left"/>
      <w:pPr>
        <w:ind w:left="3873" w:hanging="360"/>
      </w:pPr>
      <w:rPr>
        <w:rFonts w:ascii="Symbol" w:hAnsi="Symbol" w:hint="default"/>
      </w:rPr>
    </w:lvl>
    <w:lvl w:ilvl="4" w:tplc="3C0A0003" w:tentative="1">
      <w:start w:val="1"/>
      <w:numFmt w:val="bullet"/>
      <w:lvlText w:val="o"/>
      <w:lvlJc w:val="left"/>
      <w:pPr>
        <w:ind w:left="4593" w:hanging="360"/>
      </w:pPr>
      <w:rPr>
        <w:rFonts w:ascii="Courier New" w:hAnsi="Courier New" w:hint="default"/>
      </w:rPr>
    </w:lvl>
    <w:lvl w:ilvl="5" w:tplc="3C0A0005" w:tentative="1">
      <w:start w:val="1"/>
      <w:numFmt w:val="bullet"/>
      <w:lvlText w:val=""/>
      <w:lvlJc w:val="left"/>
      <w:pPr>
        <w:ind w:left="5313" w:hanging="360"/>
      </w:pPr>
      <w:rPr>
        <w:rFonts w:ascii="Wingdings" w:hAnsi="Wingdings" w:hint="default"/>
      </w:rPr>
    </w:lvl>
    <w:lvl w:ilvl="6" w:tplc="3C0A0001" w:tentative="1">
      <w:start w:val="1"/>
      <w:numFmt w:val="bullet"/>
      <w:lvlText w:val=""/>
      <w:lvlJc w:val="left"/>
      <w:pPr>
        <w:ind w:left="6033" w:hanging="360"/>
      </w:pPr>
      <w:rPr>
        <w:rFonts w:ascii="Symbol" w:hAnsi="Symbol" w:hint="default"/>
      </w:rPr>
    </w:lvl>
    <w:lvl w:ilvl="7" w:tplc="3C0A0003" w:tentative="1">
      <w:start w:val="1"/>
      <w:numFmt w:val="bullet"/>
      <w:lvlText w:val="o"/>
      <w:lvlJc w:val="left"/>
      <w:pPr>
        <w:ind w:left="6753" w:hanging="360"/>
      </w:pPr>
      <w:rPr>
        <w:rFonts w:ascii="Courier New" w:hAnsi="Courier New" w:hint="default"/>
      </w:rPr>
    </w:lvl>
    <w:lvl w:ilvl="8" w:tplc="3C0A0005" w:tentative="1">
      <w:start w:val="1"/>
      <w:numFmt w:val="bullet"/>
      <w:lvlText w:val=""/>
      <w:lvlJc w:val="left"/>
      <w:pPr>
        <w:ind w:left="7473" w:hanging="360"/>
      </w:pPr>
      <w:rPr>
        <w:rFonts w:ascii="Wingdings" w:hAnsi="Wingdings" w:hint="default"/>
      </w:rPr>
    </w:lvl>
  </w:abstractNum>
  <w:abstractNum w:abstractNumId="13" w15:restartNumberingAfterBreak="0">
    <w:nsid w:val="2EF9315D"/>
    <w:multiLevelType w:val="hybridMultilevel"/>
    <w:tmpl w:val="505C567E"/>
    <w:lvl w:ilvl="0" w:tplc="272AFF86">
      <w:start w:val="1"/>
      <w:numFmt w:val="lowerLetter"/>
      <w:lvlText w:val="%1)"/>
      <w:lvlJc w:val="left"/>
      <w:pPr>
        <w:ind w:left="2124" w:hanging="990"/>
      </w:pPr>
      <w:rPr>
        <w:rFonts w:hint="default"/>
      </w:rPr>
    </w:lvl>
    <w:lvl w:ilvl="1" w:tplc="3C0A0019" w:tentative="1">
      <w:start w:val="1"/>
      <w:numFmt w:val="lowerLetter"/>
      <w:lvlText w:val="%2."/>
      <w:lvlJc w:val="left"/>
      <w:pPr>
        <w:ind w:left="2214" w:hanging="360"/>
      </w:pPr>
    </w:lvl>
    <w:lvl w:ilvl="2" w:tplc="3C0A001B" w:tentative="1">
      <w:start w:val="1"/>
      <w:numFmt w:val="lowerRoman"/>
      <w:lvlText w:val="%3."/>
      <w:lvlJc w:val="right"/>
      <w:pPr>
        <w:ind w:left="2934" w:hanging="180"/>
      </w:pPr>
    </w:lvl>
    <w:lvl w:ilvl="3" w:tplc="3C0A000F" w:tentative="1">
      <w:start w:val="1"/>
      <w:numFmt w:val="decimal"/>
      <w:lvlText w:val="%4."/>
      <w:lvlJc w:val="left"/>
      <w:pPr>
        <w:ind w:left="3654" w:hanging="360"/>
      </w:pPr>
    </w:lvl>
    <w:lvl w:ilvl="4" w:tplc="3C0A0019" w:tentative="1">
      <w:start w:val="1"/>
      <w:numFmt w:val="lowerLetter"/>
      <w:lvlText w:val="%5."/>
      <w:lvlJc w:val="left"/>
      <w:pPr>
        <w:ind w:left="4374" w:hanging="360"/>
      </w:pPr>
    </w:lvl>
    <w:lvl w:ilvl="5" w:tplc="3C0A001B" w:tentative="1">
      <w:start w:val="1"/>
      <w:numFmt w:val="lowerRoman"/>
      <w:lvlText w:val="%6."/>
      <w:lvlJc w:val="right"/>
      <w:pPr>
        <w:ind w:left="5094" w:hanging="180"/>
      </w:pPr>
    </w:lvl>
    <w:lvl w:ilvl="6" w:tplc="3C0A000F" w:tentative="1">
      <w:start w:val="1"/>
      <w:numFmt w:val="decimal"/>
      <w:lvlText w:val="%7."/>
      <w:lvlJc w:val="left"/>
      <w:pPr>
        <w:ind w:left="5814" w:hanging="360"/>
      </w:pPr>
    </w:lvl>
    <w:lvl w:ilvl="7" w:tplc="3C0A0019" w:tentative="1">
      <w:start w:val="1"/>
      <w:numFmt w:val="lowerLetter"/>
      <w:lvlText w:val="%8."/>
      <w:lvlJc w:val="left"/>
      <w:pPr>
        <w:ind w:left="6534" w:hanging="360"/>
      </w:pPr>
    </w:lvl>
    <w:lvl w:ilvl="8" w:tplc="3C0A001B" w:tentative="1">
      <w:start w:val="1"/>
      <w:numFmt w:val="lowerRoman"/>
      <w:lvlText w:val="%9."/>
      <w:lvlJc w:val="right"/>
      <w:pPr>
        <w:ind w:left="7254" w:hanging="180"/>
      </w:pPr>
    </w:lvl>
  </w:abstractNum>
  <w:abstractNum w:abstractNumId="14" w15:restartNumberingAfterBreak="0">
    <w:nsid w:val="31E1352C"/>
    <w:multiLevelType w:val="hybridMultilevel"/>
    <w:tmpl w:val="23109844"/>
    <w:lvl w:ilvl="0" w:tplc="561A986E">
      <w:numFmt w:val="bullet"/>
      <w:lvlText w:val="-"/>
      <w:lvlJc w:val="left"/>
      <w:pPr>
        <w:tabs>
          <w:tab w:val="num" w:pos="1770"/>
        </w:tabs>
        <w:ind w:left="1770" w:hanging="360"/>
      </w:pPr>
      <w:rPr>
        <w:rFonts w:ascii="Arial" w:eastAsia="Times New Roman" w:hAnsi="Arial" w:cs="Arial" w:hint="default"/>
      </w:rPr>
    </w:lvl>
    <w:lvl w:ilvl="1" w:tplc="3222A4F6" w:tentative="1">
      <w:start w:val="1"/>
      <w:numFmt w:val="bullet"/>
      <w:lvlText w:val="o"/>
      <w:lvlJc w:val="left"/>
      <w:pPr>
        <w:tabs>
          <w:tab w:val="num" w:pos="2490"/>
        </w:tabs>
        <w:ind w:left="2490" w:hanging="360"/>
      </w:pPr>
      <w:rPr>
        <w:rFonts w:ascii="Courier New" w:hAnsi="Courier New" w:cs="Courier New" w:hint="default"/>
      </w:rPr>
    </w:lvl>
    <w:lvl w:ilvl="2" w:tplc="1EBED336" w:tentative="1">
      <w:start w:val="1"/>
      <w:numFmt w:val="bullet"/>
      <w:lvlText w:val=""/>
      <w:lvlJc w:val="left"/>
      <w:pPr>
        <w:tabs>
          <w:tab w:val="num" w:pos="3210"/>
        </w:tabs>
        <w:ind w:left="3210" w:hanging="360"/>
      </w:pPr>
      <w:rPr>
        <w:rFonts w:ascii="Wingdings" w:hAnsi="Wingdings" w:hint="default"/>
      </w:rPr>
    </w:lvl>
    <w:lvl w:ilvl="3" w:tplc="639E3B08" w:tentative="1">
      <w:start w:val="1"/>
      <w:numFmt w:val="bullet"/>
      <w:lvlText w:val=""/>
      <w:lvlJc w:val="left"/>
      <w:pPr>
        <w:tabs>
          <w:tab w:val="num" w:pos="3930"/>
        </w:tabs>
        <w:ind w:left="3930" w:hanging="360"/>
      </w:pPr>
      <w:rPr>
        <w:rFonts w:ascii="Symbol" w:hAnsi="Symbol" w:hint="default"/>
      </w:rPr>
    </w:lvl>
    <w:lvl w:ilvl="4" w:tplc="0CC65CEC" w:tentative="1">
      <w:start w:val="1"/>
      <w:numFmt w:val="bullet"/>
      <w:lvlText w:val="o"/>
      <w:lvlJc w:val="left"/>
      <w:pPr>
        <w:tabs>
          <w:tab w:val="num" w:pos="4650"/>
        </w:tabs>
        <w:ind w:left="4650" w:hanging="360"/>
      </w:pPr>
      <w:rPr>
        <w:rFonts w:ascii="Courier New" w:hAnsi="Courier New" w:cs="Courier New" w:hint="default"/>
      </w:rPr>
    </w:lvl>
    <w:lvl w:ilvl="5" w:tplc="500C2D28" w:tentative="1">
      <w:start w:val="1"/>
      <w:numFmt w:val="bullet"/>
      <w:lvlText w:val=""/>
      <w:lvlJc w:val="left"/>
      <w:pPr>
        <w:tabs>
          <w:tab w:val="num" w:pos="5370"/>
        </w:tabs>
        <w:ind w:left="5370" w:hanging="360"/>
      </w:pPr>
      <w:rPr>
        <w:rFonts w:ascii="Wingdings" w:hAnsi="Wingdings" w:hint="default"/>
      </w:rPr>
    </w:lvl>
    <w:lvl w:ilvl="6" w:tplc="B1906090" w:tentative="1">
      <w:start w:val="1"/>
      <w:numFmt w:val="bullet"/>
      <w:lvlText w:val=""/>
      <w:lvlJc w:val="left"/>
      <w:pPr>
        <w:tabs>
          <w:tab w:val="num" w:pos="6090"/>
        </w:tabs>
        <w:ind w:left="6090" w:hanging="360"/>
      </w:pPr>
      <w:rPr>
        <w:rFonts w:ascii="Symbol" w:hAnsi="Symbol" w:hint="default"/>
      </w:rPr>
    </w:lvl>
    <w:lvl w:ilvl="7" w:tplc="FFEE0F2E" w:tentative="1">
      <w:start w:val="1"/>
      <w:numFmt w:val="bullet"/>
      <w:lvlText w:val="o"/>
      <w:lvlJc w:val="left"/>
      <w:pPr>
        <w:tabs>
          <w:tab w:val="num" w:pos="6810"/>
        </w:tabs>
        <w:ind w:left="6810" w:hanging="360"/>
      </w:pPr>
      <w:rPr>
        <w:rFonts w:ascii="Courier New" w:hAnsi="Courier New" w:cs="Courier New" w:hint="default"/>
      </w:rPr>
    </w:lvl>
    <w:lvl w:ilvl="8" w:tplc="B26EA13E" w:tentative="1">
      <w:start w:val="1"/>
      <w:numFmt w:val="bullet"/>
      <w:lvlText w:val=""/>
      <w:lvlJc w:val="left"/>
      <w:pPr>
        <w:tabs>
          <w:tab w:val="num" w:pos="7530"/>
        </w:tabs>
        <w:ind w:left="7530" w:hanging="360"/>
      </w:pPr>
      <w:rPr>
        <w:rFonts w:ascii="Wingdings" w:hAnsi="Wingdings" w:hint="default"/>
      </w:rPr>
    </w:lvl>
  </w:abstractNum>
  <w:abstractNum w:abstractNumId="15" w15:restartNumberingAfterBreak="0">
    <w:nsid w:val="33644F1F"/>
    <w:multiLevelType w:val="hybridMultilevel"/>
    <w:tmpl w:val="30163E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36F3410E"/>
    <w:multiLevelType w:val="hybridMultilevel"/>
    <w:tmpl w:val="0240B7A2"/>
    <w:lvl w:ilvl="0" w:tplc="2466D2C0">
      <w:start w:val="10"/>
      <w:numFmt w:val="bullet"/>
      <w:lvlText w:val="-"/>
      <w:lvlJc w:val="left"/>
      <w:pPr>
        <w:ind w:left="720" w:hanging="360"/>
      </w:pPr>
      <w:rPr>
        <w:rFonts w:ascii="Bookman Old Style" w:eastAsia="Times New Roman" w:hAnsi="Bookman Old Styl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8C300E"/>
    <w:multiLevelType w:val="hybridMultilevel"/>
    <w:tmpl w:val="8B3AD59E"/>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390E00BD"/>
    <w:multiLevelType w:val="hybridMultilevel"/>
    <w:tmpl w:val="D3B0886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3A812DD8"/>
    <w:multiLevelType w:val="hybridMultilevel"/>
    <w:tmpl w:val="D2FA765A"/>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3BB1282B"/>
    <w:multiLevelType w:val="hybridMultilevel"/>
    <w:tmpl w:val="60226FBC"/>
    <w:lvl w:ilvl="0" w:tplc="0C0A000F">
      <w:start w:val="1"/>
      <w:numFmt w:val="decimal"/>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21" w15:restartNumberingAfterBreak="0">
    <w:nsid w:val="3C48479A"/>
    <w:multiLevelType w:val="hybridMultilevel"/>
    <w:tmpl w:val="91B08800"/>
    <w:lvl w:ilvl="0" w:tplc="6494E6A2">
      <w:start w:val="4"/>
      <w:numFmt w:val="bullet"/>
      <w:lvlText w:val=""/>
      <w:lvlJc w:val="left"/>
      <w:pPr>
        <w:ind w:left="1080" w:hanging="360"/>
      </w:pPr>
      <w:rPr>
        <w:rFonts w:ascii="Symbol" w:eastAsia="Calibri" w:hAnsi="Symbol"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2" w15:restartNumberingAfterBreak="0">
    <w:nsid w:val="3D8E34A0"/>
    <w:multiLevelType w:val="hybridMultilevel"/>
    <w:tmpl w:val="C6CADFC2"/>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15:restartNumberingAfterBreak="0">
    <w:nsid w:val="41272745"/>
    <w:multiLevelType w:val="hybridMultilevel"/>
    <w:tmpl w:val="706AFEF8"/>
    <w:lvl w:ilvl="0" w:tplc="A3F68468">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3C0A001B">
      <w:start w:val="1"/>
      <w:numFmt w:val="lowerRoman"/>
      <w:lvlText w:val="%3."/>
      <w:lvlJc w:val="right"/>
      <w:pPr>
        <w:tabs>
          <w:tab w:val="num" w:pos="2160"/>
        </w:tabs>
        <w:ind w:left="2160" w:hanging="180"/>
      </w:pPr>
    </w:lvl>
    <w:lvl w:ilvl="3" w:tplc="3C0A000F">
      <w:start w:val="1"/>
      <w:numFmt w:val="decimal"/>
      <w:lvlText w:val="%4."/>
      <w:lvlJc w:val="left"/>
      <w:pPr>
        <w:tabs>
          <w:tab w:val="num" w:pos="2880"/>
        </w:tabs>
        <w:ind w:left="2880" w:hanging="360"/>
      </w:pPr>
    </w:lvl>
    <w:lvl w:ilvl="4" w:tplc="3C0A0019">
      <w:start w:val="1"/>
      <w:numFmt w:val="lowerLetter"/>
      <w:lvlText w:val="%5."/>
      <w:lvlJc w:val="left"/>
      <w:pPr>
        <w:tabs>
          <w:tab w:val="num" w:pos="3600"/>
        </w:tabs>
        <w:ind w:left="3600" w:hanging="360"/>
      </w:pPr>
    </w:lvl>
    <w:lvl w:ilvl="5" w:tplc="3C0A001B">
      <w:start w:val="1"/>
      <w:numFmt w:val="lowerRoman"/>
      <w:lvlText w:val="%6."/>
      <w:lvlJc w:val="right"/>
      <w:pPr>
        <w:tabs>
          <w:tab w:val="num" w:pos="4320"/>
        </w:tabs>
        <w:ind w:left="4320" w:hanging="180"/>
      </w:pPr>
    </w:lvl>
    <w:lvl w:ilvl="6" w:tplc="3C0A000F">
      <w:start w:val="1"/>
      <w:numFmt w:val="decimal"/>
      <w:lvlText w:val="%7."/>
      <w:lvlJc w:val="left"/>
      <w:pPr>
        <w:tabs>
          <w:tab w:val="num" w:pos="5040"/>
        </w:tabs>
        <w:ind w:left="5040" w:hanging="360"/>
      </w:pPr>
    </w:lvl>
    <w:lvl w:ilvl="7" w:tplc="3C0A0019">
      <w:start w:val="1"/>
      <w:numFmt w:val="lowerLetter"/>
      <w:lvlText w:val="%8."/>
      <w:lvlJc w:val="left"/>
      <w:pPr>
        <w:tabs>
          <w:tab w:val="num" w:pos="5760"/>
        </w:tabs>
        <w:ind w:left="5760" w:hanging="360"/>
      </w:pPr>
    </w:lvl>
    <w:lvl w:ilvl="8" w:tplc="3C0A001B">
      <w:start w:val="1"/>
      <w:numFmt w:val="lowerRoman"/>
      <w:lvlText w:val="%9."/>
      <w:lvlJc w:val="right"/>
      <w:pPr>
        <w:tabs>
          <w:tab w:val="num" w:pos="6480"/>
        </w:tabs>
        <w:ind w:left="6480" w:hanging="180"/>
      </w:pPr>
    </w:lvl>
  </w:abstractNum>
  <w:abstractNum w:abstractNumId="24" w15:restartNumberingAfterBreak="0">
    <w:nsid w:val="42114815"/>
    <w:multiLevelType w:val="hybridMultilevel"/>
    <w:tmpl w:val="D974C8EA"/>
    <w:lvl w:ilvl="0" w:tplc="566E434E">
      <w:start w:val="1"/>
      <w:numFmt w:val="bullet"/>
      <w:lvlText w:val=""/>
      <w:lvlJc w:val="left"/>
      <w:pPr>
        <w:ind w:left="720" w:hanging="360"/>
      </w:pPr>
      <w:rPr>
        <w:rFonts w:ascii="Symbol" w:hAnsi="Symbol" w:hint="default"/>
        <w:lang w:val="es-PY"/>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777919"/>
    <w:multiLevelType w:val="hybridMultilevel"/>
    <w:tmpl w:val="17848A4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15:restartNumberingAfterBreak="0">
    <w:nsid w:val="44581C2F"/>
    <w:multiLevelType w:val="hybridMultilevel"/>
    <w:tmpl w:val="D59C68A6"/>
    <w:lvl w:ilvl="0" w:tplc="2296462A">
      <w:start w:val="1"/>
      <w:numFmt w:val="lowerLetter"/>
      <w:lvlText w:val="%1)"/>
      <w:lvlJc w:val="left"/>
      <w:pPr>
        <w:ind w:left="1080" w:hanging="360"/>
      </w:pPr>
      <w:rPr>
        <w:rFonts w:hint="default"/>
        <w:b w:val="0"/>
        <w:sz w:val="22"/>
        <w:szCs w:val="22"/>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7" w15:restartNumberingAfterBreak="0">
    <w:nsid w:val="4BE97E14"/>
    <w:multiLevelType w:val="hybridMultilevel"/>
    <w:tmpl w:val="F0F0E0C6"/>
    <w:lvl w:ilvl="0" w:tplc="8758C1D4">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4655B9"/>
    <w:multiLevelType w:val="hybridMultilevel"/>
    <w:tmpl w:val="671AE600"/>
    <w:lvl w:ilvl="0" w:tplc="2296462A">
      <w:start w:val="1"/>
      <w:numFmt w:val="lowerLetter"/>
      <w:lvlText w:val="%1)"/>
      <w:lvlJc w:val="left"/>
      <w:pPr>
        <w:ind w:left="720" w:hanging="360"/>
      </w:pPr>
      <w:rPr>
        <w:b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15:restartNumberingAfterBreak="0">
    <w:nsid w:val="4D324E93"/>
    <w:multiLevelType w:val="hybridMultilevel"/>
    <w:tmpl w:val="928C70AE"/>
    <w:lvl w:ilvl="0" w:tplc="1A7A2584">
      <w:start w:val="1"/>
      <w:numFmt w:val="upp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0" w15:restartNumberingAfterBreak="0">
    <w:nsid w:val="4EAB407B"/>
    <w:multiLevelType w:val="multilevel"/>
    <w:tmpl w:val="61A8D370"/>
    <w:lvl w:ilvl="0">
      <w:start w:val="1"/>
      <w:numFmt w:val="decimal"/>
      <w:lvlText w:val="%1."/>
      <w:lvlJc w:val="left"/>
      <w:pPr>
        <w:ind w:left="1065" w:hanging="705"/>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F856CE8"/>
    <w:multiLevelType w:val="hybridMultilevel"/>
    <w:tmpl w:val="BE6CD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15:restartNumberingAfterBreak="0">
    <w:nsid w:val="509931AF"/>
    <w:multiLevelType w:val="multilevel"/>
    <w:tmpl w:val="6400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A67EBA"/>
    <w:multiLevelType w:val="hybridMultilevel"/>
    <w:tmpl w:val="F1528B56"/>
    <w:lvl w:ilvl="0" w:tplc="E778A5D6">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15:restartNumberingAfterBreak="0">
    <w:nsid w:val="54227625"/>
    <w:multiLevelType w:val="hybridMultilevel"/>
    <w:tmpl w:val="82F694FA"/>
    <w:lvl w:ilvl="0" w:tplc="561A986E">
      <w:numFmt w:val="bullet"/>
      <w:lvlText w:val="-"/>
      <w:lvlJc w:val="left"/>
      <w:pPr>
        <w:ind w:left="720" w:hanging="360"/>
      </w:pPr>
      <w:rPr>
        <w:rFonts w:ascii="Arial" w:eastAsia="Times New Roman"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5" w15:restartNumberingAfterBreak="0">
    <w:nsid w:val="56385B9C"/>
    <w:multiLevelType w:val="hybridMultilevel"/>
    <w:tmpl w:val="5CAA747E"/>
    <w:lvl w:ilvl="0" w:tplc="3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223F04"/>
    <w:multiLevelType w:val="hybridMultilevel"/>
    <w:tmpl w:val="8E14170C"/>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7" w15:restartNumberingAfterBreak="0">
    <w:nsid w:val="60A97D4D"/>
    <w:multiLevelType w:val="hybridMultilevel"/>
    <w:tmpl w:val="969ECE2E"/>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8" w15:restartNumberingAfterBreak="0">
    <w:nsid w:val="668424F2"/>
    <w:multiLevelType w:val="hybridMultilevel"/>
    <w:tmpl w:val="9A124268"/>
    <w:lvl w:ilvl="0" w:tplc="21261630">
      <w:start w:val="7"/>
      <w:numFmt w:val="bullet"/>
      <w:lvlText w:val="﷐"/>
      <w:lvlJc w:val="left"/>
      <w:pPr>
        <w:ind w:left="3420" w:hanging="30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9" w15:restartNumberingAfterBreak="0">
    <w:nsid w:val="68624C67"/>
    <w:multiLevelType w:val="hybridMultilevel"/>
    <w:tmpl w:val="4FBAE7B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0" w15:restartNumberingAfterBreak="0">
    <w:nsid w:val="6D8A200E"/>
    <w:multiLevelType w:val="hybridMultilevel"/>
    <w:tmpl w:val="C9F8AD5A"/>
    <w:lvl w:ilvl="0" w:tplc="3C0A000D">
      <w:start w:val="1"/>
      <w:numFmt w:val="bullet"/>
      <w:lvlText w:val=""/>
      <w:lvlJc w:val="left"/>
      <w:pPr>
        <w:ind w:left="1800" w:hanging="360"/>
      </w:pPr>
      <w:rPr>
        <w:rFonts w:ascii="Wingdings" w:hAnsi="Wingdings"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41" w15:restartNumberingAfterBreak="0">
    <w:nsid w:val="6E3A78B1"/>
    <w:multiLevelType w:val="hybridMultilevel"/>
    <w:tmpl w:val="C4A45A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2" w15:restartNumberingAfterBreak="0">
    <w:nsid w:val="718C4D03"/>
    <w:multiLevelType w:val="hybridMultilevel"/>
    <w:tmpl w:val="9454C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DD26DF"/>
    <w:multiLevelType w:val="hybridMultilevel"/>
    <w:tmpl w:val="254AEB7E"/>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4" w15:restartNumberingAfterBreak="0">
    <w:nsid w:val="73FB47D0"/>
    <w:multiLevelType w:val="hybridMultilevel"/>
    <w:tmpl w:val="552CD52E"/>
    <w:lvl w:ilvl="0" w:tplc="0C0A0001">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45" w15:restartNumberingAfterBreak="0">
    <w:nsid w:val="74455CE9"/>
    <w:multiLevelType w:val="hybridMultilevel"/>
    <w:tmpl w:val="241E116A"/>
    <w:lvl w:ilvl="0" w:tplc="2296462A">
      <w:start w:val="1"/>
      <w:numFmt w:val="lowerLetter"/>
      <w:lvlText w:val="%1)"/>
      <w:lvlJc w:val="left"/>
      <w:pPr>
        <w:ind w:left="720" w:hanging="360"/>
      </w:pPr>
      <w:rPr>
        <w:b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2108426997">
    <w:abstractNumId w:val="14"/>
  </w:num>
  <w:num w:numId="2" w16cid:durableId="127403425">
    <w:abstractNumId w:val="24"/>
  </w:num>
  <w:num w:numId="3" w16cid:durableId="207232334">
    <w:abstractNumId w:val="1"/>
  </w:num>
  <w:num w:numId="4" w16cid:durableId="1296643292">
    <w:abstractNumId w:val="44"/>
  </w:num>
  <w:num w:numId="5" w16cid:durableId="926231346">
    <w:abstractNumId w:val="8"/>
  </w:num>
  <w:num w:numId="6" w16cid:durableId="269241931">
    <w:abstractNumId w:val="30"/>
  </w:num>
  <w:num w:numId="7" w16cid:durableId="1192180677">
    <w:abstractNumId w:val="41"/>
  </w:num>
  <w:num w:numId="8" w16cid:durableId="380443591">
    <w:abstractNumId w:val="20"/>
  </w:num>
  <w:num w:numId="9" w16cid:durableId="61783065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9382659">
    <w:abstractNumId w:val="42"/>
  </w:num>
  <w:num w:numId="11" w16cid:durableId="1701784795">
    <w:abstractNumId w:val="13"/>
  </w:num>
  <w:num w:numId="12" w16cid:durableId="999390109">
    <w:abstractNumId w:val="38"/>
  </w:num>
  <w:num w:numId="13" w16cid:durableId="2047901084">
    <w:abstractNumId w:val="15"/>
  </w:num>
  <w:num w:numId="14" w16cid:durableId="236522504">
    <w:abstractNumId w:val="22"/>
  </w:num>
  <w:num w:numId="15" w16cid:durableId="1824393817">
    <w:abstractNumId w:val="17"/>
  </w:num>
  <w:num w:numId="16" w16cid:durableId="642736641">
    <w:abstractNumId w:val="34"/>
  </w:num>
  <w:num w:numId="17" w16cid:durableId="14429439">
    <w:abstractNumId w:val="36"/>
  </w:num>
  <w:num w:numId="18" w16cid:durableId="632835375">
    <w:abstractNumId w:val="19"/>
  </w:num>
  <w:num w:numId="19" w16cid:durableId="2014841349">
    <w:abstractNumId w:val="43"/>
  </w:num>
  <w:num w:numId="20" w16cid:durableId="330960354">
    <w:abstractNumId w:val="10"/>
  </w:num>
  <w:num w:numId="21" w16cid:durableId="783620053">
    <w:abstractNumId w:val="16"/>
  </w:num>
  <w:num w:numId="22" w16cid:durableId="1446773078">
    <w:abstractNumId w:val="4"/>
  </w:num>
  <w:num w:numId="23" w16cid:durableId="739209837">
    <w:abstractNumId w:val="32"/>
  </w:num>
  <w:num w:numId="24" w16cid:durableId="1119957058">
    <w:abstractNumId w:val="6"/>
  </w:num>
  <w:num w:numId="25" w16cid:durableId="2107992380">
    <w:abstractNumId w:val="2"/>
  </w:num>
  <w:num w:numId="26" w16cid:durableId="1577476438">
    <w:abstractNumId w:val="5"/>
  </w:num>
  <w:num w:numId="27" w16cid:durableId="418406629">
    <w:abstractNumId w:val="11"/>
  </w:num>
  <w:num w:numId="28" w16cid:durableId="325867723">
    <w:abstractNumId w:val="33"/>
  </w:num>
  <w:num w:numId="29" w16cid:durableId="739863831">
    <w:abstractNumId w:val="3"/>
  </w:num>
  <w:num w:numId="30" w16cid:durableId="769200755">
    <w:abstractNumId w:val="12"/>
  </w:num>
  <w:num w:numId="31" w16cid:durableId="9971540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4461231">
    <w:abstractNumId w:val="18"/>
  </w:num>
  <w:num w:numId="33" w16cid:durableId="318775531">
    <w:abstractNumId w:val="37"/>
  </w:num>
  <w:num w:numId="34" w16cid:durableId="1688292033">
    <w:abstractNumId w:val="28"/>
  </w:num>
  <w:num w:numId="35" w16cid:durableId="223179622">
    <w:abstractNumId w:val="25"/>
  </w:num>
  <w:num w:numId="36" w16cid:durableId="26298915">
    <w:abstractNumId w:val="39"/>
  </w:num>
  <w:num w:numId="37" w16cid:durableId="1865825406">
    <w:abstractNumId w:val="9"/>
  </w:num>
  <w:num w:numId="38" w16cid:durableId="825784725">
    <w:abstractNumId w:val="26"/>
  </w:num>
  <w:num w:numId="39" w16cid:durableId="394739757">
    <w:abstractNumId w:val="45"/>
  </w:num>
  <w:num w:numId="40" w16cid:durableId="1840340372">
    <w:abstractNumId w:val="0"/>
  </w:num>
  <w:num w:numId="41" w16cid:durableId="1341160322">
    <w:abstractNumId w:val="31"/>
  </w:num>
  <w:num w:numId="42" w16cid:durableId="2075274118">
    <w:abstractNumId w:val="21"/>
  </w:num>
  <w:num w:numId="43" w16cid:durableId="424689096">
    <w:abstractNumId w:val="40"/>
  </w:num>
  <w:num w:numId="44" w16cid:durableId="435714195">
    <w:abstractNumId w:val="7"/>
  </w:num>
  <w:num w:numId="45" w16cid:durableId="1932278790">
    <w:abstractNumId w:val="27"/>
  </w:num>
  <w:num w:numId="46" w16cid:durableId="92091622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DFC"/>
    <w:rsid w:val="00000F61"/>
    <w:rsid w:val="00001D67"/>
    <w:rsid w:val="00002077"/>
    <w:rsid w:val="000023F6"/>
    <w:rsid w:val="00002576"/>
    <w:rsid w:val="0000402D"/>
    <w:rsid w:val="000043A9"/>
    <w:rsid w:val="00004470"/>
    <w:rsid w:val="00004A79"/>
    <w:rsid w:val="0000563F"/>
    <w:rsid w:val="00007CBD"/>
    <w:rsid w:val="0001088D"/>
    <w:rsid w:val="00010D54"/>
    <w:rsid w:val="00010E40"/>
    <w:rsid w:val="00012FC1"/>
    <w:rsid w:val="00013EAB"/>
    <w:rsid w:val="0001441B"/>
    <w:rsid w:val="00014FDE"/>
    <w:rsid w:val="000151FB"/>
    <w:rsid w:val="000159E5"/>
    <w:rsid w:val="00016CED"/>
    <w:rsid w:val="000172CA"/>
    <w:rsid w:val="0001752C"/>
    <w:rsid w:val="00023D45"/>
    <w:rsid w:val="00025361"/>
    <w:rsid w:val="000255A9"/>
    <w:rsid w:val="000257B9"/>
    <w:rsid w:val="00025822"/>
    <w:rsid w:val="00027A44"/>
    <w:rsid w:val="000306F9"/>
    <w:rsid w:val="000308D5"/>
    <w:rsid w:val="00030C5D"/>
    <w:rsid w:val="00031921"/>
    <w:rsid w:val="00032EFB"/>
    <w:rsid w:val="0003355D"/>
    <w:rsid w:val="00034F0E"/>
    <w:rsid w:val="0003533A"/>
    <w:rsid w:val="00035A92"/>
    <w:rsid w:val="00035B90"/>
    <w:rsid w:val="00035C71"/>
    <w:rsid w:val="0003647F"/>
    <w:rsid w:val="0003748E"/>
    <w:rsid w:val="00037713"/>
    <w:rsid w:val="000379D5"/>
    <w:rsid w:val="00037D2F"/>
    <w:rsid w:val="000405B9"/>
    <w:rsid w:val="00040B29"/>
    <w:rsid w:val="00041DC8"/>
    <w:rsid w:val="0004215C"/>
    <w:rsid w:val="00042634"/>
    <w:rsid w:val="00044B3E"/>
    <w:rsid w:val="00045361"/>
    <w:rsid w:val="0004595C"/>
    <w:rsid w:val="00046281"/>
    <w:rsid w:val="000468A2"/>
    <w:rsid w:val="00046B0B"/>
    <w:rsid w:val="00047DC7"/>
    <w:rsid w:val="00050758"/>
    <w:rsid w:val="00050E1C"/>
    <w:rsid w:val="0005352F"/>
    <w:rsid w:val="00053E78"/>
    <w:rsid w:val="00054020"/>
    <w:rsid w:val="000543FB"/>
    <w:rsid w:val="000546A5"/>
    <w:rsid w:val="0005547A"/>
    <w:rsid w:val="000554F1"/>
    <w:rsid w:val="000556CF"/>
    <w:rsid w:val="00055D14"/>
    <w:rsid w:val="0005667B"/>
    <w:rsid w:val="000574A4"/>
    <w:rsid w:val="00057BC2"/>
    <w:rsid w:val="00057F12"/>
    <w:rsid w:val="00060042"/>
    <w:rsid w:val="00061216"/>
    <w:rsid w:val="00062847"/>
    <w:rsid w:val="00062AEC"/>
    <w:rsid w:val="000646E8"/>
    <w:rsid w:val="00064867"/>
    <w:rsid w:val="00064930"/>
    <w:rsid w:val="00065EB2"/>
    <w:rsid w:val="00066A98"/>
    <w:rsid w:val="00066FF4"/>
    <w:rsid w:val="00067113"/>
    <w:rsid w:val="000701E2"/>
    <w:rsid w:val="0007110B"/>
    <w:rsid w:val="00071B54"/>
    <w:rsid w:val="00071F4E"/>
    <w:rsid w:val="00072606"/>
    <w:rsid w:val="000729D4"/>
    <w:rsid w:val="00072D8C"/>
    <w:rsid w:val="00073503"/>
    <w:rsid w:val="000737A8"/>
    <w:rsid w:val="00075E79"/>
    <w:rsid w:val="0007677E"/>
    <w:rsid w:val="000767B7"/>
    <w:rsid w:val="00077BB6"/>
    <w:rsid w:val="00077C9B"/>
    <w:rsid w:val="000800B3"/>
    <w:rsid w:val="00081C2A"/>
    <w:rsid w:val="00082A70"/>
    <w:rsid w:val="000832A1"/>
    <w:rsid w:val="000835AF"/>
    <w:rsid w:val="000835CD"/>
    <w:rsid w:val="00084890"/>
    <w:rsid w:val="00084C7F"/>
    <w:rsid w:val="000850AF"/>
    <w:rsid w:val="0008541C"/>
    <w:rsid w:val="00085647"/>
    <w:rsid w:val="000858BA"/>
    <w:rsid w:val="00085E35"/>
    <w:rsid w:val="00087608"/>
    <w:rsid w:val="0009039A"/>
    <w:rsid w:val="000903A2"/>
    <w:rsid w:val="000908FA"/>
    <w:rsid w:val="00090DDC"/>
    <w:rsid w:val="00091281"/>
    <w:rsid w:val="0009241F"/>
    <w:rsid w:val="00092CE4"/>
    <w:rsid w:val="00092E36"/>
    <w:rsid w:val="000934A3"/>
    <w:rsid w:val="0009438F"/>
    <w:rsid w:val="0009664D"/>
    <w:rsid w:val="000966F9"/>
    <w:rsid w:val="000968F9"/>
    <w:rsid w:val="00097045"/>
    <w:rsid w:val="0009741E"/>
    <w:rsid w:val="000A16DF"/>
    <w:rsid w:val="000A27A6"/>
    <w:rsid w:val="000A2CCB"/>
    <w:rsid w:val="000A5E89"/>
    <w:rsid w:val="000A7593"/>
    <w:rsid w:val="000A7C42"/>
    <w:rsid w:val="000A7C92"/>
    <w:rsid w:val="000B0574"/>
    <w:rsid w:val="000B0FB5"/>
    <w:rsid w:val="000B1442"/>
    <w:rsid w:val="000B1688"/>
    <w:rsid w:val="000B28DC"/>
    <w:rsid w:val="000B2AE8"/>
    <w:rsid w:val="000B332A"/>
    <w:rsid w:val="000B3A36"/>
    <w:rsid w:val="000B40FD"/>
    <w:rsid w:val="000B79F4"/>
    <w:rsid w:val="000C05FE"/>
    <w:rsid w:val="000C252C"/>
    <w:rsid w:val="000C2C46"/>
    <w:rsid w:val="000C2ED0"/>
    <w:rsid w:val="000C2F6E"/>
    <w:rsid w:val="000C389F"/>
    <w:rsid w:val="000C46F3"/>
    <w:rsid w:val="000C52C4"/>
    <w:rsid w:val="000C6391"/>
    <w:rsid w:val="000C7570"/>
    <w:rsid w:val="000C7D06"/>
    <w:rsid w:val="000D0F62"/>
    <w:rsid w:val="000D192E"/>
    <w:rsid w:val="000D624D"/>
    <w:rsid w:val="000D62BB"/>
    <w:rsid w:val="000D7778"/>
    <w:rsid w:val="000E09DA"/>
    <w:rsid w:val="000E0DCB"/>
    <w:rsid w:val="000E10A9"/>
    <w:rsid w:val="000E36A1"/>
    <w:rsid w:val="000E3ADA"/>
    <w:rsid w:val="000E3C9A"/>
    <w:rsid w:val="000E3D3C"/>
    <w:rsid w:val="000E4E73"/>
    <w:rsid w:val="000E583F"/>
    <w:rsid w:val="000E6B22"/>
    <w:rsid w:val="000E6FB5"/>
    <w:rsid w:val="000E7BB7"/>
    <w:rsid w:val="000F0086"/>
    <w:rsid w:val="000F05EE"/>
    <w:rsid w:val="000F0A5C"/>
    <w:rsid w:val="000F0E33"/>
    <w:rsid w:val="000F122A"/>
    <w:rsid w:val="000F150E"/>
    <w:rsid w:val="000F15E9"/>
    <w:rsid w:val="000F23BC"/>
    <w:rsid w:val="000F247B"/>
    <w:rsid w:val="000F2FCF"/>
    <w:rsid w:val="000F30C0"/>
    <w:rsid w:val="000F3681"/>
    <w:rsid w:val="000F3924"/>
    <w:rsid w:val="000F3DCA"/>
    <w:rsid w:val="000F458B"/>
    <w:rsid w:val="000F5594"/>
    <w:rsid w:val="000F7304"/>
    <w:rsid w:val="000F73D7"/>
    <w:rsid w:val="000F7CCD"/>
    <w:rsid w:val="000F7E10"/>
    <w:rsid w:val="000F7F9C"/>
    <w:rsid w:val="000F7FAF"/>
    <w:rsid w:val="0010005F"/>
    <w:rsid w:val="0010019F"/>
    <w:rsid w:val="001004EE"/>
    <w:rsid w:val="00100FAC"/>
    <w:rsid w:val="001011E1"/>
    <w:rsid w:val="0010308A"/>
    <w:rsid w:val="001032BC"/>
    <w:rsid w:val="001037D1"/>
    <w:rsid w:val="0010514A"/>
    <w:rsid w:val="001053E7"/>
    <w:rsid w:val="00106D1C"/>
    <w:rsid w:val="00106D68"/>
    <w:rsid w:val="00106F96"/>
    <w:rsid w:val="001102D6"/>
    <w:rsid w:val="001114B6"/>
    <w:rsid w:val="00111C36"/>
    <w:rsid w:val="0011373E"/>
    <w:rsid w:val="00113C5C"/>
    <w:rsid w:val="00114A78"/>
    <w:rsid w:val="00114E15"/>
    <w:rsid w:val="0011532E"/>
    <w:rsid w:val="00115394"/>
    <w:rsid w:val="00116652"/>
    <w:rsid w:val="00116A04"/>
    <w:rsid w:val="00116F8F"/>
    <w:rsid w:val="0011713D"/>
    <w:rsid w:val="001179BC"/>
    <w:rsid w:val="00117A08"/>
    <w:rsid w:val="00117C43"/>
    <w:rsid w:val="00121452"/>
    <w:rsid w:val="001217AB"/>
    <w:rsid w:val="00121B14"/>
    <w:rsid w:val="00122441"/>
    <w:rsid w:val="0012272A"/>
    <w:rsid w:val="00122AB0"/>
    <w:rsid w:val="0012362C"/>
    <w:rsid w:val="00123817"/>
    <w:rsid w:val="00123CFA"/>
    <w:rsid w:val="001240D7"/>
    <w:rsid w:val="001242AA"/>
    <w:rsid w:val="00124B4B"/>
    <w:rsid w:val="001307B3"/>
    <w:rsid w:val="00130B88"/>
    <w:rsid w:val="00131113"/>
    <w:rsid w:val="001314EC"/>
    <w:rsid w:val="00132712"/>
    <w:rsid w:val="00132CF6"/>
    <w:rsid w:val="00133442"/>
    <w:rsid w:val="00133474"/>
    <w:rsid w:val="00134E07"/>
    <w:rsid w:val="00135231"/>
    <w:rsid w:val="0013536D"/>
    <w:rsid w:val="00135922"/>
    <w:rsid w:val="00136984"/>
    <w:rsid w:val="00140457"/>
    <w:rsid w:val="00140A9D"/>
    <w:rsid w:val="001418A0"/>
    <w:rsid w:val="00141D67"/>
    <w:rsid w:val="001427C5"/>
    <w:rsid w:val="0014292B"/>
    <w:rsid w:val="00143226"/>
    <w:rsid w:val="00144810"/>
    <w:rsid w:val="0014557E"/>
    <w:rsid w:val="001462B7"/>
    <w:rsid w:val="00146FBF"/>
    <w:rsid w:val="00147304"/>
    <w:rsid w:val="0014762B"/>
    <w:rsid w:val="001507DB"/>
    <w:rsid w:val="0015184C"/>
    <w:rsid w:val="0015295F"/>
    <w:rsid w:val="001530E6"/>
    <w:rsid w:val="001541C8"/>
    <w:rsid w:val="00154B34"/>
    <w:rsid w:val="00154C57"/>
    <w:rsid w:val="001553A6"/>
    <w:rsid w:val="0015545A"/>
    <w:rsid w:val="001558A2"/>
    <w:rsid w:val="001566CA"/>
    <w:rsid w:val="0016092B"/>
    <w:rsid w:val="001618E0"/>
    <w:rsid w:val="00162408"/>
    <w:rsid w:val="0016246C"/>
    <w:rsid w:val="00163769"/>
    <w:rsid w:val="00163BFE"/>
    <w:rsid w:val="00165B27"/>
    <w:rsid w:val="001668EF"/>
    <w:rsid w:val="00166EC6"/>
    <w:rsid w:val="00167BE3"/>
    <w:rsid w:val="001700D7"/>
    <w:rsid w:val="001702C6"/>
    <w:rsid w:val="00170C75"/>
    <w:rsid w:val="00171288"/>
    <w:rsid w:val="00171EA5"/>
    <w:rsid w:val="00172CE3"/>
    <w:rsid w:val="00173ADB"/>
    <w:rsid w:val="00173E83"/>
    <w:rsid w:val="00174B56"/>
    <w:rsid w:val="00177040"/>
    <w:rsid w:val="00177630"/>
    <w:rsid w:val="00177CB5"/>
    <w:rsid w:val="001814DE"/>
    <w:rsid w:val="00182AFA"/>
    <w:rsid w:val="00182DD2"/>
    <w:rsid w:val="0018331A"/>
    <w:rsid w:val="00183B46"/>
    <w:rsid w:val="00185AE1"/>
    <w:rsid w:val="001868D9"/>
    <w:rsid w:val="001901F1"/>
    <w:rsid w:val="001906FA"/>
    <w:rsid w:val="00191818"/>
    <w:rsid w:val="001923E8"/>
    <w:rsid w:val="00192465"/>
    <w:rsid w:val="00192603"/>
    <w:rsid w:val="00192B0B"/>
    <w:rsid w:val="00193523"/>
    <w:rsid w:val="00194DBA"/>
    <w:rsid w:val="00196129"/>
    <w:rsid w:val="001A010A"/>
    <w:rsid w:val="001A0A02"/>
    <w:rsid w:val="001A0D2F"/>
    <w:rsid w:val="001A2785"/>
    <w:rsid w:val="001A3931"/>
    <w:rsid w:val="001A3E98"/>
    <w:rsid w:val="001A5361"/>
    <w:rsid w:val="001A7B38"/>
    <w:rsid w:val="001B1876"/>
    <w:rsid w:val="001B2B38"/>
    <w:rsid w:val="001B4B1F"/>
    <w:rsid w:val="001B4D40"/>
    <w:rsid w:val="001B5F20"/>
    <w:rsid w:val="001B61DB"/>
    <w:rsid w:val="001B64F2"/>
    <w:rsid w:val="001B7029"/>
    <w:rsid w:val="001B7AFF"/>
    <w:rsid w:val="001B7C51"/>
    <w:rsid w:val="001C0286"/>
    <w:rsid w:val="001C03E6"/>
    <w:rsid w:val="001C3331"/>
    <w:rsid w:val="001C4BED"/>
    <w:rsid w:val="001C512E"/>
    <w:rsid w:val="001C5377"/>
    <w:rsid w:val="001C546A"/>
    <w:rsid w:val="001D014B"/>
    <w:rsid w:val="001D070E"/>
    <w:rsid w:val="001D28C5"/>
    <w:rsid w:val="001D28F0"/>
    <w:rsid w:val="001D3169"/>
    <w:rsid w:val="001D360C"/>
    <w:rsid w:val="001D4A04"/>
    <w:rsid w:val="001D4D31"/>
    <w:rsid w:val="001D5EEF"/>
    <w:rsid w:val="001D74E6"/>
    <w:rsid w:val="001E0872"/>
    <w:rsid w:val="001E1B20"/>
    <w:rsid w:val="001E2DE2"/>
    <w:rsid w:val="001E3114"/>
    <w:rsid w:val="001E4A60"/>
    <w:rsid w:val="001E5C0B"/>
    <w:rsid w:val="001E613F"/>
    <w:rsid w:val="001E7CAC"/>
    <w:rsid w:val="001F02B6"/>
    <w:rsid w:val="001F0EA4"/>
    <w:rsid w:val="001F11D7"/>
    <w:rsid w:val="001F1841"/>
    <w:rsid w:val="001F1F30"/>
    <w:rsid w:val="001F2952"/>
    <w:rsid w:val="001F2959"/>
    <w:rsid w:val="001F2FD0"/>
    <w:rsid w:val="001F32A2"/>
    <w:rsid w:val="001F3DC6"/>
    <w:rsid w:val="001F3F95"/>
    <w:rsid w:val="001F41B1"/>
    <w:rsid w:val="001F48E0"/>
    <w:rsid w:val="001F4DA4"/>
    <w:rsid w:val="001F4E3F"/>
    <w:rsid w:val="001F5AFC"/>
    <w:rsid w:val="001F5CEB"/>
    <w:rsid w:val="001F5DFB"/>
    <w:rsid w:val="001F69DE"/>
    <w:rsid w:val="001F6D5A"/>
    <w:rsid w:val="001F72E8"/>
    <w:rsid w:val="001F7B6B"/>
    <w:rsid w:val="0020148D"/>
    <w:rsid w:val="00202F68"/>
    <w:rsid w:val="00203AEF"/>
    <w:rsid w:val="0020412F"/>
    <w:rsid w:val="002047D4"/>
    <w:rsid w:val="00204D53"/>
    <w:rsid w:val="00205971"/>
    <w:rsid w:val="002063C3"/>
    <w:rsid w:val="002066F7"/>
    <w:rsid w:val="0021077E"/>
    <w:rsid w:val="00211B89"/>
    <w:rsid w:val="0021320A"/>
    <w:rsid w:val="002144C8"/>
    <w:rsid w:val="00215550"/>
    <w:rsid w:val="00215FDE"/>
    <w:rsid w:val="00216533"/>
    <w:rsid w:val="0021721A"/>
    <w:rsid w:val="00217EF3"/>
    <w:rsid w:val="00220D34"/>
    <w:rsid w:val="00220D40"/>
    <w:rsid w:val="00220EAD"/>
    <w:rsid w:val="00222055"/>
    <w:rsid w:val="002222FC"/>
    <w:rsid w:val="002231F5"/>
    <w:rsid w:val="00223A8D"/>
    <w:rsid w:val="00226C3E"/>
    <w:rsid w:val="002271F2"/>
    <w:rsid w:val="00230B06"/>
    <w:rsid w:val="00231C55"/>
    <w:rsid w:val="00232565"/>
    <w:rsid w:val="002325AE"/>
    <w:rsid w:val="0023298E"/>
    <w:rsid w:val="00234987"/>
    <w:rsid w:val="00234F59"/>
    <w:rsid w:val="002352D6"/>
    <w:rsid w:val="002359EE"/>
    <w:rsid w:val="0023657D"/>
    <w:rsid w:val="00236EA6"/>
    <w:rsid w:val="0024026B"/>
    <w:rsid w:val="00241C9F"/>
    <w:rsid w:val="002441DF"/>
    <w:rsid w:val="00244672"/>
    <w:rsid w:val="002458E8"/>
    <w:rsid w:val="00245C99"/>
    <w:rsid w:val="00247CBA"/>
    <w:rsid w:val="002518E1"/>
    <w:rsid w:val="00251FA3"/>
    <w:rsid w:val="00252104"/>
    <w:rsid w:val="002524EC"/>
    <w:rsid w:val="002526A1"/>
    <w:rsid w:val="0025285B"/>
    <w:rsid w:val="00257809"/>
    <w:rsid w:val="0026005B"/>
    <w:rsid w:val="00260139"/>
    <w:rsid w:val="002613DC"/>
    <w:rsid w:val="00261DFC"/>
    <w:rsid w:val="002624ED"/>
    <w:rsid w:val="00262785"/>
    <w:rsid w:val="002634E3"/>
    <w:rsid w:val="00263A2B"/>
    <w:rsid w:val="00263B2E"/>
    <w:rsid w:val="00265E76"/>
    <w:rsid w:val="00266546"/>
    <w:rsid w:val="00270442"/>
    <w:rsid w:val="0027113C"/>
    <w:rsid w:val="002711AD"/>
    <w:rsid w:val="002714A5"/>
    <w:rsid w:val="00271712"/>
    <w:rsid w:val="00271A8A"/>
    <w:rsid w:val="00273579"/>
    <w:rsid w:val="00275343"/>
    <w:rsid w:val="00275F11"/>
    <w:rsid w:val="00280782"/>
    <w:rsid w:val="002814C6"/>
    <w:rsid w:val="0028365E"/>
    <w:rsid w:val="00283A67"/>
    <w:rsid w:val="00283BE7"/>
    <w:rsid w:val="00283DED"/>
    <w:rsid w:val="00286F05"/>
    <w:rsid w:val="002910B1"/>
    <w:rsid w:val="00291DD1"/>
    <w:rsid w:val="00291E0A"/>
    <w:rsid w:val="0029364F"/>
    <w:rsid w:val="00293F91"/>
    <w:rsid w:val="00294A4E"/>
    <w:rsid w:val="00295722"/>
    <w:rsid w:val="00296734"/>
    <w:rsid w:val="002A155A"/>
    <w:rsid w:val="002A1E50"/>
    <w:rsid w:val="002A3774"/>
    <w:rsid w:val="002A4926"/>
    <w:rsid w:val="002A512D"/>
    <w:rsid w:val="002A5FE5"/>
    <w:rsid w:val="002A6A0A"/>
    <w:rsid w:val="002B08CE"/>
    <w:rsid w:val="002B1BF1"/>
    <w:rsid w:val="002B50C7"/>
    <w:rsid w:val="002B5D83"/>
    <w:rsid w:val="002B65A7"/>
    <w:rsid w:val="002B6F02"/>
    <w:rsid w:val="002C003E"/>
    <w:rsid w:val="002C068F"/>
    <w:rsid w:val="002C0745"/>
    <w:rsid w:val="002C109A"/>
    <w:rsid w:val="002C1C11"/>
    <w:rsid w:val="002C1DE6"/>
    <w:rsid w:val="002C1EBC"/>
    <w:rsid w:val="002C2F3F"/>
    <w:rsid w:val="002C3AF4"/>
    <w:rsid w:val="002C3D92"/>
    <w:rsid w:val="002C45C2"/>
    <w:rsid w:val="002C4CE4"/>
    <w:rsid w:val="002C4F4B"/>
    <w:rsid w:val="002C59FE"/>
    <w:rsid w:val="002C60E9"/>
    <w:rsid w:val="002C7311"/>
    <w:rsid w:val="002C7A50"/>
    <w:rsid w:val="002D0EB0"/>
    <w:rsid w:val="002D10C1"/>
    <w:rsid w:val="002D2304"/>
    <w:rsid w:val="002D470B"/>
    <w:rsid w:val="002D547C"/>
    <w:rsid w:val="002D604D"/>
    <w:rsid w:val="002E0A6E"/>
    <w:rsid w:val="002E18CC"/>
    <w:rsid w:val="002E1942"/>
    <w:rsid w:val="002E1B1F"/>
    <w:rsid w:val="002E2EF2"/>
    <w:rsid w:val="002E3210"/>
    <w:rsid w:val="002E4330"/>
    <w:rsid w:val="002E435F"/>
    <w:rsid w:val="002E4987"/>
    <w:rsid w:val="002E4ADE"/>
    <w:rsid w:val="002E59A8"/>
    <w:rsid w:val="002E68DB"/>
    <w:rsid w:val="002E70B0"/>
    <w:rsid w:val="002E7A1C"/>
    <w:rsid w:val="002F060C"/>
    <w:rsid w:val="002F19DA"/>
    <w:rsid w:val="002F281F"/>
    <w:rsid w:val="002F28A7"/>
    <w:rsid w:val="002F2D9F"/>
    <w:rsid w:val="002F3D77"/>
    <w:rsid w:val="002F4F54"/>
    <w:rsid w:val="002F53F1"/>
    <w:rsid w:val="002F5B3B"/>
    <w:rsid w:val="002F6C28"/>
    <w:rsid w:val="002F6E90"/>
    <w:rsid w:val="0030025B"/>
    <w:rsid w:val="00301A10"/>
    <w:rsid w:val="00302633"/>
    <w:rsid w:val="00302981"/>
    <w:rsid w:val="00302E2A"/>
    <w:rsid w:val="00303282"/>
    <w:rsid w:val="003044B4"/>
    <w:rsid w:val="00304538"/>
    <w:rsid w:val="003047EF"/>
    <w:rsid w:val="00304D42"/>
    <w:rsid w:val="00305BAE"/>
    <w:rsid w:val="0030608A"/>
    <w:rsid w:val="00306453"/>
    <w:rsid w:val="003068EC"/>
    <w:rsid w:val="003073EF"/>
    <w:rsid w:val="00310DE3"/>
    <w:rsid w:val="00313BA7"/>
    <w:rsid w:val="0031558F"/>
    <w:rsid w:val="00315B84"/>
    <w:rsid w:val="00315C1E"/>
    <w:rsid w:val="00317BF7"/>
    <w:rsid w:val="003202F9"/>
    <w:rsid w:val="00321124"/>
    <w:rsid w:val="00321931"/>
    <w:rsid w:val="003219A4"/>
    <w:rsid w:val="0032309A"/>
    <w:rsid w:val="0032464E"/>
    <w:rsid w:val="0032467B"/>
    <w:rsid w:val="00324972"/>
    <w:rsid w:val="00324F3D"/>
    <w:rsid w:val="0032569E"/>
    <w:rsid w:val="003259BD"/>
    <w:rsid w:val="0032667B"/>
    <w:rsid w:val="003268F2"/>
    <w:rsid w:val="00326E45"/>
    <w:rsid w:val="00327CE6"/>
    <w:rsid w:val="00327D0E"/>
    <w:rsid w:val="0033103C"/>
    <w:rsid w:val="0033143C"/>
    <w:rsid w:val="003315FF"/>
    <w:rsid w:val="00331DB1"/>
    <w:rsid w:val="0033287A"/>
    <w:rsid w:val="00333766"/>
    <w:rsid w:val="00334262"/>
    <w:rsid w:val="003346D3"/>
    <w:rsid w:val="003358B2"/>
    <w:rsid w:val="0033590C"/>
    <w:rsid w:val="00335D73"/>
    <w:rsid w:val="00335EA7"/>
    <w:rsid w:val="00335F03"/>
    <w:rsid w:val="00336709"/>
    <w:rsid w:val="00340816"/>
    <w:rsid w:val="003409C0"/>
    <w:rsid w:val="00341987"/>
    <w:rsid w:val="00342FD5"/>
    <w:rsid w:val="00343163"/>
    <w:rsid w:val="00343A5A"/>
    <w:rsid w:val="0034451B"/>
    <w:rsid w:val="00347772"/>
    <w:rsid w:val="00347CAA"/>
    <w:rsid w:val="00350F2D"/>
    <w:rsid w:val="00352166"/>
    <w:rsid w:val="0035274D"/>
    <w:rsid w:val="00352933"/>
    <w:rsid w:val="00352C5B"/>
    <w:rsid w:val="0035303D"/>
    <w:rsid w:val="00355C50"/>
    <w:rsid w:val="00355E68"/>
    <w:rsid w:val="00360001"/>
    <w:rsid w:val="00360234"/>
    <w:rsid w:val="003602AD"/>
    <w:rsid w:val="00362FDA"/>
    <w:rsid w:val="00363505"/>
    <w:rsid w:val="00363948"/>
    <w:rsid w:val="00365424"/>
    <w:rsid w:val="003661E4"/>
    <w:rsid w:val="00366482"/>
    <w:rsid w:val="00367AEC"/>
    <w:rsid w:val="0037007F"/>
    <w:rsid w:val="00372942"/>
    <w:rsid w:val="00372BE9"/>
    <w:rsid w:val="00373554"/>
    <w:rsid w:val="0037486A"/>
    <w:rsid w:val="00374C05"/>
    <w:rsid w:val="003755AC"/>
    <w:rsid w:val="003760E7"/>
    <w:rsid w:val="00376FB9"/>
    <w:rsid w:val="003770DF"/>
    <w:rsid w:val="003772FF"/>
    <w:rsid w:val="00377446"/>
    <w:rsid w:val="00380371"/>
    <w:rsid w:val="00380B2C"/>
    <w:rsid w:val="00381923"/>
    <w:rsid w:val="00383396"/>
    <w:rsid w:val="003834AB"/>
    <w:rsid w:val="00384B41"/>
    <w:rsid w:val="003852A8"/>
    <w:rsid w:val="00385D2A"/>
    <w:rsid w:val="00385F6D"/>
    <w:rsid w:val="003862EC"/>
    <w:rsid w:val="003869F6"/>
    <w:rsid w:val="00386B52"/>
    <w:rsid w:val="00386E0F"/>
    <w:rsid w:val="00387F63"/>
    <w:rsid w:val="003909EF"/>
    <w:rsid w:val="00390DDD"/>
    <w:rsid w:val="00391159"/>
    <w:rsid w:val="00391AE1"/>
    <w:rsid w:val="00392B9A"/>
    <w:rsid w:val="00392E30"/>
    <w:rsid w:val="00392F3F"/>
    <w:rsid w:val="00393B32"/>
    <w:rsid w:val="00395431"/>
    <w:rsid w:val="00395646"/>
    <w:rsid w:val="00395898"/>
    <w:rsid w:val="00396643"/>
    <w:rsid w:val="00396D34"/>
    <w:rsid w:val="00397004"/>
    <w:rsid w:val="00397680"/>
    <w:rsid w:val="003A0842"/>
    <w:rsid w:val="003A0D78"/>
    <w:rsid w:val="003A153D"/>
    <w:rsid w:val="003A286D"/>
    <w:rsid w:val="003A2A39"/>
    <w:rsid w:val="003A3FCB"/>
    <w:rsid w:val="003A456B"/>
    <w:rsid w:val="003A4A15"/>
    <w:rsid w:val="003A4BE8"/>
    <w:rsid w:val="003A69EA"/>
    <w:rsid w:val="003A7EB5"/>
    <w:rsid w:val="003B022B"/>
    <w:rsid w:val="003B13B1"/>
    <w:rsid w:val="003B1F00"/>
    <w:rsid w:val="003B47E9"/>
    <w:rsid w:val="003B4B4A"/>
    <w:rsid w:val="003B4E71"/>
    <w:rsid w:val="003B6218"/>
    <w:rsid w:val="003B66CF"/>
    <w:rsid w:val="003B7050"/>
    <w:rsid w:val="003C0644"/>
    <w:rsid w:val="003C0A5D"/>
    <w:rsid w:val="003C11A9"/>
    <w:rsid w:val="003C1B61"/>
    <w:rsid w:val="003C1C92"/>
    <w:rsid w:val="003C1CDC"/>
    <w:rsid w:val="003C234F"/>
    <w:rsid w:val="003C2851"/>
    <w:rsid w:val="003C364D"/>
    <w:rsid w:val="003C5305"/>
    <w:rsid w:val="003C5B58"/>
    <w:rsid w:val="003C687F"/>
    <w:rsid w:val="003C7579"/>
    <w:rsid w:val="003C7E41"/>
    <w:rsid w:val="003D1865"/>
    <w:rsid w:val="003D2720"/>
    <w:rsid w:val="003D28B6"/>
    <w:rsid w:val="003D28DE"/>
    <w:rsid w:val="003D293D"/>
    <w:rsid w:val="003D2C10"/>
    <w:rsid w:val="003D2D13"/>
    <w:rsid w:val="003D2E7D"/>
    <w:rsid w:val="003D33A5"/>
    <w:rsid w:val="003D344F"/>
    <w:rsid w:val="003D3E4A"/>
    <w:rsid w:val="003D474F"/>
    <w:rsid w:val="003D4E30"/>
    <w:rsid w:val="003D4E4B"/>
    <w:rsid w:val="003D6537"/>
    <w:rsid w:val="003E1344"/>
    <w:rsid w:val="003E1C65"/>
    <w:rsid w:val="003E1FD0"/>
    <w:rsid w:val="003E22D0"/>
    <w:rsid w:val="003E32F2"/>
    <w:rsid w:val="003E36F9"/>
    <w:rsid w:val="003E3CF1"/>
    <w:rsid w:val="003E50AE"/>
    <w:rsid w:val="003E5217"/>
    <w:rsid w:val="003E545E"/>
    <w:rsid w:val="003E5627"/>
    <w:rsid w:val="003E5FBE"/>
    <w:rsid w:val="003F17A4"/>
    <w:rsid w:val="003F2977"/>
    <w:rsid w:val="003F373C"/>
    <w:rsid w:val="003F3CF2"/>
    <w:rsid w:val="003F4DDE"/>
    <w:rsid w:val="003F64D9"/>
    <w:rsid w:val="003F73B6"/>
    <w:rsid w:val="003F77CF"/>
    <w:rsid w:val="004005E7"/>
    <w:rsid w:val="0040123F"/>
    <w:rsid w:val="00402FF3"/>
    <w:rsid w:val="00403BE7"/>
    <w:rsid w:val="00404690"/>
    <w:rsid w:val="00404B2D"/>
    <w:rsid w:val="00405444"/>
    <w:rsid w:val="00406626"/>
    <w:rsid w:val="00410B33"/>
    <w:rsid w:val="00410D06"/>
    <w:rsid w:val="00411EE6"/>
    <w:rsid w:val="004129D2"/>
    <w:rsid w:val="00412A96"/>
    <w:rsid w:val="004131F3"/>
    <w:rsid w:val="0041422D"/>
    <w:rsid w:val="00415C03"/>
    <w:rsid w:val="00415E9B"/>
    <w:rsid w:val="00417483"/>
    <w:rsid w:val="0042090A"/>
    <w:rsid w:val="004216B3"/>
    <w:rsid w:val="004230F7"/>
    <w:rsid w:val="0042405A"/>
    <w:rsid w:val="0042471D"/>
    <w:rsid w:val="004249D9"/>
    <w:rsid w:val="00425158"/>
    <w:rsid w:val="00426611"/>
    <w:rsid w:val="0042766C"/>
    <w:rsid w:val="00427BA4"/>
    <w:rsid w:val="00431141"/>
    <w:rsid w:val="00431612"/>
    <w:rsid w:val="004323EE"/>
    <w:rsid w:val="004324F4"/>
    <w:rsid w:val="00433D9F"/>
    <w:rsid w:val="00434543"/>
    <w:rsid w:val="004372D6"/>
    <w:rsid w:val="00440E28"/>
    <w:rsid w:val="00441579"/>
    <w:rsid w:val="00441792"/>
    <w:rsid w:val="00441CD4"/>
    <w:rsid w:val="0044265B"/>
    <w:rsid w:val="00442BBA"/>
    <w:rsid w:val="00443061"/>
    <w:rsid w:val="00443EFE"/>
    <w:rsid w:val="00444C1E"/>
    <w:rsid w:val="00444F6D"/>
    <w:rsid w:val="00447275"/>
    <w:rsid w:val="00447563"/>
    <w:rsid w:val="00447B4E"/>
    <w:rsid w:val="00450763"/>
    <w:rsid w:val="00451606"/>
    <w:rsid w:val="00453747"/>
    <w:rsid w:val="00453991"/>
    <w:rsid w:val="00454163"/>
    <w:rsid w:val="00454B8D"/>
    <w:rsid w:val="00454CA3"/>
    <w:rsid w:val="00454CA4"/>
    <w:rsid w:val="00455613"/>
    <w:rsid w:val="00457647"/>
    <w:rsid w:val="0046067D"/>
    <w:rsid w:val="00460CBA"/>
    <w:rsid w:val="0046122E"/>
    <w:rsid w:val="00462BA3"/>
    <w:rsid w:val="004632E8"/>
    <w:rsid w:val="00464BE2"/>
    <w:rsid w:val="00466837"/>
    <w:rsid w:val="00466D4B"/>
    <w:rsid w:val="00466E89"/>
    <w:rsid w:val="00466F98"/>
    <w:rsid w:val="0047022B"/>
    <w:rsid w:val="00470BC1"/>
    <w:rsid w:val="004717EF"/>
    <w:rsid w:val="00472661"/>
    <w:rsid w:val="00473B32"/>
    <w:rsid w:val="00475837"/>
    <w:rsid w:val="0047712A"/>
    <w:rsid w:val="00480251"/>
    <w:rsid w:val="0048036D"/>
    <w:rsid w:val="00480467"/>
    <w:rsid w:val="004809F2"/>
    <w:rsid w:val="00481E6F"/>
    <w:rsid w:val="00482274"/>
    <w:rsid w:val="00482964"/>
    <w:rsid w:val="0048324C"/>
    <w:rsid w:val="004839A0"/>
    <w:rsid w:val="0048656F"/>
    <w:rsid w:val="00486CF9"/>
    <w:rsid w:val="00487C6A"/>
    <w:rsid w:val="00490438"/>
    <w:rsid w:val="00490FC6"/>
    <w:rsid w:val="00491BA6"/>
    <w:rsid w:val="004927DD"/>
    <w:rsid w:val="00492996"/>
    <w:rsid w:val="004939A7"/>
    <w:rsid w:val="004939B7"/>
    <w:rsid w:val="004961AD"/>
    <w:rsid w:val="00496441"/>
    <w:rsid w:val="004969DE"/>
    <w:rsid w:val="00496A1F"/>
    <w:rsid w:val="00496AA3"/>
    <w:rsid w:val="00497F03"/>
    <w:rsid w:val="004A18C2"/>
    <w:rsid w:val="004A196E"/>
    <w:rsid w:val="004A2051"/>
    <w:rsid w:val="004A2D9D"/>
    <w:rsid w:val="004A3127"/>
    <w:rsid w:val="004A39A2"/>
    <w:rsid w:val="004A405D"/>
    <w:rsid w:val="004A4AFF"/>
    <w:rsid w:val="004A50EE"/>
    <w:rsid w:val="004A545F"/>
    <w:rsid w:val="004A54EC"/>
    <w:rsid w:val="004B02F2"/>
    <w:rsid w:val="004B08CC"/>
    <w:rsid w:val="004B097C"/>
    <w:rsid w:val="004B0E64"/>
    <w:rsid w:val="004B2356"/>
    <w:rsid w:val="004B2358"/>
    <w:rsid w:val="004B298A"/>
    <w:rsid w:val="004B35B5"/>
    <w:rsid w:val="004B590F"/>
    <w:rsid w:val="004B5F1A"/>
    <w:rsid w:val="004B7B10"/>
    <w:rsid w:val="004C1385"/>
    <w:rsid w:val="004C1690"/>
    <w:rsid w:val="004C25AC"/>
    <w:rsid w:val="004C2746"/>
    <w:rsid w:val="004C27DC"/>
    <w:rsid w:val="004C297D"/>
    <w:rsid w:val="004C4800"/>
    <w:rsid w:val="004C4D90"/>
    <w:rsid w:val="004C7272"/>
    <w:rsid w:val="004C78DD"/>
    <w:rsid w:val="004C7A0A"/>
    <w:rsid w:val="004D0021"/>
    <w:rsid w:val="004D15C3"/>
    <w:rsid w:val="004D2D2A"/>
    <w:rsid w:val="004D3987"/>
    <w:rsid w:val="004D4D66"/>
    <w:rsid w:val="004D5590"/>
    <w:rsid w:val="004D6F9F"/>
    <w:rsid w:val="004E1FAC"/>
    <w:rsid w:val="004E2353"/>
    <w:rsid w:val="004E38AB"/>
    <w:rsid w:val="004E4533"/>
    <w:rsid w:val="004E4C85"/>
    <w:rsid w:val="004E60C9"/>
    <w:rsid w:val="004E705F"/>
    <w:rsid w:val="004E7440"/>
    <w:rsid w:val="004F0473"/>
    <w:rsid w:val="004F0B62"/>
    <w:rsid w:val="004F16B2"/>
    <w:rsid w:val="004F1C24"/>
    <w:rsid w:val="004F248B"/>
    <w:rsid w:val="004F3314"/>
    <w:rsid w:val="004F66B8"/>
    <w:rsid w:val="004F6A65"/>
    <w:rsid w:val="004F7A65"/>
    <w:rsid w:val="004F7FCB"/>
    <w:rsid w:val="005002F5"/>
    <w:rsid w:val="0050069F"/>
    <w:rsid w:val="00500DB3"/>
    <w:rsid w:val="00501017"/>
    <w:rsid w:val="00501F03"/>
    <w:rsid w:val="005020D4"/>
    <w:rsid w:val="005028C2"/>
    <w:rsid w:val="005039CB"/>
    <w:rsid w:val="00504314"/>
    <w:rsid w:val="0050444C"/>
    <w:rsid w:val="00504997"/>
    <w:rsid w:val="00506B9D"/>
    <w:rsid w:val="00506EFB"/>
    <w:rsid w:val="00510C15"/>
    <w:rsid w:val="0051283C"/>
    <w:rsid w:val="00512F40"/>
    <w:rsid w:val="00513CB6"/>
    <w:rsid w:val="005145B0"/>
    <w:rsid w:val="005152C8"/>
    <w:rsid w:val="00515E43"/>
    <w:rsid w:val="005160DA"/>
    <w:rsid w:val="0051621D"/>
    <w:rsid w:val="00516294"/>
    <w:rsid w:val="00516423"/>
    <w:rsid w:val="00517820"/>
    <w:rsid w:val="00517C24"/>
    <w:rsid w:val="00520F3F"/>
    <w:rsid w:val="0052170C"/>
    <w:rsid w:val="00522148"/>
    <w:rsid w:val="00522E58"/>
    <w:rsid w:val="00523F47"/>
    <w:rsid w:val="00524999"/>
    <w:rsid w:val="00524E6A"/>
    <w:rsid w:val="005259FE"/>
    <w:rsid w:val="00526C27"/>
    <w:rsid w:val="0052778E"/>
    <w:rsid w:val="005309C7"/>
    <w:rsid w:val="00530CE1"/>
    <w:rsid w:val="00531137"/>
    <w:rsid w:val="00532705"/>
    <w:rsid w:val="00533758"/>
    <w:rsid w:val="00534DE4"/>
    <w:rsid w:val="005354DA"/>
    <w:rsid w:val="0053571E"/>
    <w:rsid w:val="00536792"/>
    <w:rsid w:val="005406F4"/>
    <w:rsid w:val="0054205F"/>
    <w:rsid w:val="00543E56"/>
    <w:rsid w:val="00544581"/>
    <w:rsid w:val="0054616A"/>
    <w:rsid w:val="0054675A"/>
    <w:rsid w:val="005479E4"/>
    <w:rsid w:val="00551483"/>
    <w:rsid w:val="00551E0E"/>
    <w:rsid w:val="0055247F"/>
    <w:rsid w:val="00552A26"/>
    <w:rsid w:val="00553DD2"/>
    <w:rsid w:val="00554A8D"/>
    <w:rsid w:val="005556E3"/>
    <w:rsid w:val="00555D58"/>
    <w:rsid w:val="00557BB0"/>
    <w:rsid w:val="00557BE2"/>
    <w:rsid w:val="0056050C"/>
    <w:rsid w:val="00560A5C"/>
    <w:rsid w:val="00560ABF"/>
    <w:rsid w:val="005612C6"/>
    <w:rsid w:val="005623E5"/>
    <w:rsid w:val="00562515"/>
    <w:rsid w:val="00562733"/>
    <w:rsid w:val="0056388B"/>
    <w:rsid w:val="005640F8"/>
    <w:rsid w:val="00565A8F"/>
    <w:rsid w:val="00565EFC"/>
    <w:rsid w:val="005660D0"/>
    <w:rsid w:val="0056646B"/>
    <w:rsid w:val="00566D4B"/>
    <w:rsid w:val="00567359"/>
    <w:rsid w:val="00567FE0"/>
    <w:rsid w:val="0057051D"/>
    <w:rsid w:val="0057063A"/>
    <w:rsid w:val="00570FCD"/>
    <w:rsid w:val="00570FDF"/>
    <w:rsid w:val="00571294"/>
    <w:rsid w:val="00571FC2"/>
    <w:rsid w:val="0057224A"/>
    <w:rsid w:val="0057231C"/>
    <w:rsid w:val="00572D69"/>
    <w:rsid w:val="00573611"/>
    <w:rsid w:val="005746BF"/>
    <w:rsid w:val="005815A3"/>
    <w:rsid w:val="005818D9"/>
    <w:rsid w:val="00581E48"/>
    <w:rsid w:val="00582CDE"/>
    <w:rsid w:val="0058630B"/>
    <w:rsid w:val="00586483"/>
    <w:rsid w:val="0058743A"/>
    <w:rsid w:val="005903CF"/>
    <w:rsid w:val="0059049B"/>
    <w:rsid w:val="00591A30"/>
    <w:rsid w:val="00591EBD"/>
    <w:rsid w:val="0059293F"/>
    <w:rsid w:val="0059478F"/>
    <w:rsid w:val="00594B4D"/>
    <w:rsid w:val="00595960"/>
    <w:rsid w:val="00596271"/>
    <w:rsid w:val="00596469"/>
    <w:rsid w:val="00597810"/>
    <w:rsid w:val="005A0709"/>
    <w:rsid w:val="005A0B56"/>
    <w:rsid w:val="005A0C56"/>
    <w:rsid w:val="005A0C9B"/>
    <w:rsid w:val="005A12A1"/>
    <w:rsid w:val="005A14BB"/>
    <w:rsid w:val="005A174F"/>
    <w:rsid w:val="005A2823"/>
    <w:rsid w:val="005A29C2"/>
    <w:rsid w:val="005A362F"/>
    <w:rsid w:val="005A39CC"/>
    <w:rsid w:val="005A3CED"/>
    <w:rsid w:val="005A6F4D"/>
    <w:rsid w:val="005A787B"/>
    <w:rsid w:val="005B0096"/>
    <w:rsid w:val="005B0A03"/>
    <w:rsid w:val="005B12D0"/>
    <w:rsid w:val="005B2631"/>
    <w:rsid w:val="005B29E5"/>
    <w:rsid w:val="005B2D36"/>
    <w:rsid w:val="005B5F9D"/>
    <w:rsid w:val="005B71CC"/>
    <w:rsid w:val="005B729E"/>
    <w:rsid w:val="005B7521"/>
    <w:rsid w:val="005C02FC"/>
    <w:rsid w:val="005C1B78"/>
    <w:rsid w:val="005C20A3"/>
    <w:rsid w:val="005C20A8"/>
    <w:rsid w:val="005C3565"/>
    <w:rsid w:val="005C50A9"/>
    <w:rsid w:val="005C5721"/>
    <w:rsid w:val="005C58F9"/>
    <w:rsid w:val="005C6417"/>
    <w:rsid w:val="005C68AA"/>
    <w:rsid w:val="005C7050"/>
    <w:rsid w:val="005C7E8A"/>
    <w:rsid w:val="005D0CEB"/>
    <w:rsid w:val="005D0F42"/>
    <w:rsid w:val="005D1970"/>
    <w:rsid w:val="005D19DF"/>
    <w:rsid w:val="005D1F5F"/>
    <w:rsid w:val="005D3288"/>
    <w:rsid w:val="005D32BD"/>
    <w:rsid w:val="005D3622"/>
    <w:rsid w:val="005D3B47"/>
    <w:rsid w:val="005D3DF3"/>
    <w:rsid w:val="005D4133"/>
    <w:rsid w:val="005D54DE"/>
    <w:rsid w:val="005D5D99"/>
    <w:rsid w:val="005D627B"/>
    <w:rsid w:val="005D62C8"/>
    <w:rsid w:val="005D62D1"/>
    <w:rsid w:val="005E0B71"/>
    <w:rsid w:val="005E0C35"/>
    <w:rsid w:val="005E0C82"/>
    <w:rsid w:val="005E1F1D"/>
    <w:rsid w:val="005E27D2"/>
    <w:rsid w:val="005E317C"/>
    <w:rsid w:val="005E32F7"/>
    <w:rsid w:val="005E335E"/>
    <w:rsid w:val="005E3393"/>
    <w:rsid w:val="005E4881"/>
    <w:rsid w:val="005E5495"/>
    <w:rsid w:val="005E6252"/>
    <w:rsid w:val="005E68F4"/>
    <w:rsid w:val="005E6D2B"/>
    <w:rsid w:val="005E777B"/>
    <w:rsid w:val="005F1222"/>
    <w:rsid w:val="005F139C"/>
    <w:rsid w:val="005F311B"/>
    <w:rsid w:val="005F3551"/>
    <w:rsid w:val="005F3595"/>
    <w:rsid w:val="005F36F7"/>
    <w:rsid w:val="005F384F"/>
    <w:rsid w:val="005F3974"/>
    <w:rsid w:val="005F40DE"/>
    <w:rsid w:val="005F4378"/>
    <w:rsid w:val="005F4815"/>
    <w:rsid w:val="005F5898"/>
    <w:rsid w:val="005F681A"/>
    <w:rsid w:val="005F6AC0"/>
    <w:rsid w:val="005F6F49"/>
    <w:rsid w:val="005F795D"/>
    <w:rsid w:val="006001EC"/>
    <w:rsid w:val="00600F4F"/>
    <w:rsid w:val="0060236D"/>
    <w:rsid w:val="00603766"/>
    <w:rsid w:val="00603E88"/>
    <w:rsid w:val="006043AC"/>
    <w:rsid w:val="00604C98"/>
    <w:rsid w:val="00605406"/>
    <w:rsid w:val="00605822"/>
    <w:rsid w:val="00606546"/>
    <w:rsid w:val="00611278"/>
    <w:rsid w:val="006115CE"/>
    <w:rsid w:val="006116F0"/>
    <w:rsid w:val="00615515"/>
    <w:rsid w:val="00617D5D"/>
    <w:rsid w:val="006251E2"/>
    <w:rsid w:val="00625346"/>
    <w:rsid w:val="00625E72"/>
    <w:rsid w:val="006264E2"/>
    <w:rsid w:val="00626F37"/>
    <w:rsid w:val="00627947"/>
    <w:rsid w:val="00630E3C"/>
    <w:rsid w:val="00631236"/>
    <w:rsid w:val="006323C6"/>
    <w:rsid w:val="006327C8"/>
    <w:rsid w:val="00633332"/>
    <w:rsid w:val="00633F09"/>
    <w:rsid w:val="00634D81"/>
    <w:rsid w:val="006366C7"/>
    <w:rsid w:val="00636C66"/>
    <w:rsid w:val="00640E47"/>
    <w:rsid w:val="00640F44"/>
    <w:rsid w:val="00642BA5"/>
    <w:rsid w:val="00643865"/>
    <w:rsid w:val="006446F4"/>
    <w:rsid w:val="006451B9"/>
    <w:rsid w:val="00645925"/>
    <w:rsid w:val="006463B5"/>
    <w:rsid w:val="00646ABD"/>
    <w:rsid w:val="00646E4F"/>
    <w:rsid w:val="006473AF"/>
    <w:rsid w:val="006477DE"/>
    <w:rsid w:val="00647F55"/>
    <w:rsid w:val="00647F84"/>
    <w:rsid w:val="00647FAB"/>
    <w:rsid w:val="00651BEE"/>
    <w:rsid w:val="00651DE9"/>
    <w:rsid w:val="006529E2"/>
    <w:rsid w:val="00652A7E"/>
    <w:rsid w:val="006540F7"/>
    <w:rsid w:val="00655950"/>
    <w:rsid w:val="00656160"/>
    <w:rsid w:val="00656EB3"/>
    <w:rsid w:val="006570D1"/>
    <w:rsid w:val="00657996"/>
    <w:rsid w:val="006610A5"/>
    <w:rsid w:val="00662A6A"/>
    <w:rsid w:val="006639A2"/>
    <w:rsid w:val="00664C57"/>
    <w:rsid w:val="00664F37"/>
    <w:rsid w:val="006656B9"/>
    <w:rsid w:val="006665F3"/>
    <w:rsid w:val="00666692"/>
    <w:rsid w:val="00667346"/>
    <w:rsid w:val="00667AA6"/>
    <w:rsid w:val="00667DCE"/>
    <w:rsid w:val="00667DE0"/>
    <w:rsid w:val="006708A8"/>
    <w:rsid w:val="00670ED0"/>
    <w:rsid w:val="00672447"/>
    <w:rsid w:val="00672D87"/>
    <w:rsid w:val="00673212"/>
    <w:rsid w:val="00673397"/>
    <w:rsid w:val="00673AB8"/>
    <w:rsid w:val="006755A0"/>
    <w:rsid w:val="00675DB8"/>
    <w:rsid w:val="00676349"/>
    <w:rsid w:val="00676862"/>
    <w:rsid w:val="00676FF3"/>
    <w:rsid w:val="006771A0"/>
    <w:rsid w:val="006805E3"/>
    <w:rsid w:val="00680DF5"/>
    <w:rsid w:val="00680EAD"/>
    <w:rsid w:val="00680FBA"/>
    <w:rsid w:val="0068179F"/>
    <w:rsid w:val="00682841"/>
    <w:rsid w:val="00682DA3"/>
    <w:rsid w:val="00683446"/>
    <w:rsid w:val="0068406A"/>
    <w:rsid w:val="00684E27"/>
    <w:rsid w:val="006858C0"/>
    <w:rsid w:val="00685928"/>
    <w:rsid w:val="006859FA"/>
    <w:rsid w:val="0068746E"/>
    <w:rsid w:val="006874DA"/>
    <w:rsid w:val="0069067B"/>
    <w:rsid w:val="0069070D"/>
    <w:rsid w:val="00691217"/>
    <w:rsid w:val="0069328E"/>
    <w:rsid w:val="00693615"/>
    <w:rsid w:val="00693652"/>
    <w:rsid w:val="00695DA2"/>
    <w:rsid w:val="00695DE5"/>
    <w:rsid w:val="0069668A"/>
    <w:rsid w:val="006972AD"/>
    <w:rsid w:val="006A0221"/>
    <w:rsid w:val="006A081D"/>
    <w:rsid w:val="006A0A08"/>
    <w:rsid w:val="006A0DBE"/>
    <w:rsid w:val="006A0E1B"/>
    <w:rsid w:val="006A131A"/>
    <w:rsid w:val="006A15DE"/>
    <w:rsid w:val="006A1C02"/>
    <w:rsid w:val="006A3788"/>
    <w:rsid w:val="006A3DCB"/>
    <w:rsid w:val="006A3E80"/>
    <w:rsid w:val="006A4864"/>
    <w:rsid w:val="006A49D7"/>
    <w:rsid w:val="006A548C"/>
    <w:rsid w:val="006A5BF8"/>
    <w:rsid w:val="006A68B2"/>
    <w:rsid w:val="006A74EE"/>
    <w:rsid w:val="006A7670"/>
    <w:rsid w:val="006B0483"/>
    <w:rsid w:val="006B1447"/>
    <w:rsid w:val="006B15AB"/>
    <w:rsid w:val="006B1A99"/>
    <w:rsid w:val="006B249A"/>
    <w:rsid w:val="006B26B1"/>
    <w:rsid w:val="006B3045"/>
    <w:rsid w:val="006B3F3F"/>
    <w:rsid w:val="006B52BB"/>
    <w:rsid w:val="006B5B7E"/>
    <w:rsid w:val="006B5BBF"/>
    <w:rsid w:val="006B5F28"/>
    <w:rsid w:val="006B64B5"/>
    <w:rsid w:val="006B6A6E"/>
    <w:rsid w:val="006B7A48"/>
    <w:rsid w:val="006C0020"/>
    <w:rsid w:val="006C2B88"/>
    <w:rsid w:val="006C3E01"/>
    <w:rsid w:val="006C4B0C"/>
    <w:rsid w:val="006C5453"/>
    <w:rsid w:val="006C7058"/>
    <w:rsid w:val="006D0C3F"/>
    <w:rsid w:val="006D0CFD"/>
    <w:rsid w:val="006D1773"/>
    <w:rsid w:val="006D229B"/>
    <w:rsid w:val="006D368B"/>
    <w:rsid w:val="006D399F"/>
    <w:rsid w:val="006D439D"/>
    <w:rsid w:val="006D4C46"/>
    <w:rsid w:val="006D4DEA"/>
    <w:rsid w:val="006D5B8D"/>
    <w:rsid w:val="006D781D"/>
    <w:rsid w:val="006E182F"/>
    <w:rsid w:val="006E32BC"/>
    <w:rsid w:val="006E48DF"/>
    <w:rsid w:val="006E60A5"/>
    <w:rsid w:val="006E68FA"/>
    <w:rsid w:val="006E6A09"/>
    <w:rsid w:val="006E7BBA"/>
    <w:rsid w:val="006E7D0D"/>
    <w:rsid w:val="006F02FB"/>
    <w:rsid w:val="006F0566"/>
    <w:rsid w:val="006F10DA"/>
    <w:rsid w:val="006F2212"/>
    <w:rsid w:val="006F2FA2"/>
    <w:rsid w:val="006F5DCD"/>
    <w:rsid w:val="006F650B"/>
    <w:rsid w:val="006F71C7"/>
    <w:rsid w:val="006F7993"/>
    <w:rsid w:val="006F7BA5"/>
    <w:rsid w:val="007006EA"/>
    <w:rsid w:val="0070138B"/>
    <w:rsid w:val="0070189B"/>
    <w:rsid w:val="00701E6D"/>
    <w:rsid w:val="00704102"/>
    <w:rsid w:val="007042D8"/>
    <w:rsid w:val="00704A9E"/>
    <w:rsid w:val="00705379"/>
    <w:rsid w:val="00705E7D"/>
    <w:rsid w:val="00707612"/>
    <w:rsid w:val="007077CC"/>
    <w:rsid w:val="00707B9C"/>
    <w:rsid w:val="0071223B"/>
    <w:rsid w:val="00713086"/>
    <w:rsid w:val="00713E1A"/>
    <w:rsid w:val="00713F94"/>
    <w:rsid w:val="007144A8"/>
    <w:rsid w:val="007152EC"/>
    <w:rsid w:val="0071534B"/>
    <w:rsid w:val="007154F8"/>
    <w:rsid w:val="0071585B"/>
    <w:rsid w:val="00716924"/>
    <w:rsid w:val="00716A40"/>
    <w:rsid w:val="00720D4D"/>
    <w:rsid w:val="00721B73"/>
    <w:rsid w:val="00722760"/>
    <w:rsid w:val="0072323F"/>
    <w:rsid w:val="00724544"/>
    <w:rsid w:val="007248B0"/>
    <w:rsid w:val="00725119"/>
    <w:rsid w:val="0072543D"/>
    <w:rsid w:val="00725443"/>
    <w:rsid w:val="00725663"/>
    <w:rsid w:val="00725700"/>
    <w:rsid w:val="00725D86"/>
    <w:rsid w:val="00725FD2"/>
    <w:rsid w:val="00726AB4"/>
    <w:rsid w:val="00726B6D"/>
    <w:rsid w:val="00727843"/>
    <w:rsid w:val="0073356D"/>
    <w:rsid w:val="00733E92"/>
    <w:rsid w:val="007351C9"/>
    <w:rsid w:val="007357ED"/>
    <w:rsid w:val="00735F6A"/>
    <w:rsid w:val="00737DF8"/>
    <w:rsid w:val="00737FBE"/>
    <w:rsid w:val="00740CEC"/>
    <w:rsid w:val="00740FF7"/>
    <w:rsid w:val="00742812"/>
    <w:rsid w:val="00742ADA"/>
    <w:rsid w:val="00742C3C"/>
    <w:rsid w:val="00742CC4"/>
    <w:rsid w:val="0074420B"/>
    <w:rsid w:val="00744935"/>
    <w:rsid w:val="00744AEA"/>
    <w:rsid w:val="007452EF"/>
    <w:rsid w:val="0074534D"/>
    <w:rsid w:val="00747440"/>
    <w:rsid w:val="00747E09"/>
    <w:rsid w:val="00754D73"/>
    <w:rsid w:val="00755AEF"/>
    <w:rsid w:val="00756256"/>
    <w:rsid w:val="007563A4"/>
    <w:rsid w:val="00756B74"/>
    <w:rsid w:val="00757297"/>
    <w:rsid w:val="00757733"/>
    <w:rsid w:val="00760A44"/>
    <w:rsid w:val="0076107D"/>
    <w:rsid w:val="007612B3"/>
    <w:rsid w:val="0076136E"/>
    <w:rsid w:val="0076141C"/>
    <w:rsid w:val="007624EA"/>
    <w:rsid w:val="007629F3"/>
    <w:rsid w:val="00762E29"/>
    <w:rsid w:val="00763448"/>
    <w:rsid w:val="007634B7"/>
    <w:rsid w:val="00763671"/>
    <w:rsid w:val="0076403A"/>
    <w:rsid w:val="0076428F"/>
    <w:rsid w:val="007642C0"/>
    <w:rsid w:val="0076471C"/>
    <w:rsid w:val="00766A41"/>
    <w:rsid w:val="00767953"/>
    <w:rsid w:val="00767CAA"/>
    <w:rsid w:val="007712F6"/>
    <w:rsid w:val="00772C75"/>
    <w:rsid w:val="00772F02"/>
    <w:rsid w:val="00773509"/>
    <w:rsid w:val="00774A32"/>
    <w:rsid w:val="00774AD3"/>
    <w:rsid w:val="00777801"/>
    <w:rsid w:val="0077783C"/>
    <w:rsid w:val="00780039"/>
    <w:rsid w:val="0078011F"/>
    <w:rsid w:val="0078042D"/>
    <w:rsid w:val="007812C0"/>
    <w:rsid w:val="00781661"/>
    <w:rsid w:val="00781A93"/>
    <w:rsid w:val="00781FDF"/>
    <w:rsid w:val="00782142"/>
    <w:rsid w:val="007822EF"/>
    <w:rsid w:val="00782E38"/>
    <w:rsid w:val="00783597"/>
    <w:rsid w:val="0078370D"/>
    <w:rsid w:val="00785036"/>
    <w:rsid w:val="00785222"/>
    <w:rsid w:val="007856CB"/>
    <w:rsid w:val="007857B2"/>
    <w:rsid w:val="00785A25"/>
    <w:rsid w:val="00786736"/>
    <w:rsid w:val="00786F7A"/>
    <w:rsid w:val="00787271"/>
    <w:rsid w:val="00787567"/>
    <w:rsid w:val="0079061C"/>
    <w:rsid w:val="00792151"/>
    <w:rsid w:val="007928E5"/>
    <w:rsid w:val="00793049"/>
    <w:rsid w:val="007938E6"/>
    <w:rsid w:val="007940C4"/>
    <w:rsid w:val="00794250"/>
    <w:rsid w:val="007946ED"/>
    <w:rsid w:val="00795AEC"/>
    <w:rsid w:val="00796354"/>
    <w:rsid w:val="00796F55"/>
    <w:rsid w:val="007A0942"/>
    <w:rsid w:val="007A098D"/>
    <w:rsid w:val="007A31B4"/>
    <w:rsid w:val="007A4E93"/>
    <w:rsid w:val="007A5482"/>
    <w:rsid w:val="007A6A91"/>
    <w:rsid w:val="007A6AF3"/>
    <w:rsid w:val="007A71F0"/>
    <w:rsid w:val="007A75B4"/>
    <w:rsid w:val="007B02A0"/>
    <w:rsid w:val="007B03DB"/>
    <w:rsid w:val="007B04A1"/>
    <w:rsid w:val="007B1133"/>
    <w:rsid w:val="007B1A62"/>
    <w:rsid w:val="007B22F6"/>
    <w:rsid w:val="007B3086"/>
    <w:rsid w:val="007B46F8"/>
    <w:rsid w:val="007B6D84"/>
    <w:rsid w:val="007B6EEC"/>
    <w:rsid w:val="007C0856"/>
    <w:rsid w:val="007C0964"/>
    <w:rsid w:val="007C0A09"/>
    <w:rsid w:val="007C0C16"/>
    <w:rsid w:val="007C11FB"/>
    <w:rsid w:val="007C2191"/>
    <w:rsid w:val="007C23D1"/>
    <w:rsid w:val="007C25D2"/>
    <w:rsid w:val="007C3478"/>
    <w:rsid w:val="007C373B"/>
    <w:rsid w:val="007C506D"/>
    <w:rsid w:val="007C55B5"/>
    <w:rsid w:val="007C5B67"/>
    <w:rsid w:val="007C62FD"/>
    <w:rsid w:val="007C668D"/>
    <w:rsid w:val="007C6919"/>
    <w:rsid w:val="007C6BD0"/>
    <w:rsid w:val="007C7C52"/>
    <w:rsid w:val="007D0C96"/>
    <w:rsid w:val="007D0FE4"/>
    <w:rsid w:val="007D54F5"/>
    <w:rsid w:val="007D6135"/>
    <w:rsid w:val="007D669A"/>
    <w:rsid w:val="007D6DB3"/>
    <w:rsid w:val="007E016E"/>
    <w:rsid w:val="007E0712"/>
    <w:rsid w:val="007E0C12"/>
    <w:rsid w:val="007E1D88"/>
    <w:rsid w:val="007E225E"/>
    <w:rsid w:val="007E22AA"/>
    <w:rsid w:val="007E278A"/>
    <w:rsid w:val="007E3767"/>
    <w:rsid w:val="007E4381"/>
    <w:rsid w:val="007E4390"/>
    <w:rsid w:val="007E52C3"/>
    <w:rsid w:val="007E5502"/>
    <w:rsid w:val="007E5F93"/>
    <w:rsid w:val="007E6047"/>
    <w:rsid w:val="007E6DAE"/>
    <w:rsid w:val="007E7FDE"/>
    <w:rsid w:val="007F10E6"/>
    <w:rsid w:val="007F150F"/>
    <w:rsid w:val="007F1B39"/>
    <w:rsid w:val="007F3363"/>
    <w:rsid w:val="007F3B56"/>
    <w:rsid w:val="007F4972"/>
    <w:rsid w:val="007F4CD6"/>
    <w:rsid w:val="007F4EE3"/>
    <w:rsid w:val="007F66E7"/>
    <w:rsid w:val="007F70A6"/>
    <w:rsid w:val="007F745C"/>
    <w:rsid w:val="00800A5E"/>
    <w:rsid w:val="008018B6"/>
    <w:rsid w:val="0080210E"/>
    <w:rsid w:val="00802999"/>
    <w:rsid w:val="00803387"/>
    <w:rsid w:val="00803F6D"/>
    <w:rsid w:val="00804C48"/>
    <w:rsid w:val="00805EA9"/>
    <w:rsid w:val="00806D89"/>
    <w:rsid w:val="008070E6"/>
    <w:rsid w:val="00807E87"/>
    <w:rsid w:val="00810F74"/>
    <w:rsid w:val="0081182C"/>
    <w:rsid w:val="008119AF"/>
    <w:rsid w:val="00813089"/>
    <w:rsid w:val="008137F1"/>
    <w:rsid w:val="00813A92"/>
    <w:rsid w:val="008149A8"/>
    <w:rsid w:val="00815C40"/>
    <w:rsid w:val="008160DC"/>
    <w:rsid w:val="008165E8"/>
    <w:rsid w:val="00816B46"/>
    <w:rsid w:val="0081712A"/>
    <w:rsid w:val="0081726B"/>
    <w:rsid w:val="008200D8"/>
    <w:rsid w:val="00823EAF"/>
    <w:rsid w:val="00823F6B"/>
    <w:rsid w:val="00825D8B"/>
    <w:rsid w:val="00826014"/>
    <w:rsid w:val="00826813"/>
    <w:rsid w:val="00826AF0"/>
    <w:rsid w:val="00827064"/>
    <w:rsid w:val="00827871"/>
    <w:rsid w:val="00832EF3"/>
    <w:rsid w:val="008360E9"/>
    <w:rsid w:val="0083614E"/>
    <w:rsid w:val="0083725E"/>
    <w:rsid w:val="00842960"/>
    <w:rsid w:val="00843042"/>
    <w:rsid w:val="00843443"/>
    <w:rsid w:val="0084478A"/>
    <w:rsid w:val="0084504A"/>
    <w:rsid w:val="008452EA"/>
    <w:rsid w:val="00845B88"/>
    <w:rsid w:val="00846365"/>
    <w:rsid w:val="00847183"/>
    <w:rsid w:val="00851592"/>
    <w:rsid w:val="00851FA0"/>
    <w:rsid w:val="00852689"/>
    <w:rsid w:val="008526CA"/>
    <w:rsid w:val="0085399D"/>
    <w:rsid w:val="00854532"/>
    <w:rsid w:val="008548A1"/>
    <w:rsid w:val="008562D9"/>
    <w:rsid w:val="0085655E"/>
    <w:rsid w:val="00856631"/>
    <w:rsid w:val="00856957"/>
    <w:rsid w:val="00856D2F"/>
    <w:rsid w:val="008618D5"/>
    <w:rsid w:val="00862718"/>
    <w:rsid w:val="00863112"/>
    <w:rsid w:val="0086375E"/>
    <w:rsid w:val="00863D3B"/>
    <w:rsid w:val="00863E55"/>
    <w:rsid w:val="00864483"/>
    <w:rsid w:val="00864490"/>
    <w:rsid w:val="00864517"/>
    <w:rsid w:val="00865E2C"/>
    <w:rsid w:val="00867095"/>
    <w:rsid w:val="00870991"/>
    <w:rsid w:val="008719E9"/>
    <w:rsid w:val="00872C37"/>
    <w:rsid w:val="00872F6A"/>
    <w:rsid w:val="00872FB0"/>
    <w:rsid w:val="008761B2"/>
    <w:rsid w:val="008808B0"/>
    <w:rsid w:val="00880ABD"/>
    <w:rsid w:val="00880D8C"/>
    <w:rsid w:val="00881599"/>
    <w:rsid w:val="0088161B"/>
    <w:rsid w:val="0088186E"/>
    <w:rsid w:val="00882445"/>
    <w:rsid w:val="00882939"/>
    <w:rsid w:val="00882AA6"/>
    <w:rsid w:val="00882EAF"/>
    <w:rsid w:val="0088321D"/>
    <w:rsid w:val="008833E0"/>
    <w:rsid w:val="008837B4"/>
    <w:rsid w:val="00885B54"/>
    <w:rsid w:val="00886CE6"/>
    <w:rsid w:val="0089068B"/>
    <w:rsid w:val="00890C19"/>
    <w:rsid w:val="008913BD"/>
    <w:rsid w:val="00891C4C"/>
    <w:rsid w:val="008923F1"/>
    <w:rsid w:val="00892B23"/>
    <w:rsid w:val="00893F09"/>
    <w:rsid w:val="008941EE"/>
    <w:rsid w:val="008945A0"/>
    <w:rsid w:val="00894794"/>
    <w:rsid w:val="0089540F"/>
    <w:rsid w:val="00895A72"/>
    <w:rsid w:val="00895BF0"/>
    <w:rsid w:val="00896AC7"/>
    <w:rsid w:val="00897586"/>
    <w:rsid w:val="0089789D"/>
    <w:rsid w:val="00897DB7"/>
    <w:rsid w:val="008A0134"/>
    <w:rsid w:val="008A0398"/>
    <w:rsid w:val="008A1470"/>
    <w:rsid w:val="008A2317"/>
    <w:rsid w:val="008A2543"/>
    <w:rsid w:val="008A341F"/>
    <w:rsid w:val="008A5093"/>
    <w:rsid w:val="008A5856"/>
    <w:rsid w:val="008A60F9"/>
    <w:rsid w:val="008A7745"/>
    <w:rsid w:val="008B019C"/>
    <w:rsid w:val="008B2E38"/>
    <w:rsid w:val="008B42CA"/>
    <w:rsid w:val="008B4363"/>
    <w:rsid w:val="008B4556"/>
    <w:rsid w:val="008B75BA"/>
    <w:rsid w:val="008C3047"/>
    <w:rsid w:val="008C3BEA"/>
    <w:rsid w:val="008C4359"/>
    <w:rsid w:val="008C4FCE"/>
    <w:rsid w:val="008C69E0"/>
    <w:rsid w:val="008C6A97"/>
    <w:rsid w:val="008C6AC7"/>
    <w:rsid w:val="008D295B"/>
    <w:rsid w:val="008D2A02"/>
    <w:rsid w:val="008D2AFC"/>
    <w:rsid w:val="008D3249"/>
    <w:rsid w:val="008D3260"/>
    <w:rsid w:val="008D3457"/>
    <w:rsid w:val="008D43BE"/>
    <w:rsid w:val="008D6658"/>
    <w:rsid w:val="008D68D2"/>
    <w:rsid w:val="008D7031"/>
    <w:rsid w:val="008D729B"/>
    <w:rsid w:val="008D75F8"/>
    <w:rsid w:val="008D7695"/>
    <w:rsid w:val="008E04D7"/>
    <w:rsid w:val="008E05B0"/>
    <w:rsid w:val="008E1C2B"/>
    <w:rsid w:val="008E26ED"/>
    <w:rsid w:val="008E27D4"/>
    <w:rsid w:val="008E3969"/>
    <w:rsid w:val="008E410E"/>
    <w:rsid w:val="008E4BAD"/>
    <w:rsid w:val="008E4FE7"/>
    <w:rsid w:val="008E5F4E"/>
    <w:rsid w:val="008E6384"/>
    <w:rsid w:val="008E76F4"/>
    <w:rsid w:val="008F104C"/>
    <w:rsid w:val="008F337E"/>
    <w:rsid w:val="008F3815"/>
    <w:rsid w:val="008F4DD6"/>
    <w:rsid w:val="008F5F3B"/>
    <w:rsid w:val="008F60D0"/>
    <w:rsid w:val="008F78E9"/>
    <w:rsid w:val="008F793C"/>
    <w:rsid w:val="00900086"/>
    <w:rsid w:val="00901402"/>
    <w:rsid w:val="00902691"/>
    <w:rsid w:val="009026A1"/>
    <w:rsid w:val="009030A9"/>
    <w:rsid w:val="00903B9D"/>
    <w:rsid w:val="009047AA"/>
    <w:rsid w:val="00904E2A"/>
    <w:rsid w:val="00905D07"/>
    <w:rsid w:val="00905DBE"/>
    <w:rsid w:val="00905EE8"/>
    <w:rsid w:val="00906661"/>
    <w:rsid w:val="00906BC2"/>
    <w:rsid w:val="0090782D"/>
    <w:rsid w:val="00910768"/>
    <w:rsid w:val="009115A5"/>
    <w:rsid w:val="00913CA3"/>
    <w:rsid w:val="009146ED"/>
    <w:rsid w:val="00914CBC"/>
    <w:rsid w:val="0091586B"/>
    <w:rsid w:val="00915B65"/>
    <w:rsid w:val="00915FFD"/>
    <w:rsid w:val="009160A0"/>
    <w:rsid w:val="0091634C"/>
    <w:rsid w:val="0091697B"/>
    <w:rsid w:val="00916AF3"/>
    <w:rsid w:val="0092037A"/>
    <w:rsid w:val="00920550"/>
    <w:rsid w:val="009205C2"/>
    <w:rsid w:val="0092128B"/>
    <w:rsid w:val="009213DD"/>
    <w:rsid w:val="009215BE"/>
    <w:rsid w:val="00922A5C"/>
    <w:rsid w:val="0092366E"/>
    <w:rsid w:val="00924DDE"/>
    <w:rsid w:val="00925D96"/>
    <w:rsid w:val="00926A58"/>
    <w:rsid w:val="00926AAC"/>
    <w:rsid w:val="0092737D"/>
    <w:rsid w:val="00927DE7"/>
    <w:rsid w:val="009308B6"/>
    <w:rsid w:val="00931113"/>
    <w:rsid w:val="00931490"/>
    <w:rsid w:val="00931971"/>
    <w:rsid w:val="00931F4D"/>
    <w:rsid w:val="0093441D"/>
    <w:rsid w:val="009346DE"/>
    <w:rsid w:val="009355BE"/>
    <w:rsid w:val="00935631"/>
    <w:rsid w:val="00935DA2"/>
    <w:rsid w:val="00935FD6"/>
    <w:rsid w:val="0093629B"/>
    <w:rsid w:val="0093629C"/>
    <w:rsid w:val="00936370"/>
    <w:rsid w:val="00936B85"/>
    <w:rsid w:val="00937850"/>
    <w:rsid w:val="0094040A"/>
    <w:rsid w:val="00940F8E"/>
    <w:rsid w:val="00941284"/>
    <w:rsid w:val="00941CFB"/>
    <w:rsid w:val="00943466"/>
    <w:rsid w:val="00943893"/>
    <w:rsid w:val="00944253"/>
    <w:rsid w:val="00944C9A"/>
    <w:rsid w:val="0094641D"/>
    <w:rsid w:val="00947844"/>
    <w:rsid w:val="009478FA"/>
    <w:rsid w:val="0095001B"/>
    <w:rsid w:val="0095001D"/>
    <w:rsid w:val="00950397"/>
    <w:rsid w:val="0095069C"/>
    <w:rsid w:val="009507B6"/>
    <w:rsid w:val="009514F2"/>
    <w:rsid w:val="00951DBD"/>
    <w:rsid w:val="009528B8"/>
    <w:rsid w:val="00952FB4"/>
    <w:rsid w:val="0095317D"/>
    <w:rsid w:val="0095366E"/>
    <w:rsid w:val="009547C6"/>
    <w:rsid w:val="00954EF8"/>
    <w:rsid w:val="009558F2"/>
    <w:rsid w:val="00955F84"/>
    <w:rsid w:val="00956A23"/>
    <w:rsid w:val="00956C6A"/>
    <w:rsid w:val="0095773F"/>
    <w:rsid w:val="00957ADA"/>
    <w:rsid w:val="00960C1E"/>
    <w:rsid w:val="00960F0B"/>
    <w:rsid w:val="00960F27"/>
    <w:rsid w:val="0096117E"/>
    <w:rsid w:val="0096185F"/>
    <w:rsid w:val="00961FA2"/>
    <w:rsid w:val="00965C3E"/>
    <w:rsid w:val="00966DCF"/>
    <w:rsid w:val="00970414"/>
    <w:rsid w:val="0097070D"/>
    <w:rsid w:val="00971569"/>
    <w:rsid w:val="0097196A"/>
    <w:rsid w:val="0097421C"/>
    <w:rsid w:val="0097424E"/>
    <w:rsid w:val="009744D7"/>
    <w:rsid w:val="009773DE"/>
    <w:rsid w:val="0097783D"/>
    <w:rsid w:val="00977A41"/>
    <w:rsid w:val="00977F2C"/>
    <w:rsid w:val="009800B8"/>
    <w:rsid w:val="00980D39"/>
    <w:rsid w:val="0098112F"/>
    <w:rsid w:val="00981E69"/>
    <w:rsid w:val="00982751"/>
    <w:rsid w:val="00982808"/>
    <w:rsid w:val="0098294C"/>
    <w:rsid w:val="00982D99"/>
    <w:rsid w:val="00982E8F"/>
    <w:rsid w:val="00983696"/>
    <w:rsid w:val="009836A3"/>
    <w:rsid w:val="00984609"/>
    <w:rsid w:val="0098487D"/>
    <w:rsid w:val="0098514D"/>
    <w:rsid w:val="00986970"/>
    <w:rsid w:val="00986B16"/>
    <w:rsid w:val="00987230"/>
    <w:rsid w:val="00987B47"/>
    <w:rsid w:val="009908D7"/>
    <w:rsid w:val="00990B69"/>
    <w:rsid w:val="00991461"/>
    <w:rsid w:val="00992980"/>
    <w:rsid w:val="00992C94"/>
    <w:rsid w:val="00993150"/>
    <w:rsid w:val="00993710"/>
    <w:rsid w:val="00993946"/>
    <w:rsid w:val="009939BA"/>
    <w:rsid w:val="00995A7A"/>
    <w:rsid w:val="00995C38"/>
    <w:rsid w:val="00996048"/>
    <w:rsid w:val="009A1201"/>
    <w:rsid w:val="009A1F4B"/>
    <w:rsid w:val="009A2614"/>
    <w:rsid w:val="009A3AAF"/>
    <w:rsid w:val="009A4C6E"/>
    <w:rsid w:val="009A6D92"/>
    <w:rsid w:val="009A7E8E"/>
    <w:rsid w:val="009A7FC9"/>
    <w:rsid w:val="009B0BC5"/>
    <w:rsid w:val="009B0D7B"/>
    <w:rsid w:val="009B13E3"/>
    <w:rsid w:val="009B2853"/>
    <w:rsid w:val="009B2B81"/>
    <w:rsid w:val="009B364E"/>
    <w:rsid w:val="009B39AE"/>
    <w:rsid w:val="009B3F36"/>
    <w:rsid w:val="009B40F2"/>
    <w:rsid w:val="009B4AEB"/>
    <w:rsid w:val="009B4B59"/>
    <w:rsid w:val="009B4C93"/>
    <w:rsid w:val="009B588D"/>
    <w:rsid w:val="009B595E"/>
    <w:rsid w:val="009B5BF7"/>
    <w:rsid w:val="009B6E43"/>
    <w:rsid w:val="009C0084"/>
    <w:rsid w:val="009C033D"/>
    <w:rsid w:val="009C1151"/>
    <w:rsid w:val="009C14B4"/>
    <w:rsid w:val="009C201D"/>
    <w:rsid w:val="009C2155"/>
    <w:rsid w:val="009C219C"/>
    <w:rsid w:val="009C22F4"/>
    <w:rsid w:val="009C2E75"/>
    <w:rsid w:val="009C343E"/>
    <w:rsid w:val="009C4A0E"/>
    <w:rsid w:val="009C754B"/>
    <w:rsid w:val="009C76A4"/>
    <w:rsid w:val="009C7B00"/>
    <w:rsid w:val="009C7F41"/>
    <w:rsid w:val="009D07A6"/>
    <w:rsid w:val="009D1584"/>
    <w:rsid w:val="009D2EF9"/>
    <w:rsid w:val="009D343B"/>
    <w:rsid w:val="009D3844"/>
    <w:rsid w:val="009D4311"/>
    <w:rsid w:val="009D44C2"/>
    <w:rsid w:val="009D550A"/>
    <w:rsid w:val="009D5D4E"/>
    <w:rsid w:val="009D5E30"/>
    <w:rsid w:val="009E0DD5"/>
    <w:rsid w:val="009E201F"/>
    <w:rsid w:val="009E3137"/>
    <w:rsid w:val="009E3529"/>
    <w:rsid w:val="009E38D6"/>
    <w:rsid w:val="009E48C4"/>
    <w:rsid w:val="009E7C67"/>
    <w:rsid w:val="009F0210"/>
    <w:rsid w:val="009F071A"/>
    <w:rsid w:val="009F1B00"/>
    <w:rsid w:val="009F3C24"/>
    <w:rsid w:val="009F4D91"/>
    <w:rsid w:val="009F6658"/>
    <w:rsid w:val="009F672E"/>
    <w:rsid w:val="009F79A6"/>
    <w:rsid w:val="009F7FDB"/>
    <w:rsid w:val="00A00BFA"/>
    <w:rsid w:val="00A00E5A"/>
    <w:rsid w:val="00A018CF"/>
    <w:rsid w:val="00A023A4"/>
    <w:rsid w:val="00A027C6"/>
    <w:rsid w:val="00A049C4"/>
    <w:rsid w:val="00A0508D"/>
    <w:rsid w:val="00A06087"/>
    <w:rsid w:val="00A06965"/>
    <w:rsid w:val="00A07F31"/>
    <w:rsid w:val="00A1105E"/>
    <w:rsid w:val="00A127DF"/>
    <w:rsid w:val="00A14909"/>
    <w:rsid w:val="00A149A0"/>
    <w:rsid w:val="00A15B97"/>
    <w:rsid w:val="00A167CD"/>
    <w:rsid w:val="00A16E3F"/>
    <w:rsid w:val="00A17817"/>
    <w:rsid w:val="00A20531"/>
    <w:rsid w:val="00A2147A"/>
    <w:rsid w:val="00A22963"/>
    <w:rsid w:val="00A230FB"/>
    <w:rsid w:val="00A234A4"/>
    <w:rsid w:val="00A23752"/>
    <w:rsid w:val="00A23993"/>
    <w:rsid w:val="00A24EA0"/>
    <w:rsid w:val="00A25CEB"/>
    <w:rsid w:val="00A25E5E"/>
    <w:rsid w:val="00A26F1F"/>
    <w:rsid w:val="00A335CB"/>
    <w:rsid w:val="00A346A7"/>
    <w:rsid w:val="00A36177"/>
    <w:rsid w:val="00A36637"/>
    <w:rsid w:val="00A37322"/>
    <w:rsid w:val="00A41006"/>
    <w:rsid w:val="00A419D9"/>
    <w:rsid w:val="00A41CC8"/>
    <w:rsid w:val="00A41E00"/>
    <w:rsid w:val="00A42AE1"/>
    <w:rsid w:val="00A43B51"/>
    <w:rsid w:val="00A441EA"/>
    <w:rsid w:val="00A45627"/>
    <w:rsid w:val="00A46632"/>
    <w:rsid w:val="00A46F35"/>
    <w:rsid w:val="00A474A7"/>
    <w:rsid w:val="00A476B3"/>
    <w:rsid w:val="00A50A72"/>
    <w:rsid w:val="00A513C7"/>
    <w:rsid w:val="00A5259B"/>
    <w:rsid w:val="00A52609"/>
    <w:rsid w:val="00A52ABC"/>
    <w:rsid w:val="00A5317D"/>
    <w:rsid w:val="00A53710"/>
    <w:rsid w:val="00A54110"/>
    <w:rsid w:val="00A5415C"/>
    <w:rsid w:val="00A541DE"/>
    <w:rsid w:val="00A612ED"/>
    <w:rsid w:val="00A63C59"/>
    <w:rsid w:val="00A63D6A"/>
    <w:rsid w:val="00A63E9B"/>
    <w:rsid w:val="00A640E9"/>
    <w:rsid w:val="00A64A5A"/>
    <w:rsid w:val="00A6502F"/>
    <w:rsid w:val="00A65BB4"/>
    <w:rsid w:val="00A65CA5"/>
    <w:rsid w:val="00A67238"/>
    <w:rsid w:val="00A67582"/>
    <w:rsid w:val="00A676BA"/>
    <w:rsid w:val="00A717B8"/>
    <w:rsid w:val="00A756FC"/>
    <w:rsid w:val="00A76842"/>
    <w:rsid w:val="00A770BB"/>
    <w:rsid w:val="00A802B6"/>
    <w:rsid w:val="00A813FA"/>
    <w:rsid w:val="00A816C8"/>
    <w:rsid w:val="00A8214A"/>
    <w:rsid w:val="00A82CB7"/>
    <w:rsid w:val="00A83C46"/>
    <w:rsid w:val="00A84418"/>
    <w:rsid w:val="00A849F8"/>
    <w:rsid w:val="00A84B13"/>
    <w:rsid w:val="00A84CF9"/>
    <w:rsid w:val="00A85EC3"/>
    <w:rsid w:val="00A86116"/>
    <w:rsid w:val="00A8722B"/>
    <w:rsid w:val="00A906D5"/>
    <w:rsid w:val="00A90DBB"/>
    <w:rsid w:val="00A912CE"/>
    <w:rsid w:val="00A91B6A"/>
    <w:rsid w:val="00A91EA9"/>
    <w:rsid w:val="00A928D9"/>
    <w:rsid w:val="00A932AC"/>
    <w:rsid w:val="00A93CFF"/>
    <w:rsid w:val="00A94ECE"/>
    <w:rsid w:val="00A9531E"/>
    <w:rsid w:val="00A9591C"/>
    <w:rsid w:val="00A95F92"/>
    <w:rsid w:val="00A96652"/>
    <w:rsid w:val="00A97E5F"/>
    <w:rsid w:val="00AA36DC"/>
    <w:rsid w:val="00AA399E"/>
    <w:rsid w:val="00AA3AEC"/>
    <w:rsid w:val="00AA600C"/>
    <w:rsid w:val="00AA62D0"/>
    <w:rsid w:val="00AA62D1"/>
    <w:rsid w:val="00AA6DF7"/>
    <w:rsid w:val="00AB093C"/>
    <w:rsid w:val="00AB13D4"/>
    <w:rsid w:val="00AB157C"/>
    <w:rsid w:val="00AB1B61"/>
    <w:rsid w:val="00AB33C3"/>
    <w:rsid w:val="00AB3846"/>
    <w:rsid w:val="00AB39EC"/>
    <w:rsid w:val="00AB3B02"/>
    <w:rsid w:val="00AB4942"/>
    <w:rsid w:val="00AB5345"/>
    <w:rsid w:val="00AB56EB"/>
    <w:rsid w:val="00AB5A84"/>
    <w:rsid w:val="00AB635E"/>
    <w:rsid w:val="00AB6B30"/>
    <w:rsid w:val="00AC00D3"/>
    <w:rsid w:val="00AC049B"/>
    <w:rsid w:val="00AC0D06"/>
    <w:rsid w:val="00AC142F"/>
    <w:rsid w:val="00AC148E"/>
    <w:rsid w:val="00AC2B5C"/>
    <w:rsid w:val="00AC348F"/>
    <w:rsid w:val="00AC5197"/>
    <w:rsid w:val="00AC54FB"/>
    <w:rsid w:val="00AC5616"/>
    <w:rsid w:val="00AC577D"/>
    <w:rsid w:val="00AC5CFF"/>
    <w:rsid w:val="00AC7E75"/>
    <w:rsid w:val="00AD0139"/>
    <w:rsid w:val="00AD0587"/>
    <w:rsid w:val="00AD0FE6"/>
    <w:rsid w:val="00AD233A"/>
    <w:rsid w:val="00AD25C3"/>
    <w:rsid w:val="00AD2654"/>
    <w:rsid w:val="00AD30A2"/>
    <w:rsid w:val="00AD34D4"/>
    <w:rsid w:val="00AD4865"/>
    <w:rsid w:val="00AD591A"/>
    <w:rsid w:val="00AD6464"/>
    <w:rsid w:val="00AD68B2"/>
    <w:rsid w:val="00AD750F"/>
    <w:rsid w:val="00AD76B1"/>
    <w:rsid w:val="00AE1A4D"/>
    <w:rsid w:val="00AE2788"/>
    <w:rsid w:val="00AE2BF3"/>
    <w:rsid w:val="00AE3FCC"/>
    <w:rsid w:val="00AE4937"/>
    <w:rsid w:val="00AE699A"/>
    <w:rsid w:val="00AE74B2"/>
    <w:rsid w:val="00AE7A96"/>
    <w:rsid w:val="00AF2A8E"/>
    <w:rsid w:val="00AF5630"/>
    <w:rsid w:val="00AF5731"/>
    <w:rsid w:val="00AF6015"/>
    <w:rsid w:val="00AF7078"/>
    <w:rsid w:val="00B015DF"/>
    <w:rsid w:val="00B0336E"/>
    <w:rsid w:val="00B038AE"/>
    <w:rsid w:val="00B0397C"/>
    <w:rsid w:val="00B040B8"/>
    <w:rsid w:val="00B0546C"/>
    <w:rsid w:val="00B05607"/>
    <w:rsid w:val="00B07C9C"/>
    <w:rsid w:val="00B1388D"/>
    <w:rsid w:val="00B140D1"/>
    <w:rsid w:val="00B1525E"/>
    <w:rsid w:val="00B1528C"/>
    <w:rsid w:val="00B160AE"/>
    <w:rsid w:val="00B1650A"/>
    <w:rsid w:val="00B17810"/>
    <w:rsid w:val="00B17AD4"/>
    <w:rsid w:val="00B207B9"/>
    <w:rsid w:val="00B212ED"/>
    <w:rsid w:val="00B21D84"/>
    <w:rsid w:val="00B22772"/>
    <w:rsid w:val="00B24594"/>
    <w:rsid w:val="00B24CAA"/>
    <w:rsid w:val="00B2571D"/>
    <w:rsid w:val="00B257B5"/>
    <w:rsid w:val="00B25877"/>
    <w:rsid w:val="00B25ED0"/>
    <w:rsid w:val="00B25F12"/>
    <w:rsid w:val="00B26997"/>
    <w:rsid w:val="00B270ED"/>
    <w:rsid w:val="00B30224"/>
    <w:rsid w:val="00B30307"/>
    <w:rsid w:val="00B3399F"/>
    <w:rsid w:val="00B34899"/>
    <w:rsid w:val="00B352F3"/>
    <w:rsid w:val="00B35A03"/>
    <w:rsid w:val="00B37460"/>
    <w:rsid w:val="00B37BE9"/>
    <w:rsid w:val="00B4045F"/>
    <w:rsid w:val="00B40EE8"/>
    <w:rsid w:val="00B4256E"/>
    <w:rsid w:val="00B42955"/>
    <w:rsid w:val="00B45C6F"/>
    <w:rsid w:val="00B45C92"/>
    <w:rsid w:val="00B45DDB"/>
    <w:rsid w:val="00B46537"/>
    <w:rsid w:val="00B46957"/>
    <w:rsid w:val="00B528A0"/>
    <w:rsid w:val="00B52F5E"/>
    <w:rsid w:val="00B538CE"/>
    <w:rsid w:val="00B549E5"/>
    <w:rsid w:val="00B54D9E"/>
    <w:rsid w:val="00B552DE"/>
    <w:rsid w:val="00B561F3"/>
    <w:rsid w:val="00B56F19"/>
    <w:rsid w:val="00B574AE"/>
    <w:rsid w:val="00B5778C"/>
    <w:rsid w:val="00B578E2"/>
    <w:rsid w:val="00B6056D"/>
    <w:rsid w:val="00B60C4C"/>
    <w:rsid w:val="00B6122A"/>
    <w:rsid w:val="00B61E35"/>
    <w:rsid w:val="00B622B8"/>
    <w:rsid w:val="00B627E4"/>
    <w:rsid w:val="00B637FA"/>
    <w:rsid w:val="00B6405A"/>
    <w:rsid w:val="00B65027"/>
    <w:rsid w:val="00B652A4"/>
    <w:rsid w:val="00B65D0C"/>
    <w:rsid w:val="00B65EA8"/>
    <w:rsid w:val="00B65ED0"/>
    <w:rsid w:val="00B66D00"/>
    <w:rsid w:val="00B6752A"/>
    <w:rsid w:val="00B676E6"/>
    <w:rsid w:val="00B67C0D"/>
    <w:rsid w:val="00B703EB"/>
    <w:rsid w:val="00B722D2"/>
    <w:rsid w:val="00B73BED"/>
    <w:rsid w:val="00B74BCB"/>
    <w:rsid w:val="00B7596E"/>
    <w:rsid w:val="00B75CA9"/>
    <w:rsid w:val="00B80118"/>
    <w:rsid w:val="00B809C2"/>
    <w:rsid w:val="00B813FA"/>
    <w:rsid w:val="00B8162B"/>
    <w:rsid w:val="00B82DB6"/>
    <w:rsid w:val="00B83A63"/>
    <w:rsid w:val="00B84C51"/>
    <w:rsid w:val="00B84DB8"/>
    <w:rsid w:val="00B857FA"/>
    <w:rsid w:val="00B85CB2"/>
    <w:rsid w:val="00B869E6"/>
    <w:rsid w:val="00B870F0"/>
    <w:rsid w:val="00B90D57"/>
    <w:rsid w:val="00B90E76"/>
    <w:rsid w:val="00B91210"/>
    <w:rsid w:val="00B92382"/>
    <w:rsid w:val="00B92FF3"/>
    <w:rsid w:val="00B942D5"/>
    <w:rsid w:val="00B94C2D"/>
    <w:rsid w:val="00B95954"/>
    <w:rsid w:val="00B95D50"/>
    <w:rsid w:val="00B97353"/>
    <w:rsid w:val="00BA0A8A"/>
    <w:rsid w:val="00BA0E32"/>
    <w:rsid w:val="00BA13C2"/>
    <w:rsid w:val="00BA1CF7"/>
    <w:rsid w:val="00BA2B4C"/>
    <w:rsid w:val="00BA3032"/>
    <w:rsid w:val="00BA413D"/>
    <w:rsid w:val="00BA4278"/>
    <w:rsid w:val="00BA44A4"/>
    <w:rsid w:val="00BA579B"/>
    <w:rsid w:val="00BA664F"/>
    <w:rsid w:val="00BA6D52"/>
    <w:rsid w:val="00BA6DB1"/>
    <w:rsid w:val="00BB0A7C"/>
    <w:rsid w:val="00BB15E4"/>
    <w:rsid w:val="00BB2163"/>
    <w:rsid w:val="00BB267B"/>
    <w:rsid w:val="00BB2794"/>
    <w:rsid w:val="00BB37C3"/>
    <w:rsid w:val="00BB3EB5"/>
    <w:rsid w:val="00BB5044"/>
    <w:rsid w:val="00BB5919"/>
    <w:rsid w:val="00BB5D7C"/>
    <w:rsid w:val="00BB5FD0"/>
    <w:rsid w:val="00BB6763"/>
    <w:rsid w:val="00BC00F9"/>
    <w:rsid w:val="00BC02EF"/>
    <w:rsid w:val="00BC2032"/>
    <w:rsid w:val="00BC2FF8"/>
    <w:rsid w:val="00BC3EBF"/>
    <w:rsid w:val="00BC4890"/>
    <w:rsid w:val="00BC4C46"/>
    <w:rsid w:val="00BC55BD"/>
    <w:rsid w:val="00BC598E"/>
    <w:rsid w:val="00BC59A9"/>
    <w:rsid w:val="00BC74C6"/>
    <w:rsid w:val="00BD0061"/>
    <w:rsid w:val="00BD0E1D"/>
    <w:rsid w:val="00BD2134"/>
    <w:rsid w:val="00BD38BD"/>
    <w:rsid w:val="00BD3A77"/>
    <w:rsid w:val="00BD40B6"/>
    <w:rsid w:val="00BD423C"/>
    <w:rsid w:val="00BD4799"/>
    <w:rsid w:val="00BD4E14"/>
    <w:rsid w:val="00BD52C1"/>
    <w:rsid w:val="00BD6C60"/>
    <w:rsid w:val="00BD7337"/>
    <w:rsid w:val="00BD7742"/>
    <w:rsid w:val="00BD793A"/>
    <w:rsid w:val="00BE08FF"/>
    <w:rsid w:val="00BE0EE7"/>
    <w:rsid w:val="00BE3310"/>
    <w:rsid w:val="00BE36E8"/>
    <w:rsid w:val="00BE4149"/>
    <w:rsid w:val="00BE46EB"/>
    <w:rsid w:val="00BE4E48"/>
    <w:rsid w:val="00BE4E81"/>
    <w:rsid w:val="00BE54EF"/>
    <w:rsid w:val="00BE57FD"/>
    <w:rsid w:val="00BE5B65"/>
    <w:rsid w:val="00BE5F4C"/>
    <w:rsid w:val="00BE74E3"/>
    <w:rsid w:val="00BF0182"/>
    <w:rsid w:val="00BF189D"/>
    <w:rsid w:val="00BF1CA9"/>
    <w:rsid w:val="00BF2B84"/>
    <w:rsid w:val="00BF2BE2"/>
    <w:rsid w:val="00BF2BFE"/>
    <w:rsid w:val="00BF323C"/>
    <w:rsid w:val="00BF35A4"/>
    <w:rsid w:val="00BF3B90"/>
    <w:rsid w:val="00BF40EF"/>
    <w:rsid w:val="00BF4B80"/>
    <w:rsid w:val="00BF785A"/>
    <w:rsid w:val="00C01866"/>
    <w:rsid w:val="00C018B6"/>
    <w:rsid w:val="00C01DAE"/>
    <w:rsid w:val="00C0289A"/>
    <w:rsid w:val="00C028C5"/>
    <w:rsid w:val="00C033EC"/>
    <w:rsid w:val="00C03488"/>
    <w:rsid w:val="00C04B55"/>
    <w:rsid w:val="00C05561"/>
    <w:rsid w:val="00C05622"/>
    <w:rsid w:val="00C05C63"/>
    <w:rsid w:val="00C063D4"/>
    <w:rsid w:val="00C06EB4"/>
    <w:rsid w:val="00C07212"/>
    <w:rsid w:val="00C10431"/>
    <w:rsid w:val="00C11F76"/>
    <w:rsid w:val="00C1220C"/>
    <w:rsid w:val="00C133EC"/>
    <w:rsid w:val="00C16786"/>
    <w:rsid w:val="00C17F06"/>
    <w:rsid w:val="00C20499"/>
    <w:rsid w:val="00C21875"/>
    <w:rsid w:val="00C23DFF"/>
    <w:rsid w:val="00C25FCA"/>
    <w:rsid w:val="00C27545"/>
    <w:rsid w:val="00C2780B"/>
    <w:rsid w:val="00C30090"/>
    <w:rsid w:val="00C32632"/>
    <w:rsid w:val="00C326E6"/>
    <w:rsid w:val="00C32B55"/>
    <w:rsid w:val="00C32F1A"/>
    <w:rsid w:val="00C33744"/>
    <w:rsid w:val="00C33EF5"/>
    <w:rsid w:val="00C35083"/>
    <w:rsid w:val="00C354D5"/>
    <w:rsid w:val="00C35BA8"/>
    <w:rsid w:val="00C370AD"/>
    <w:rsid w:val="00C3765C"/>
    <w:rsid w:val="00C37896"/>
    <w:rsid w:val="00C4024A"/>
    <w:rsid w:val="00C409DE"/>
    <w:rsid w:val="00C41C32"/>
    <w:rsid w:val="00C4373C"/>
    <w:rsid w:val="00C44F4D"/>
    <w:rsid w:val="00C4561D"/>
    <w:rsid w:val="00C45DA8"/>
    <w:rsid w:val="00C464AF"/>
    <w:rsid w:val="00C4770C"/>
    <w:rsid w:val="00C477A3"/>
    <w:rsid w:val="00C47E98"/>
    <w:rsid w:val="00C510F8"/>
    <w:rsid w:val="00C51D2C"/>
    <w:rsid w:val="00C524AD"/>
    <w:rsid w:val="00C52E6E"/>
    <w:rsid w:val="00C52EDE"/>
    <w:rsid w:val="00C52FD1"/>
    <w:rsid w:val="00C5383B"/>
    <w:rsid w:val="00C567B8"/>
    <w:rsid w:val="00C56A2A"/>
    <w:rsid w:val="00C576C4"/>
    <w:rsid w:val="00C57E3B"/>
    <w:rsid w:val="00C60A2F"/>
    <w:rsid w:val="00C61F74"/>
    <w:rsid w:val="00C63A7F"/>
    <w:rsid w:val="00C63B35"/>
    <w:rsid w:val="00C643A5"/>
    <w:rsid w:val="00C65789"/>
    <w:rsid w:val="00C65A27"/>
    <w:rsid w:val="00C65DD0"/>
    <w:rsid w:val="00C6666E"/>
    <w:rsid w:val="00C67330"/>
    <w:rsid w:val="00C67F4D"/>
    <w:rsid w:val="00C703D7"/>
    <w:rsid w:val="00C70452"/>
    <w:rsid w:val="00C7174D"/>
    <w:rsid w:val="00C71D94"/>
    <w:rsid w:val="00C72637"/>
    <w:rsid w:val="00C726D0"/>
    <w:rsid w:val="00C72DCD"/>
    <w:rsid w:val="00C7322B"/>
    <w:rsid w:val="00C734B5"/>
    <w:rsid w:val="00C738A9"/>
    <w:rsid w:val="00C74E4C"/>
    <w:rsid w:val="00C75BCA"/>
    <w:rsid w:val="00C76268"/>
    <w:rsid w:val="00C76FCA"/>
    <w:rsid w:val="00C80C37"/>
    <w:rsid w:val="00C80EDE"/>
    <w:rsid w:val="00C819A4"/>
    <w:rsid w:val="00C81B86"/>
    <w:rsid w:val="00C82D49"/>
    <w:rsid w:val="00C836B9"/>
    <w:rsid w:val="00C837DC"/>
    <w:rsid w:val="00C83885"/>
    <w:rsid w:val="00C84B1C"/>
    <w:rsid w:val="00C86494"/>
    <w:rsid w:val="00C86BCC"/>
    <w:rsid w:val="00C90BAB"/>
    <w:rsid w:val="00C91880"/>
    <w:rsid w:val="00C9278A"/>
    <w:rsid w:val="00C92D29"/>
    <w:rsid w:val="00C93CA6"/>
    <w:rsid w:val="00C95730"/>
    <w:rsid w:val="00C96902"/>
    <w:rsid w:val="00C96BB2"/>
    <w:rsid w:val="00CA01F8"/>
    <w:rsid w:val="00CA1A7F"/>
    <w:rsid w:val="00CA27D9"/>
    <w:rsid w:val="00CA2ECB"/>
    <w:rsid w:val="00CA3146"/>
    <w:rsid w:val="00CA3281"/>
    <w:rsid w:val="00CA59CF"/>
    <w:rsid w:val="00CA7903"/>
    <w:rsid w:val="00CB05F0"/>
    <w:rsid w:val="00CB152B"/>
    <w:rsid w:val="00CB17FC"/>
    <w:rsid w:val="00CB36D1"/>
    <w:rsid w:val="00CB391A"/>
    <w:rsid w:val="00CB3A22"/>
    <w:rsid w:val="00CB4DDB"/>
    <w:rsid w:val="00CB5918"/>
    <w:rsid w:val="00CB75F3"/>
    <w:rsid w:val="00CB7649"/>
    <w:rsid w:val="00CB7B6C"/>
    <w:rsid w:val="00CC03AB"/>
    <w:rsid w:val="00CC0EBC"/>
    <w:rsid w:val="00CC3746"/>
    <w:rsid w:val="00CC39BC"/>
    <w:rsid w:val="00CC662A"/>
    <w:rsid w:val="00CC67DF"/>
    <w:rsid w:val="00CC6E27"/>
    <w:rsid w:val="00CC7182"/>
    <w:rsid w:val="00CC7B79"/>
    <w:rsid w:val="00CC7F6D"/>
    <w:rsid w:val="00CD0B82"/>
    <w:rsid w:val="00CD12FD"/>
    <w:rsid w:val="00CD13AA"/>
    <w:rsid w:val="00CD2158"/>
    <w:rsid w:val="00CD302A"/>
    <w:rsid w:val="00CD40C0"/>
    <w:rsid w:val="00CE0761"/>
    <w:rsid w:val="00CE0DE0"/>
    <w:rsid w:val="00CE1B14"/>
    <w:rsid w:val="00CE1F15"/>
    <w:rsid w:val="00CE2115"/>
    <w:rsid w:val="00CE2303"/>
    <w:rsid w:val="00CE3C74"/>
    <w:rsid w:val="00CE3E5C"/>
    <w:rsid w:val="00CE3E75"/>
    <w:rsid w:val="00CE5326"/>
    <w:rsid w:val="00CE6743"/>
    <w:rsid w:val="00CE6757"/>
    <w:rsid w:val="00CE6A37"/>
    <w:rsid w:val="00CE7646"/>
    <w:rsid w:val="00CE7F82"/>
    <w:rsid w:val="00CF0006"/>
    <w:rsid w:val="00CF04C2"/>
    <w:rsid w:val="00CF13AD"/>
    <w:rsid w:val="00CF156A"/>
    <w:rsid w:val="00CF4A3D"/>
    <w:rsid w:val="00CF55B4"/>
    <w:rsid w:val="00CF5F91"/>
    <w:rsid w:val="00CF723E"/>
    <w:rsid w:val="00CF7EAF"/>
    <w:rsid w:val="00D00ADB"/>
    <w:rsid w:val="00D01B57"/>
    <w:rsid w:val="00D01D99"/>
    <w:rsid w:val="00D053FB"/>
    <w:rsid w:val="00D05841"/>
    <w:rsid w:val="00D05AE1"/>
    <w:rsid w:val="00D06051"/>
    <w:rsid w:val="00D07B43"/>
    <w:rsid w:val="00D10E8A"/>
    <w:rsid w:val="00D11F9E"/>
    <w:rsid w:val="00D120E2"/>
    <w:rsid w:val="00D12EEF"/>
    <w:rsid w:val="00D130F0"/>
    <w:rsid w:val="00D13AD5"/>
    <w:rsid w:val="00D13D98"/>
    <w:rsid w:val="00D15811"/>
    <w:rsid w:val="00D16C15"/>
    <w:rsid w:val="00D17D45"/>
    <w:rsid w:val="00D20198"/>
    <w:rsid w:val="00D201D8"/>
    <w:rsid w:val="00D21467"/>
    <w:rsid w:val="00D21C6C"/>
    <w:rsid w:val="00D23366"/>
    <w:rsid w:val="00D243E4"/>
    <w:rsid w:val="00D24A99"/>
    <w:rsid w:val="00D25B46"/>
    <w:rsid w:val="00D25CB1"/>
    <w:rsid w:val="00D261D7"/>
    <w:rsid w:val="00D272F9"/>
    <w:rsid w:val="00D27989"/>
    <w:rsid w:val="00D27F35"/>
    <w:rsid w:val="00D302A4"/>
    <w:rsid w:val="00D304DC"/>
    <w:rsid w:val="00D309FB"/>
    <w:rsid w:val="00D311B7"/>
    <w:rsid w:val="00D3178E"/>
    <w:rsid w:val="00D31B24"/>
    <w:rsid w:val="00D32627"/>
    <w:rsid w:val="00D3380E"/>
    <w:rsid w:val="00D33AFB"/>
    <w:rsid w:val="00D34AAD"/>
    <w:rsid w:val="00D369B3"/>
    <w:rsid w:val="00D36E01"/>
    <w:rsid w:val="00D378F3"/>
    <w:rsid w:val="00D37B3B"/>
    <w:rsid w:val="00D40D04"/>
    <w:rsid w:val="00D411CD"/>
    <w:rsid w:val="00D414C8"/>
    <w:rsid w:val="00D41A35"/>
    <w:rsid w:val="00D41E4D"/>
    <w:rsid w:val="00D4209A"/>
    <w:rsid w:val="00D4282A"/>
    <w:rsid w:val="00D42A23"/>
    <w:rsid w:val="00D432CA"/>
    <w:rsid w:val="00D43E33"/>
    <w:rsid w:val="00D43E9B"/>
    <w:rsid w:val="00D44477"/>
    <w:rsid w:val="00D4492C"/>
    <w:rsid w:val="00D44CDC"/>
    <w:rsid w:val="00D455AA"/>
    <w:rsid w:val="00D45745"/>
    <w:rsid w:val="00D45925"/>
    <w:rsid w:val="00D503BD"/>
    <w:rsid w:val="00D506C0"/>
    <w:rsid w:val="00D50FCD"/>
    <w:rsid w:val="00D53064"/>
    <w:rsid w:val="00D53C54"/>
    <w:rsid w:val="00D54013"/>
    <w:rsid w:val="00D54413"/>
    <w:rsid w:val="00D55425"/>
    <w:rsid w:val="00D55A47"/>
    <w:rsid w:val="00D55D23"/>
    <w:rsid w:val="00D55D7F"/>
    <w:rsid w:val="00D562CE"/>
    <w:rsid w:val="00D57228"/>
    <w:rsid w:val="00D60BC3"/>
    <w:rsid w:val="00D60F71"/>
    <w:rsid w:val="00D622FC"/>
    <w:rsid w:val="00D62BCB"/>
    <w:rsid w:val="00D65FA7"/>
    <w:rsid w:val="00D67C1A"/>
    <w:rsid w:val="00D67C48"/>
    <w:rsid w:val="00D70BA3"/>
    <w:rsid w:val="00D7150C"/>
    <w:rsid w:val="00D718A6"/>
    <w:rsid w:val="00D73550"/>
    <w:rsid w:val="00D73DBE"/>
    <w:rsid w:val="00D75668"/>
    <w:rsid w:val="00D76C35"/>
    <w:rsid w:val="00D76F79"/>
    <w:rsid w:val="00D76FD2"/>
    <w:rsid w:val="00D775A7"/>
    <w:rsid w:val="00D80FD2"/>
    <w:rsid w:val="00D81794"/>
    <w:rsid w:val="00D81B46"/>
    <w:rsid w:val="00D81E0C"/>
    <w:rsid w:val="00D82D90"/>
    <w:rsid w:val="00D82EB3"/>
    <w:rsid w:val="00D832E2"/>
    <w:rsid w:val="00D8364F"/>
    <w:rsid w:val="00D83E16"/>
    <w:rsid w:val="00D846DD"/>
    <w:rsid w:val="00D84C51"/>
    <w:rsid w:val="00D852FD"/>
    <w:rsid w:val="00D85F80"/>
    <w:rsid w:val="00D86197"/>
    <w:rsid w:val="00D86626"/>
    <w:rsid w:val="00D86E57"/>
    <w:rsid w:val="00D87738"/>
    <w:rsid w:val="00D87BF2"/>
    <w:rsid w:val="00D87DA6"/>
    <w:rsid w:val="00D9013A"/>
    <w:rsid w:val="00D90510"/>
    <w:rsid w:val="00D905FF"/>
    <w:rsid w:val="00D911FA"/>
    <w:rsid w:val="00D92980"/>
    <w:rsid w:val="00D92CCD"/>
    <w:rsid w:val="00D93257"/>
    <w:rsid w:val="00D93A83"/>
    <w:rsid w:val="00D95248"/>
    <w:rsid w:val="00D96454"/>
    <w:rsid w:val="00D96987"/>
    <w:rsid w:val="00D97CD5"/>
    <w:rsid w:val="00DA04C2"/>
    <w:rsid w:val="00DA16DA"/>
    <w:rsid w:val="00DA2336"/>
    <w:rsid w:val="00DA2449"/>
    <w:rsid w:val="00DA38EE"/>
    <w:rsid w:val="00DA3C8B"/>
    <w:rsid w:val="00DA3DFC"/>
    <w:rsid w:val="00DA40EA"/>
    <w:rsid w:val="00DA5B22"/>
    <w:rsid w:val="00DA5C80"/>
    <w:rsid w:val="00DA5D83"/>
    <w:rsid w:val="00DA63DE"/>
    <w:rsid w:val="00DA6870"/>
    <w:rsid w:val="00DA6C80"/>
    <w:rsid w:val="00DA7198"/>
    <w:rsid w:val="00DA7350"/>
    <w:rsid w:val="00DA75EB"/>
    <w:rsid w:val="00DB00CB"/>
    <w:rsid w:val="00DB0B43"/>
    <w:rsid w:val="00DB100D"/>
    <w:rsid w:val="00DB15C6"/>
    <w:rsid w:val="00DB179F"/>
    <w:rsid w:val="00DB1F15"/>
    <w:rsid w:val="00DB2E7B"/>
    <w:rsid w:val="00DB4A5E"/>
    <w:rsid w:val="00DB4EFF"/>
    <w:rsid w:val="00DB53A4"/>
    <w:rsid w:val="00DB6255"/>
    <w:rsid w:val="00DB68E8"/>
    <w:rsid w:val="00DB7930"/>
    <w:rsid w:val="00DC0765"/>
    <w:rsid w:val="00DC0BFE"/>
    <w:rsid w:val="00DC177C"/>
    <w:rsid w:val="00DC19A1"/>
    <w:rsid w:val="00DC1B08"/>
    <w:rsid w:val="00DC21B5"/>
    <w:rsid w:val="00DC3BA2"/>
    <w:rsid w:val="00DC43FC"/>
    <w:rsid w:val="00DC4473"/>
    <w:rsid w:val="00DC669F"/>
    <w:rsid w:val="00DC7980"/>
    <w:rsid w:val="00DC7D12"/>
    <w:rsid w:val="00DC7E63"/>
    <w:rsid w:val="00DD0119"/>
    <w:rsid w:val="00DD053B"/>
    <w:rsid w:val="00DD0FB1"/>
    <w:rsid w:val="00DD1072"/>
    <w:rsid w:val="00DD18FD"/>
    <w:rsid w:val="00DD225D"/>
    <w:rsid w:val="00DD2923"/>
    <w:rsid w:val="00DD4260"/>
    <w:rsid w:val="00DD4A11"/>
    <w:rsid w:val="00DD584F"/>
    <w:rsid w:val="00DD5F24"/>
    <w:rsid w:val="00DD6645"/>
    <w:rsid w:val="00DE0154"/>
    <w:rsid w:val="00DE18AB"/>
    <w:rsid w:val="00DE264F"/>
    <w:rsid w:val="00DE41EE"/>
    <w:rsid w:val="00DE47D6"/>
    <w:rsid w:val="00DE4868"/>
    <w:rsid w:val="00DE5929"/>
    <w:rsid w:val="00DE5C40"/>
    <w:rsid w:val="00DE5DEC"/>
    <w:rsid w:val="00DE5F1F"/>
    <w:rsid w:val="00DE6581"/>
    <w:rsid w:val="00DE6BC1"/>
    <w:rsid w:val="00DE743B"/>
    <w:rsid w:val="00DE7979"/>
    <w:rsid w:val="00DF0B66"/>
    <w:rsid w:val="00DF1C21"/>
    <w:rsid w:val="00DF1F79"/>
    <w:rsid w:val="00DF2187"/>
    <w:rsid w:val="00DF2880"/>
    <w:rsid w:val="00DF2BBC"/>
    <w:rsid w:val="00DF302E"/>
    <w:rsid w:val="00DF3DB0"/>
    <w:rsid w:val="00DF414B"/>
    <w:rsid w:val="00DF4471"/>
    <w:rsid w:val="00DF4A6D"/>
    <w:rsid w:val="00DF4E7D"/>
    <w:rsid w:val="00DF62A1"/>
    <w:rsid w:val="00DF7BC0"/>
    <w:rsid w:val="00E00233"/>
    <w:rsid w:val="00E00B51"/>
    <w:rsid w:val="00E01010"/>
    <w:rsid w:val="00E01447"/>
    <w:rsid w:val="00E016AB"/>
    <w:rsid w:val="00E01F4D"/>
    <w:rsid w:val="00E023F2"/>
    <w:rsid w:val="00E02E17"/>
    <w:rsid w:val="00E04E04"/>
    <w:rsid w:val="00E050E0"/>
    <w:rsid w:val="00E05412"/>
    <w:rsid w:val="00E06915"/>
    <w:rsid w:val="00E06A06"/>
    <w:rsid w:val="00E06E83"/>
    <w:rsid w:val="00E07FA4"/>
    <w:rsid w:val="00E10630"/>
    <w:rsid w:val="00E10DF2"/>
    <w:rsid w:val="00E13093"/>
    <w:rsid w:val="00E1332E"/>
    <w:rsid w:val="00E13682"/>
    <w:rsid w:val="00E139C8"/>
    <w:rsid w:val="00E1541F"/>
    <w:rsid w:val="00E154AD"/>
    <w:rsid w:val="00E17AE9"/>
    <w:rsid w:val="00E17D0B"/>
    <w:rsid w:val="00E207CB"/>
    <w:rsid w:val="00E22995"/>
    <w:rsid w:val="00E24403"/>
    <w:rsid w:val="00E251E3"/>
    <w:rsid w:val="00E26644"/>
    <w:rsid w:val="00E26F96"/>
    <w:rsid w:val="00E27012"/>
    <w:rsid w:val="00E300F5"/>
    <w:rsid w:val="00E317D4"/>
    <w:rsid w:val="00E3197B"/>
    <w:rsid w:val="00E3213D"/>
    <w:rsid w:val="00E32BD5"/>
    <w:rsid w:val="00E33A32"/>
    <w:rsid w:val="00E34938"/>
    <w:rsid w:val="00E35340"/>
    <w:rsid w:val="00E35528"/>
    <w:rsid w:val="00E35EAB"/>
    <w:rsid w:val="00E366F3"/>
    <w:rsid w:val="00E369CB"/>
    <w:rsid w:val="00E3720C"/>
    <w:rsid w:val="00E37BC6"/>
    <w:rsid w:val="00E40425"/>
    <w:rsid w:val="00E40910"/>
    <w:rsid w:val="00E41BF9"/>
    <w:rsid w:val="00E41C6A"/>
    <w:rsid w:val="00E437A5"/>
    <w:rsid w:val="00E44068"/>
    <w:rsid w:val="00E44308"/>
    <w:rsid w:val="00E447BD"/>
    <w:rsid w:val="00E44FE7"/>
    <w:rsid w:val="00E45012"/>
    <w:rsid w:val="00E45449"/>
    <w:rsid w:val="00E4582E"/>
    <w:rsid w:val="00E45830"/>
    <w:rsid w:val="00E46395"/>
    <w:rsid w:val="00E50EB3"/>
    <w:rsid w:val="00E51038"/>
    <w:rsid w:val="00E510E2"/>
    <w:rsid w:val="00E51255"/>
    <w:rsid w:val="00E512BA"/>
    <w:rsid w:val="00E51BB0"/>
    <w:rsid w:val="00E51E0A"/>
    <w:rsid w:val="00E51E6E"/>
    <w:rsid w:val="00E51EC8"/>
    <w:rsid w:val="00E52727"/>
    <w:rsid w:val="00E5374C"/>
    <w:rsid w:val="00E53766"/>
    <w:rsid w:val="00E54C1F"/>
    <w:rsid w:val="00E554C7"/>
    <w:rsid w:val="00E55BA9"/>
    <w:rsid w:val="00E56F50"/>
    <w:rsid w:val="00E6196B"/>
    <w:rsid w:val="00E628E6"/>
    <w:rsid w:val="00E62947"/>
    <w:rsid w:val="00E62F62"/>
    <w:rsid w:val="00E62FCB"/>
    <w:rsid w:val="00E6303A"/>
    <w:rsid w:val="00E640AC"/>
    <w:rsid w:val="00E64326"/>
    <w:rsid w:val="00E6436C"/>
    <w:rsid w:val="00E660DF"/>
    <w:rsid w:val="00E67DC4"/>
    <w:rsid w:val="00E71A43"/>
    <w:rsid w:val="00E71CD2"/>
    <w:rsid w:val="00E721E3"/>
    <w:rsid w:val="00E722DD"/>
    <w:rsid w:val="00E72639"/>
    <w:rsid w:val="00E74632"/>
    <w:rsid w:val="00E75144"/>
    <w:rsid w:val="00E755E1"/>
    <w:rsid w:val="00E77E81"/>
    <w:rsid w:val="00E80ED3"/>
    <w:rsid w:val="00E81CA5"/>
    <w:rsid w:val="00E827D7"/>
    <w:rsid w:val="00E832E8"/>
    <w:rsid w:val="00E8331D"/>
    <w:rsid w:val="00E83602"/>
    <w:rsid w:val="00E837AA"/>
    <w:rsid w:val="00E838D2"/>
    <w:rsid w:val="00E841E9"/>
    <w:rsid w:val="00E848C1"/>
    <w:rsid w:val="00E84BD4"/>
    <w:rsid w:val="00E854E5"/>
    <w:rsid w:val="00E85957"/>
    <w:rsid w:val="00E86C04"/>
    <w:rsid w:val="00E873B4"/>
    <w:rsid w:val="00E874B9"/>
    <w:rsid w:val="00E87A2B"/>
    <w:rsid w:val="00E87C8D"/>
    <w:rsid w:val="00E900AE"/>
    <w:rsid w:val="00E905A5"/>
    <w:rsid w:val="00E9061B"/>
    <w:rsid w:val="00E91089"/>
    <w:rsid w:val="00E910B0"/>
    <w:rsid w:val="00E91492"/>
    <w:rsid w:val="00E918E6"/>
    <w:rsid w:val="00E9244E"/>
    <w:rsid w:val="00E9428D"/>
    <w:rsid w:val="00E94867"/>
    <w:rsid w:val="00E95AF7"/>
    <w:rsid w:val="00E95C0E"/>
    <w:rsid w:val="00E96C82"/>
    <w:rsid w:val="00E9716A"/>
    <w:rsid w:val="00EA08F8"/>
    <w:rsid w:val="00EA0AAE"/>
    <w:rsid w:val="00EA1B67"/>
    <w:rsid w:val="00EA2920"/>
    <w:rsid w:val="00EA32EC"/>
    <w:rsid w:val="00EA567C"/>
    <w:rsid w:val="00EA57CC"/>
    <w:rsid w:val="00EA5DDB"/>
    <w:rsid w:val="00EA69E2"/>
    <w:rsid w:val="00EA7A4E"/>
    <w:rsid w:val="00EB051A"/>
    <w:rsid w:val="00EB0FA5"/>
    <w:rsid w:val="00EB66A3"/>
    <w:rsid w:val="00EB6F8B"/>
    <w:rsid w:val="00EC03E5"/>
    <w:rsid w:val="00EC0698"/>
    <w:rsid w:val="00EC07AE"/>
    <w:rsid w:val="00EC095E"/>
    <w:rsid w:val="00EC174E"/>
    <w:rsid w:val="00EC2621"/>
    <w:rsid w:val="00EC2D63"/>
    <w:rsid w:val="00EC4EBB"/>
    <w:rsid w:val="00EC58AB"/>
    <w:rsid w:val="00EC735A"/>
    <w:rsid w:val="00ED0051"/>
    <w:rsid w:val="00ED03C6"/>
    <w:rsid w:val="00ED29F7"/>
    <w:rsid w:val="00ED3052"/>
    <w:rsid w:val="00ED37F3"/>
    <w:rsid w:val="00ED3AA2"/>
    <w:rsid w:val="00ED483A"/>
    <w:rsid w:val="00ED57FE"/>
    <w:rsid w:val="00ED7B12"/>
    <w:rsid w:val="00EE0512"/>
    <w:rsid w:val="00EE102F"/>
    <w:rsid w:val="00EE1ED5"/>
    <w:rsid w:val="00EE26C2"/>
    <w:rsid w:val="00EE2994"/>
    <w:rsid w:val="00EE3CC6"/>
    <w:rsid w:val="00EE463A"/>
    <w:rsid w:val="00EE4746"/>
    <w:rsid w:val="00EE4C74"/>
    <w:rsid w:val="00EE67A1"/>
    <w:rsid w:val="00EE6824"/>
    <w:rsid w:val="00EE6AB6"/>
    <w:rsid w:val="00EE76A6"/>
    <w:rsid w:val="00EE7A04"/>
    <w:rsid w:val="00EF0AA2"/>
    <w:rsid w:val="00EF0CC2"/>
    <w:rsid w:val="00EF1FA6"/>
    <w:rsid w:val="00EF3716"/>
    <w:rsid w:val="00EF3E88"/>
    <w:rsid w:val="00EF4A5A"/>
    <w:rsid w:val="00EF5668"/>
    <w:rsid w:val="00EF6195"/>
    <w:rsid w:val="00EF6F7C"/>
    <w:rsid w:val="00EF7DA1"/>
    <w:rsid w:val="00F0018D"/>
    <w:rsid w:val="00F004AE"/>
    <w:rsid w:val="00F01E94"/>
    <w:rsid w:val="00F02337"/>
    <w:rsid w:val="00F02AB8"/>
    <w:rsid w:val="00F02C43"/>
    <w:rsid w:val="00F03C9E"/>
    <w:rsid w:val="00F04141"/>
    <w:rsid w:val="00F04418"/>
    <w:rsid w:val="00F049EC"/>
    <w:rsid w:val="00F04C6D"/>
    <w:rsid w:val="00F050AF"/>
    <w:rsid w:val="00F054BE"/>
    <w:rsid w:val="00F05AEB"/>
    <w:rsid w:val="00F0617E"/>
    <w:rsid w:val="00F10C2D"/>
    <w:rsid w:val="00F11F1F"/>
    <w:rsid w:val="00F122AA"/>
    <w:rsid w:val="00F1279C"/>
    <w:rsid w:val="00F13912"/>
    <w:rsid w:val="00F13C9A"/>
    <w:rsid w:val="00F15FB7"/>
    <w:rsid w:val="00F165CC"/>
    <w:rsid w:val="00F16ECC"/>
    <w:rsid w:val="00F17CC1"/>
    <w:rsid w:val="00F20382"/>
    <w:rsid w:val="00F20426"/>
    <w:rsid w:val="00F21F7D"/>
    <w:rsid w:val="00F22939"/>
    <w:rsid w:val="00F2423A"/>
    <w:rsid w:val="00F242A8"/>
    <w:rsid w:val="00F24471"/>
    <w:rsid w:val="00F24D41"/>
    <w:rsid w:val="00F31674"/>
    <w:rsid w:val="00F31F51"/>
    <w:rsid w:val="00F32695"/>
    <w:rsid w:val="00F3276C"/>
    <w:rsid w:val="00F33243"/>
    <w:rsid w:val="00F3351F"/>
    <w:rsid w:val="00F350BC"/>
    <w:rsid w:val="00F35976"/>
    <w:rsid w:val="00F35A8A"/>
    <w:rsid w:val="00F35E9C"/>
    <w:rsid w:val="00F36222"/>
    <w:rsid w:val="00F3658D"/>
    <w:rsid w:val="00F40BAF"/>
    <w:rsid w:val="00F40F89"/>
    <w:rsid w:val="00F412EB"/>
    <w:rsid w:val="00F416EC"/>
    <w:rsid w:val="00F41E1C"/>
    <w:rsid w:val="00F428BF"/>
    <w:rsid w:val="00F43B09"/>
    <w:rsid w:val="00F43FA6"/>
    <w:rsid w:val="00F4413E"/>
    <w:rsid w:val="00F45A8F"/>
    <w:rsid w:val="00F45C7C"/>
    <w:rsid w:val="00F504F6"/>
    <w:rsid w:val="00F511B1"/>
    <w:rsid w:val="00F513C5"/>
    <w:rsid w:val="00F536F4"/>
    <w:rsid w:val="00F544F5"/>
    <w:rsid w:val="00F5487E"/>
    <w:rsid w:val="00F5494E"/>
    <w:rsid w:val="00F550C7"/>
    <w:rsid w:val="00F56836"/>
    <w:rsid w:val="00F56FA4"/>
    <w:rsid w:val="00F57660"/>
    <w:rsid w:val="00F578E5"/>
    <w:rsid w:val="00F605CB"/>
    <w:rsid w:val="00F606AB"/>
    <w:rsid w:val="00F616E8"/>
    <w:rsid w:val="00F61E91"/>
    <w:rsid w:val="00F625B7"/>
    <w:rsid w:val="00F637FA"/>
    <w:rsid w:val="00F65394"/>
    <w:rsid w:val="00F6555B"/>
    <w:rsid w:val="00F656A8"/>
    <w:rsid w:val="00F65CBA"/>
    <w:rsid w:val="00F65F3D"/>
    <w:rsid w:val="00F66989"/>
    <w:rsid w:val="00F66A20"/>
    <w:rsid w:val="00F66FCD"/>
    <w:rsid w:val="00F6791E"/>
    <w:rsid w:val="00F716A2"/>
    <w:rsid w:val="00F716F5"/>
    <w:rsid w:val="00F71775"/>
    <w:rsid w:val="00F71CBB"/>
    <w:rsid w:val="00F71CDF"/>
    <w:rsid w:val="00F7202D"/>
    <w:rsid w:val="00F720E1"/>
    <w:rsid w:val="00F72486"/>
    <w:rsid w:val="00F7315F"/>
    <w:rsid w:val="00F7353C"/>
    <w:rsid w:val="00F74742"/>
    <w:rsid w:val="00F748C6"/>
    <w:rsid w:val="00F75FC0"/>
    <w:rsid w:val="00F7677E"/>
    <w:rsid w:val="00F76B6B"/>
    <w:rsid w:val="00F76C94"/>
    <w:rsid w:val="00F773C5"/>
    <w:rsid w:val="00F777E6"/>
    <w:rsid w:val="00F77BFE"/>
    <w:rsid w:val="00F8023E"/>
    <w:rsid w:val="00F808B1"/>
    <w:rsid w:val="00F80CE5"/>
    <w:rsid w:val="00F81329"/>
    <w:rsid w:val="00F8152B"/>
    <w:rsid w:val="00F82C3E"/>
    <w:rsid w:val="00F82CD1"/>
    <w:rsid w:val="00F837BB"/>
    <w:rsid w:val="00F83E64"/>
    <w:rsid w:val="00F845A9"/>
    <w:rsid w:val="00F85DC2"/>
    <w:rsid w:val="00F86FF3"/>
    <w:rsid w:val="00F872C1"/>
    <w:rsid w:val="00F87705"/>
    <w:rsid w:val="00F90409"/>
    <w:rsid w:val="00F91320"/>
    <w:rsid w:val="00F95843"/>
    <w:rsid w:val="00F95D2C"/>
    <w:rsid w:val="00F96D94"/>
    <w:rsid w:val="00F97ACB"/>
    <w:rsid w:val="00FA00E2"/>
    <w:rsid w:val="00FA0313"/>
    <w:rsid w:val="00FA0950"/>
    <w:rsid w:val="00FA0BD0"/>
    <w:rsid w:val="00FA1908"/>
    <w:rsid w:val="00FA3275"/>
    <w:rsid w:val="00FA4CB6"/>
    <w:rsid w:val="00FA633A"/>
    <w:rsid w:val="00FB1309"/>
    <w:rsid w:val="00FB168F"/>
    <w:rsid w:val="00FB1844"/>
    <w:rsid w:val="00FB1BB3"/>
    <w:rsid w:val="00FB2016"/>
    <w:rsid w:val="00FB5A9F"/>
    <w:rsid w:val="00FB5BFB"/>
    <w:rsid w:val="00FB703C"/>
    <w:rsid w:val="00FB78A1"/>
    <w:rsid w:val="00FC0751"/>
    <w:rsid w:val="00FC1090"/>
    <w:rsid w:val="00FC15F8"/>
    <w:rsid w:val="00FC175A"/>
    <w:rsid w:val="00FC1DBD"/>
    <w:rsid w:val="00FC408F"/>
    <w:rsid w:val="00FC44FE"/>
    <w:rsid w:val="00FC53DF"/>
    <w:rsid w:val="00FC641C"/>
    <w:rsid w:val="00FC69A5"/>
    <w:rsid w:val="00FC799C"/>
    <w:rsid w:val="00FD1825"/>
    <w:rsid w:val="00FD1A0B"/>
    <w:rsid w:val="00FD1EE4"/>
    <w:rsid w:val="00FD2D18"/>
    <w:rsid w:val="00FD4C4F"/>
    <w:rsid w:val="00FD65A4"/>
    <w:rsid w:val="00FD7BAA"/>
    <w:rsid w:val="00FE070A"/>
    <w:rsid w:val="00FE0C5E"/>
    <w:rsid w:val="00FE15A9"/>
    <w:rsid w:val="00FE24F3"/>
    <w:rsid w:val="00FE2D0E"/>
    <w:rsid w:val="00FE3431"/>
    <w:rsid w:val="00FE3D50"/>
    <w:rsid w:val="00FE4A7F"/>
    <w:rsid w:val="00FE719C"/>
    <w:rsid w:val="00FF0044"/>
    <w:rsid w:val="00FF21CF"/>
    <w:rsid w:val="00FF2CB8"/>
    <w:rsid w:val="00FF3A6A"/>
    <w:rsid w:val="00FF46CC"/>
    <w:rsid w:val="00FF6808"/>
    <w:rsid w:val="00FF6AB5"/>
    <w:rsid w:val="00FF752C"/>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419B460"/>
  <w15:chartTrackingRefBased/>
  <w15:docId w15:val="{794A91A5-2BDE-440A-BBAB-57212740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255"/>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2231F5"/>
    <w:pPr>
      <w:jc w:val="center"/>
    </w:pPr>
    <w:rPr>
      <w:rFonts w:ascii="BernhardMod BT" w:hAnsi="BernhardMod BT"/>
      <w:bCs/>
      <w:snapToGrid w:val="0"/>
      <w:color w:val="000000"/>
      <w:sz w:val="36"/>
    </w:rPr>
  </w:style>
  <w:style w:type="paragraph" w:styleId="Encabezado">
    <w:name w:val="header"/>
    <w:basedOn w:val="Normal"/>
    <w:rsid w:val="002231F5"/>
    <w:pPr>
      <w:tabs>
        <w:tab w:val="center" w:pos="4252"/>
        <w:tab w:val="right" w:pos="8504"/>
      </w:tabs>
    </w:pPr>
  </w:style>
  <w:style w:type="paragraph" w:styleId="Piedepgina">
    <w:name w:val="footer"/>
    <w:basedOn w:val="Normal"/>
    <w:rsid w:val="002231F5"/>
    <w:pPr>
      <w:tabs>
        <w:tab w:val="center" w:pos="4252"/>
        <w:tab w:val="right" w:pos="8504"/>
      </w:tabs>
    </w:pPr>
  </w:style>
  <w:style w:type="paragraph" w:styleId="Textodeglobo">
    <w:name w:val="Balloon Text"/>
    <w:basedOn w:val="Normal"/>
    <w:semiHidden/>
    <w:rsid w:val="006F7993"/>
    <w:rPr>
      <w:rFonts w:ascii="Tahoma" w:hAnsi="Tahoma" w:cs="Tahoma"/>
      <w:sz w:val="16"/>
      <w:szCs w:val="16"/>
    </w:rPr>
  </w:style>
  <w:style w:type="table" w:styleId="Tablaconcuadrcula">
    <w:name w:val="Table Grid"/>
    <w:basedOn w:val="Tablanormal"/>
    <w:uiPriority w:val="59"/>
    <w:rsid w:val="005D3DF3"/>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506B9D"/>
    <w:pPr>
      <w:ind w:left="720"/>
      <w:contextualSpacing/>
    </w:pPr>
  </w:style>
  <w:style w:type="character" w:styleId="Hipervnculo">
    <w:name w:val="Hyperlink"/>
    <w:rsid w:val="007856CB"/>
    <w:rPr>
      <w:color w:val="0000FF"/>
      <w:u w:val="single"/>
    </w:rPr>
  </w:style>
  <w:style w:type="character" w:customStyle="1" w:styleId="hoenzb">
    <w:name w:val="hoenzb"/>
    <w:rsid w:val="00A54110"/>
  </w:style>
  <w:style w:type="character" w:styleId="Textoennegrita">
    <w:name w:val="Strong"/>
    <w:uiPriority w:val="22"/>
    <w:qFormat/>
    <w:rsid w:val="00501F03"/>
    <w:rPr>
      <w:b/>
      <w:bCs/>
    </w:rPr>
  </w:style>
  <w:style w:type="character" w:customStyle="1" w:styleId="textexposedshow">
    <w:name w:val="text_exposed_show"/>
    <w:rsid w:val="00501F03"/>
  </w:style>
  <w:style w:type="character" w:customStyle="1" w:styleId="usercontent">
    <w:name w:val="usercontent"/>
    <w:rsid w:val="00501F03"/>
  </w:style>
  <w:style w:type="paragraph" w:styleId="Textoindependiente2">
    <w:name w:val="Body Text 2"/>
    <w:basedOn w:val="Normal"/>
    <w:link w:val="Textoindependiente2Car"/>
    <w:unhideWhenUsed/>
    <w:rsid w:val="002B08CE"/>
    <w:pPr>
      <w:spacing w:after="120" w:line="480" w:lineRule="auto"/>
    </w:pPr>
    <w:rPr>
      <w:sz w:val="20"/>
      <w:szCs w:val="20"/>
    </w:rPr>
  </w:style>
  <w:style w:type="character" w:customStyle="1" w:styleId="Textoindependiente2Car">
    <w:name w:val="Texto independiente 2 Car"/>
    <w:link w:val="Textoindependiente2"/>
    <w:rsid w:val="002B08CE"/>
    <w:rPr>
      <w:lang w:val="es-ES" w:eastAsia="es-ES"/>
    </w:rPr>
  </w:style>
  <w:style w:type="paragraph" w:styleId="NormalWeb">
    <w:name w:val="Normal (Web)"/>
    <w:basedOn w:val="Normal"/>
    <w:uiPriority w:val="99"/>
    <w:unhideWhenUsed/>
    <w:rsid w:val="00810F74"/>
    <w:pPr>
      <w:spacing w:before="100" w:beforeAutospacing="1" w:after="100" w:afterAutospacing="1"/>
    </w:pPr>
  </w:style>
  <w:style w:type="paragraph" w:styleId="Textoindependiente">
    <w:name w:val="Body Text"/>
    <w:basedOn w:val="Normal"/>
    <w:link w:val="TextoindependienteCar"/>
    <w:rsid w:val="002F5B3B"/>
    <w:pPr>
      <w:spacing w:after="120"/>
    </w:pPr>
  </w:style>
  <w:style w:type="character" w:customStyle="1" w:styleId="TextoindependienteCar">
    <w:name w:val="Texto independiente Car"/>
    <w:link w:val="Textoindependiente"/>
    <w:rsid w:val="002F5B3B"/>
    <w:rPr>
      <w:sz w:val="24"/>
      <w:szCs w:val="24"/>
      <w:lang w:val="es-ES" w:eastAsia="es-ES"/>
    </w:rPr>
  </w:style>
  <w:style w:type="paragraph" w:styleId="Lista">
    <w:name w:val="List"/>
    <w:basedOn w:val="Normal"/>
    <w:rsid w:val="002F5B3B"/>
    <w:pPr>
      <w:ind w:left="283" w:hanging="283"/>
      <w:contextualSpacing/>
    </w:pPr>
  </w:style>
  <w:style w:type="paragraph" w:styleId="Continuarlista">
    <w:name w:val="List Continue"/>
    <w:basedOn w:val="Normal"/>
    <w:rsid w:val="002F5B3B"/>
    <w:pPr>
      <w:spacing w:after="120"/>
      <w:ind w:left="283"/>
      <w:contextualSpacing/>
    </w:pPr>
  </w:style>
  <w:style w:type="character" w:styleId="Hipervnculovisitado">
    <w:name w:val="FollowedHyperlink"/>
    <w:rsid w:val="00061216"/>
    <w:rPr>
      <w:color w:val="800080"/>
      <w:u w:val="single"/>
    </w:rPr>
  </w:style>
  <w:style w:type="table" w:styleId="Sombreadomedio1-nfasis3">
    <w:name w:val="Medium Shading 1 Accent 3"/>
    <w:basedOn w:val="Tablanormal"/>
    <w:uiPriority w:val="63"/>
    <w:rsid w:val="0056050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Mencinsinresolver1">
    <w:name w:val="Mención sin resolver1"/>
    <w:uiPriority w:val="99"/>
    <w:semiHidden/>
    <w:unhideWhenUsed/>
    <w:rsid w:val="002D547C"/>
    <w:rPr>
      <w:color w:val="605E5C"/>
      <w:shd w:val="clear" w:color="auto" w:fill="E1DFDD"/>
    </w:rPr>
  </w:style>
  <w:style w:type="character" w:customStyle="1" w:styleId="Mencinsinresolver2">
    <w:name w:val="Mención sin resolver2"/>
    <w:uiPriority w:val="99"/>
    <w:semiHidden/>
    <w:unhideWhenUsed/>
    <w:rsid w:val="0053571E"/>
    <w:rPr>
      <w:color w:val="605E5C"/>
      <w:shd w:val="clear" w:color="auto" w:fill="E1DFDD"/>
    </w:rPr>
  </w:style>
  <w:style w:type="character" w:styleId="Mencinsinresolver">
    <w:name w:val="Unresolved Mention"/>
    <w:basedOn w:val="Fuentedeprrafopredeter"/>
    <w:uiPriority w:val="99"/>
    <w:semiHidden/>
    <w:unhideWhenUsed/>
    <w:rsid w:val="009E2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16698">
      <w:bodyDiv w:val="1"/>
      <w:marLeft w:val="0"/>
      <w:marRight w:val="0"/>
      <w:marTop w:val="0"/>
      <w:marBottom w:val="0"/>
      <w:divBdr>
        <w:top w:val="none" w:sz="0" w:space="0" w:color="auto"/>
        <w:left w:val="none" w:sz="0" w:space="0" w:color="auto"/>
        <w:bottom w:val="none" w:sz="0" w:space="0" w:color="auto"/>
        <w:right w:val="none" w:sz="0" w:space="0" w:color="auto"/>
      </w:divBdr>
    </w:div>
    <w:div w:id="79840107">
      <w:bodyDiv w:val="1"/>
      <w:marLeft w:val="0"/>
      <w:marRight w:val="0"/>
      <w:marTop w:val="0"/>
      <w:marBottom w:val="0"/>
      <w:divBdr>
        <w:top w:val="none" w:sz="0" w:space="0" w:color="auto"/>
        <w:left w:val="none" w:sz="0" w:space="0" w:color="auto"/>
        <w:bottom w:val="none" w:sz="0" w:space="0" w:color="auto"/>
        <w:right w:val="none" w:sz="0" w:space="0" w:color="auto"/>
      </w:divBdr>
    </w:div>
    <w:div w:id="124592711">
      <w:bodyDiv w:val="1"/>
      <w:marLeft w:val="0"/>
      <w:marRight w:val="0"/>
      <w:marTop w:val="0"/>
      <w:marBottom w:val="0"/>
      <w:divBdr>
        <w:top w:val="none" w:sz="0" w:space="0" w:color="auto"/>
        <w:left w:val="none" w:sz="0" w:space="0" w:color="auto"/>
        <w:bottom w:val="none" w:sz="0" w:space="0" w:color="auto"/>
        <w:right w:val="none" w:sz="0" w:space="0" w:color="auto"/>
      </w:divBdr>
    </w:div>
    <w:div w:id="126820505">
      <w:bodyDiv w:val="1"/>
      <w:marLeft w:val="0"/>
      <w:marRight w:val="0"/>
      <w:marTop w:val="0"/>
      <w:marBottom w:val="0"/>
      <w:divBdr>
        <w:top w:val="none" w:sz="0" w:space="0" w:color="auto"/>
        <w:left w:val="none" w:sz="0" w:space="0" w:color="auto"/>
        <w:bottom w:val="none" w:sz="0" w:space="0" w:color="auto"/>
        <w:right w:val="none" w:sz="0" w:space="0" w:color="auto"/>
      </w:divBdr>
    </w:div>
    <w:div w:id="129323557">
      <w:bodyDiv w:val="1"/>
      <w:marLeft w:val="0"/>
      <w:marRight w:val="0"/>
      <w:marTop w:val="0"/>
      <w:marBottom w:val="0"/>
      <w:divBdr>
        <w:top w:val="none" w:sz="0" w:space="0" w:color="auto"/>
        <w:left w:val="none" w:sz="0" w:space="0" w:color="auto"/>
        <w:bottom w:val="none" w:sz="0" w:space="0" w:color="auto"/>
        <w:right w:val="none" w:sz="0" w:space="0" w:color="auto"/>
      </w:divBdr>
    </w:div>
    <w:div w:id="158620506">
      <w:bodyDiv w:val="1"/>
      <w:marLeft w:val="0"/>
      <w:marRight w:val="0"/>
      <w:marTop w:val="0"/>
      <w:marBottom w:val="0"/>
      <w:divBdr>
        <w:top w:val="none" w:sz="0" w:space="0" w:color="auto"/>
        <w:left w:val="none" w:sz="0" w:space="0" w:color="auto"/>
        <w:bottom w:val="none" w:sz="0" w:space="0" w:color="auto"/>
        <w:right w:val="none" w:sz="0" w:space="0" w:color="auto"/>
      </w:divBdr>
    </w:div>
    <w:div w:id="216168796">
      <w:bodyDiv w:val="1"/>
      <w:marLeft w:val="0"/>
      <w:marRight w:val="0"/>
      <w:marTop w:val="0"/>
      <w:marBottom w:val="0"/>
      <w:divBdr>
        <w:top w:val="none" w:sz="0" w:space="0" w:color="auto"/>
        <w:left w:val="none" w:sz="0" w:space="0" w:color="auto"/>
        <w:bottom w:val="none" w:sz="0" w:space="0" w:color="auto"/>
        <w:right w:val="none" w:sz="0" w:space="0" w:color="auto"/>
      </w:divBdr>
    </w:div>
    <w:div w:id="218133738">
      <w:bodyDiv w:val="1"/>
      <w:marLeft w:val="0"/>
      <w:marRight w:val="0"/>
      <w:marTop w:val="0"/>
      <w:marBottom w:val="0"/>
      <w:divBdr>
        <w:top w:val="none" w:sz="0" w:space="0" w:color="auto"/>
        <w:left w:val="none" w:sz="0" w:space="0" w:color="auto"/>
        <w:bottom w:val="none" w:sz="0" w:space="0" w:color="auto"/>
        <w:right w:val="none" w:sz="0" w:space="0" w:color="auto"/>
      </w:divBdr>
    </w:div>
    <w:div w:id="270091129">
      <w:bodyDiv w:val="1"/>
      <w:marLeft w:val="0"/>
      <w:marRight w:val="0"/>
      <w:marTop w:val="0"/>
      <w:marBottom w:val="0"/>
      <w:divBdr>
        <w:top w:val="none" w:sz="0" w:space="0" w:color="auto"/>
        <w:left w:val="none" w:sz="0" w:space="0" w:color="auto"/>
        <w:bottom w:val="none" w:sz="0" w:space="0" w:color="auto"/>
        <w:right w:val="none" w:sz="0" w:space="0" w:color="auto"/>
      </w:divBdr>
    </w:div>
    <w:div w:id="326448533">
      <w:bodyDiv w:val="1"/>
      <w:marLeft w:val="0"/>
      <w:marRight w:val="0"/>
      <w:marTop w:val="0"/>
      <w:marBottom w:val="0"/>
      <w:divBdr>
        <w:top w:val="none" w:sz="0" w:space="0" w:color="auto"/>
        <w:left w:val="none" w:sz="0" w:space="0" w:color="auto"/>
        <w:bottom w:val="none" w:sz="0" w:space="0" w:color="auto"/>
        <w:right w:val="none" w:sz="0" w:space="0" w:color="auto"/>
      </w:divBdr>
    </w:div>
    <w:div w:id="342516682">
      <w:bodyDiv w:val="1"/>
      <w:marLeft w:val="0"/>
      <w:marRight w:val="0"/>
      <w:marTop w:val="0"/>
      <w:marBottom w:val="0"/>
      <w:divBdr>
        <w:top w:val="none" w:sz="0" w:space="0" w:color="auto"/>
        <w:left w:val="none" w:sz="0" w:space="0" w:color="auto"/>
        <w:bottom w:val="none" w:sz="0" w:space="0" w:color="auto"/>
        <w:right w:val="none" w:sz="0" w:space="0" w:color="auto"/>
      </w:divBdr>
    </w:div>
    <w:div w:id="486362063">
      <w:bodyDiv w:val="1"/>
      <w:marLeft w:val="0"/>
      <w:marRight w:val="0"/>
      <w:marTop w:val="0"/>
      <w:marBottom w:val="0"/>
      <w:divBdr>
        <w:top w:val="none" w:sz="0" w:space="0" w:color="auto"/>
        <w:left w:val="none" w:sz="0" w:space="0" w:color="auto"/>
        <w:bottom w:val="none" w:sz="0" w:space="0" w:color="auto"/>
        <w:right w:val="none" w:sz="0" w:space="0" w:color="auto"/>
      </w:divBdr>
    </w:div>
    <w:div w:id="504832187">
      <w:bodyDiv w:val="1"/>
      <w:marLeft w:val="0"/>
      <w:marRight w:val="0"/>
      <w:marTop w:val="0"/>
      <w:marBottom w:val="0"/>
      <w:divBdr>
        <w:top w:val="none" w:sz="0" w:space="0" w:color="auto"/>
        <w:left w:val="none" w:sz="0" w:space="0" w:color="auto"/>
        <w:bottom w:val="none" w:sz="0" w:space="0" w:color="auto"/>
        <w:right w:val="none" w:sz="0" w:space="0" w:color="auto"/>
      </w:divBdr>
    </w:div>
    <w:div w:id="534345461">
      <w:bodyDiv w:val="1"/>
      <w:marLeft w:val="0"/>
      <w:marRight w:val="0"/>
      <w:marTop w:val="0"/>
      <w:marBottom w:val="0"/>
      <w:divBdr>
        <w:top w:val="none" w:sz="0" w:space="0" w:color="auto"/>
        <w:left w:val="none" w:sz="0" w:space="0" w:color="auto"/>
        <w:bottom w:val="none" w:sz="0" w:space="0" w:color="auto"/>
        <w:right w:val="none" w:sz="0" w:space="0" w:color="auto"/>
      </w:divBdr>
    </w:div>
    <w:div w:id="554392005">
      <w:bodyDiv w:val="1"/>
      <w:marLeft w:val="0"/>
      <w:marRight w:val="0"/>
      <w:marTop w:val="0"/>
      <w:marBottom w:val="0"/>
      <w:divBdr>
        <w:top w:val="none" w:sz="0" w:space="0" w:color="auto"/>
        <w:left w:val="none" w:sz="0" w:space="0" w:color="auto"/>
        <w:bottom w:val="none" w:sz="0" w:space="0" w:color="auto"/>
        <w:right w:val="none" w:sz="0" w:space="0" w:color="auto"/>
      </w:divBdr>
    </w:div>
    <w:div w:id="557790913">
      <w:bodyDiv w:val="1"/>
      <w:marLeft w:val="0"/>
      <w:marRight w:val="0"/>
      <w:marTop w:val="0"/>
      <w:marBottom w:val="0"/>
      <w:divBdr>
        <w:top w:val="none" w:sz="0" w:space="0" w:color="auto"/>
        <w:left w:val="none" w:sz="0" w:space="0" w:color="auto"/>
        <w:bottom w:val="none" w:sz="0" w:space="0" w:color="auto"/>
        <w:right w:val="none" w:sz="0" w:space="0" w:color="auto"/>
      </w:divBdr>
    </w:div>
    <w:div w:id="582032707">
      <w:bodyDiv w:val="1"/>
      <w:marLeft w:val="0"/>
      <w:marRight w:val="0"/>
      <w:marTop w:val="0"/>
      <w:marBottom w:val="0"/>
      <w:divBdr>
        <w:top w:val="none" w:sz="0" w:space="0" w:color="auto"/>
        <w:left w:val="none" w:sz="0" w:space="0" w:color="auto"/>
        <w:bottom w:val="none" w:sz="0" w:space="0" w:color="auto"/>
        <w:right w:val="none" w:sz="0" w:space="0" w:color="auto"/>
      </w:divBdr>
    </w:div>
    <w:div w:id="638611378">
      <w:bodyDiv w:val="1"/>
      <w:marLeft w:val="0"/>
      <w:marRight w:val="0"/>
      <w:marTop w:val="0"/>
      <w:marBottom w:val="0"/>
      <w:divBdr>
        <w:top w:val="none" w:sz="0" w:space="0" w:color="auto"/>
        <w:left w:val="none" w:sz="0" w:space="0" w:color="auto"/>
        <w:bottom w:val="none" w:sz="0" w:space="0" w:color="auto"/>
        <w:right w:val="none" w:sz="0" w:space="0" w:color="auto"/>
      </w:divBdr>
    </w:div>
    <w:div w:id="642806984">
      <w:bodyDiv w:val="1"/>
      <w:marLeft w:val="0"/>
      <w:marRight w:val="0"/>
      <w:marTop w:val="0"/>
      <w:marBottom w:val="0"/>
      <w:divBdr>
        <w:top w:val="none" w:sz="0" w:space="0" w:color="auto"/>
        <w:left w:val="none" w:sz="0" w:space="0" w:color="auto"/>
        <w:bottom w:val="none" w:sz="0" w:space="0" w:color="auto"/>
        <w:right w:val="none" w:sz="0" w:space="0" w:color="auto"/>
      </w:divBdr>
    </w:div>
    <w:div w:id="645744657">
      <w:bodyDiv w:val="1"/>
      <w:marLeft w:val="0"/>
      <w:marRight w:val="0"/>
      <w:marTop w:val="0"/>
      <w:marBottom w:val="0"/>
      <w:divBdr>
        <w:top w:val="none" w:sz="0" w:space="0" w:color="auto"/>
        <w:left w:val="none" w:sz="0" w:space="0" w:color="auto"/>
        <w:bottom w:val="none" w:sz="0" w:space="0" w:color="auto"/>
        <w:right w:val="none" w:sz="0" w:space="0" w:color="auto"/>
      </w:divBdr>
    </w:div>
    <w:div w:id="648753463">
      <w:bodyDiv w:val="1"/>
      <w:marLeft w:val="0"/>
      <w:marRight w:val="0"/>
      <w:marTop w:val="0"/>
      <w:marBottom w:val="0"/>
      <w:divBdr>
        <w:top w:val="none" w:sz="0" w:space="0" w:color="auto"/>
        <w:left w:val="none" w:sz="0" w:space="0" w:color="auto"/>
        <w:bottom w:val="none" w:sz="0" w:space="0" w:color="auto"/>
        <w:right w:val="none" w:sz="0" w:space="0" w:color="auto"/>
      </w:divBdr>
    </w:div>
    <w:div w:id="678309581">
      <w:bodyDiv w:val="1"/>
      <w:marLeft w:val="0"/>
      <w:marRight w:val="0"/>
      <w:marTop w:val="0"/>
      <w:marBottom w:val="0"/>
      <w:divBdr>
        <w:top w:val="none" w:sz="0" w:space="0" w:color="auto"/>
        <w:left w:val="none" w:sz="0" w:space="0" w:color="auto"/>
        <w:bottom w:val="none" w:sz="0" w:space="0" w:color="auto"/>
        <w:right w:val="none" w:sz="0" w:space="0" w:color="auto"/>
      </w:divBdr>
    </w:div>
    <w:div w:id="684867790">
      <w:bodyDiv w:val="1"/>
      <w:marLeft w:val="0"/>
      <w:marRight w:val="0"/>
      <w:marTop w:val="0"/>
      <w:marBottom w:val="0"/>
      <w:divBdr>
        <w:top w:val="none" w:sz="0" w:space="0" w:color="auto"/>
        <w:left w:val="none" w:sz="0" w:space="0" w:color="auto"/>
        <w:bottom w:val="none" w:sz="0" w:space="0" w:color="auto"/>
        <w:right w:val="none" w:sz="0" w:space="0" w:color="auto"/>
      </w:divBdr>
    </w:div>
    <w:div w:id="732658996">
      <w:bodyDiv w:val="1"/>
      <w:marLeft w:val="0"/>
      <w:marRight w:val="0"/>
      <w:marTop w:val="0"/>
      <w:marBottom w:val="0"/>
      <w:divBdr>
        <w:top w:val="none" w:sz="0" w:space="0" w:color="auto"/>
        <w:left w:val="none" w:sz="0" w:space="0" w:color="auto"/>
        <w:bottom w:val="none" w:sz="0" w:space="0" w:color="auto"/>
        <w:right w:val="none" w:sz="0" w:space="0" w:color="auto"/>
      </w:divBdr>
    </w:div>
    <w:div w:id="745566074">
      <w:bodyDiv w:val="1"/>
      <w:marLeft w:val="0"/>
      <w:marRight w:val="0"/>
      <w:marTop w:val="0"/>
      <w:marBottom w:val="0"/>
      <w:divBdr>
        <w:top w:val="none" w:sz="0" w:space="0" w:color="auto"/>
        <w:left w:val="none" w:sz="0" w:space="0" w:color="auto"/>
        <w:bottom w:val="none" w:sz="0" w:space="0" w:color="auto"/>
        <w:right w:val="none" w:sz="0" w:space="0" w:color="auto"/>
      </w:divBdr>
    </w:div>
    <w:div w:id="757411811">
      <w:bodyDiv w:val="1"/>
      <w:marLeft w:val="0"/>
      <w:marRight w:val="0"/>
      <w:marTop w:val="0"/>
      <w:marBottom w:val="0"/>
      <w:divBdr>
        <w:top w:val="none" w:sz="0" w:space="0" w:color="auto"/>
        <w:left w:val="none" w:sz="0" w:space="0" w:color="auto"/>
        <w:bottom w:val="none" w:sz="0" w:space="0" w:color="auto"/>
        <w:right w:val="none" w:sz="0" w:space="0" w:color="auto"/>
      </w:divBdr>
    </w:div>
    <w:div w:id="788090894">
      <w:bodyDiv w:val="1"/>
      <w:marLeft w:val="0"/>
      <w:marRight w:val="0"/>
      <w:marTop w:val="0"/>
      <w:marBottom w:val="0"/>
      <w:divBdr>
        <w:top w:val="none" w:sz="0" w:space="0" w:color="auto"/>
        <w:left w:val="none" w:sz="0" w:space="0" w:color="auto"/>
        <w:bottom w:val="none" w:sz="0" w:space="0" w:color="auto"/>
        <w:right w:val="none" w:sz="0" w:space="0" w:color="auto"/>
      </w:divBdr>
    </w:div>
    <w:div w:id="802235924">
      <w:bodyDiv w:val="1"/>
      <w:marLeft w:val="0"/>
      <w:marRight w:val="0"/>
      <w:marTop w:val="0"/>
      <w:marBottom w:val="0"/>
      <w:divBdr>
        <w:top w:val="none" w:sz="0" w:space="0" w:color="auto"/>
        <w:left w:val="none" w:sz="0" w:space="0" w:color="auto"/>
        <w:bottom w:val="none" w:sz="0" w:space="0" w:color="auto"/>
        <w:right w:val="none" w:sz="0" w:space="0" w:color="auto"/>
      </w:divBdr>
    </w:div>
    <w:div w:id="810558066">
      <w:bodyDiv w:val="1"/>
      <w:marLeft w:val="0"/>
      <w:marRight w:val="0"/>
      <w:marTop w:val="0"/>
      <w:marBottom w:val="0"/>
      <w:divBdr>
        <w:top w:val="none" w:sz="0" w:space="0" w:color="auto"/>
        <w:left w:val="none" w:sz="0" w:space="0" w:color="auto"/>
        <w:bottom w:val="none" w:sz="0" w:space="0" w:color="auto"/>
        <w:right w:val="none" w:sz="0" w:space="0" w:color="auto"/>
      </w:divBdr>
    </w:div>
    <w:div w:id="812059465">
      <w:bodyDiv w:val="1"/>
      <w:marLeft w:val="0"/>
      <w:marRight w:val="0"/>
      <w:marTop w:val="0"/>
      <w:marBottom w:val="0"/>
      <w:divBdr>
        <w:top w:val="none" w:sz="0" w:space="0" w:color="auto"/>
        <w:left w:val="none" w:sz="0" w:space="0" w:color="auto"/>
        <w:bottom w:val="none" w:sz="0" w:space="0" w:color="auto"/>
        <w:right w:val="none" w:sz="0" w:space="0" w:color="auto"/>
      </w:divBdr>
    </w:div>
    <w:div w:id="841623541">
      <w:bodyDiv w:val="1"/>
      <w:marLeft w:val="0"/>
      <w:marRight w:val="0"/>
      <w:marTop w:val="0"/>
      <w:marBottom w:val="0"/>
      <w:divBdr>
        <w:top w:val="none" w:sz="0" w:space="0" w:color="auto"/>
        <w:left w:val="none" w:sz="0" w:space="0" w:color="auto"/>
        <w:bottom w:val="none" w:sz="0" w:space="0" w:color="auto"/>
        <w:right w:val="none" w:sz="0" w:space="0" w:color="auto"/>
      </w:divBdr>
    </w:div>
    <w:div w:id="848103919">
      <w:bodyDiv w:val="1"/>
      <w:marLeft w:val="0"/>
      <w:marRight w:val="0"/>
      <w:marTop w:val="0"/>
      <w:marBottom w:val="0"/>
      <w:divBdr>
        <w:top w:val="none" w:sz="0" w:space="0" w:color="auto"/>
        <w:left w:val="none" w:sz="0" w:space="0" w:color="auto"/>
        <w:bottom w:val="none" w:sz="0" w:space="0" w:color="auto"/>
        <w:right w:val="none" w:sz="0" w:space="0" w:color="auto"/>
      </w:divBdr>
    </w:div>
    <w:div w:id="849835531">
      <w:bodyDiv w:val="1"/>
      <w:marLeft w:val="0"/>
      <w:marRight w:val="0"/>
      <w:marTop w:val="0"/>
      <w:marBottom w:val="0"/>
      <w:divBdr>
        <w:top w:val="none" w:sz="0" w:space="0" w:color="auto"/>
        <w:left w:val="none" w:sz="0" w:space="0" w:color="auto"/>
        <w:bottom w:val="none" w:sz="0" w:space="0" w:color="auto"/>
        <w:right w:val="none" w:sz="0" w:space="0" w:color="auto"/>
      </w:divBdr>
    </w:div>
    <w:div w:id="913786033">
      <w:bodyDiv w:val="1"/>
      <w:marLeft w:val="0"/>
      <w:marRight w:val="0"/>
      <w:marTop w:val="0"/>
      <w:marBottom w:val="0"/>
      <w:divBdr>
        <w:top w:val="none" w:sz="0" w:space="0" w:color="auto"/>
        <w:left w:val="none" w:sz="0" w:space="0" w:color="auto"/>
        <w:bottom w:val="none" w:sz="0" w:space="0" w:color="auto"/>
        <w:right w:val="none" w:sz="0" w:space="0" w:color="auto"/>
      </w:divBdr>
    </w:div>
    <w:div w:id="931549836">
      <w:bodyDiv w:val="1"/>
      <w:marLeft w:val="0"/>
      <w:marRight w:val="0"/>
      <w:marTop w:val="0"/>
      <w:marBottom w:val="0"/>
      <w:divBdr>
        <w:top w:val="none" w:sz="0" w:space="0" w:color="auto"/>
        <w:left w:val="none" w:sz="0" w:space="0" w:color="auto"/>
        <w:bottom w:val="none" w:sz="0" w:space="0" w:color="auto"/>
        <w:right w:val="none" w:sz="0" w:space="0" w:color="auto"/>
      </w:divBdr>
    </w:div>
    <w:div w:id="941717226">
      <w:bodyDiv w:val="1"/>
      <w:marLeft w:val="0"/>
      <w:marRight w:val="0"/>
      <w:marTop w:val="0"/>
      <w:marBottom w:val="0"/>
      <w:divBdr>
        <w:top w:val="none" w:sz="0" w:space="0" w:color="auto"/>
        <w:left w:val="none" w:sz="0" w:space="0" w:color="auto"/>
        <w:bottom w:val="none" w:sz="0" w:space="0" w:color="auto"/>
        <w:right w:val="none" w:sz="0" w:space="0" w:color="auto"/>
      </w:divBdr>
    </w:div>
    <w:div w:id="952787460">
      <w:bodyDiv w:val="1"/>
      <w:marLeft w:val="0"/>
      <w:marRight w:val="0"/>
      <w:marTop w:val="0"/>
      <w:marBottom w:val="0"/>
      <w:divBdr>
        <w:top w:val="none" w:sz="0" w:space="0" w:color="auto"/>
        <w:left w:val="none" w:sz="0" w:space="0" w:color="auto"/>
        <w:bottom w:val="none" w:sz="0" w:space="0" w:color="auto"/>
        <w:right w:val="none" w:sz="0" w:space="0" w:color="auto"/>
      </w:divBdr>
    </w:div>
    <w:div w:id="1001742484">
      <w:bodyDiv w:val="1"/>
      <w:marLeft w:val="0"/>
      <w:marRight w:val="0"/>
      <w:marTop w:val="0"/>
      <w:marBottom w:val="0"/>
      <w:divBdr>
        <w:top w:val="none" w:sz="0" w:space="0" w:color="auto"/>
        <w:left w:val="none" w:sz="0" w:space="0" w:color="auto"/>
        <w:bottom w:val="none" w:sz="0" w:space="0" w:color="auto"/>
        <w:right w:val="none" w:sz="0" w:space="0" w:color="auto"/>
      </w:divBdr>
    </w:div>
    <w:div w:id="1059475936">
      <w:bodyDiv w:val="1"/>
      <w:marLeft w:val="0"/>
      <w:marRight w:val="0"/>
      <w:marTop w:val="0"/>
      <w:marBottom w:val="0"/>
      <w:divBdr>
        <w:top w:val="none" w:sz="0" w:space="0" w:color="auto"/>
        <w:left w:val="none" w:sz="0" w:space="0" w:color="auto"/>
        <w:bottom w:val="none" w:sz="0" w:space="0" w:color="auto"/>
        <w:right w:val="none" w:sz="0" w:space="0" w:color="auto"/>
      </w:divBdr>
    </w:div>
    <w:div w:id="1083533272">
      <w:bodyDiv w:val="1"/>
      <w:marLeft w:val="0"/>
      <w:marRight w:val="0"/>
      <w:marTop w:val="0"/>
      <w:marBottom w:val="0"/>
      <w:divBdr>
        <w:top w:val="none" w:sz="0" w:space="0" w:color="auto"/>
        <w:left w:val="none" w:sz="0" w:space="0" w:color="auto"/>
        <w:bottom w:val="none" w:sz="0" w:space="0" w:color="auto"/>
        <w:right w:val="none" w:sz="0" w:space="0" w:color="auto"/>
      </w:divBdr>
    </w:div>
    <w:div w:id="1124233140">
      <w:bodyDiv w:val="1"/>
      <w:marLeft w:val="0"/>
      <w:marRight w:val="0"/>
      <w:marTop w:val="0"/>
      <w:marBottom w:val="0"/>
      <w:divBdr>
        <w:top w:val="none" w:sz="0" w:space="0" w:color="auto"/>
        <w:left w:val="none" w:sz="0" w:space="0" w:color="auto"/>
        <w:bottom w:val="none" w:sz="0" w:space="0" w:color="auto"/>
        <w:right w:val="none" w:sz="0" w:space="0" w:color="auto"/>
      </w:divBdr>
    </w:div>
    <w:div w:id="1229460876">
      <w:bodyDiv w:val="1"/>
      <w:marLeft w:val="0"/>
      <w:marRight w:val="0"/>
      <w:marTop w:val="0"/>
      <w:marBottom w:val="0"/>
      <w:divBdr>
        <w:top w:val="none" w:sz="0" w:space="0" w:color="auto"/>
        <w:left w:val="none" w:sz="0" w:space="0" w:color="auto"/>
        <w:bottom w:val="none" w:sz="0" w:space="0" w:color="auto"/>
        <w:right w:val="none" w:sz="0" w:space="0" w:color="auto"/>
      </w:divBdr>
    </w:div>
    <w:div w:id="1272282670">
      <w:bodyDiv w:val="1"/>
      <w:marLeft w:val="0"/>
      <w:marRight w:val="0"/>
      <w:marTop w:val="0"/>
      <w:marBottom w:val="0"/>
      <w:divBdr>
        <w:top w:val="none" w:sz="0" w:space="0" w:color="auto"/>
        <w:left w:val="none" w:sz="0" w:space="0" w:color="auto"/>
        <w:bottom w:val="none" w:sz="0" w:space="0" w:color="auto"/>
        <w:right w:val="none" w:sz="0" w:space="0" w:color="auto"/>
      </w:divBdr>
    </w:div>
    <w:div w:id="1302349532">
      <w:bodyDiv w:val="1"/>
      <w:marLeft w:val="0"/>
      <w:marRight w:val="0"/>
      <w:marTop w:val="0"/>
      <w:marBottom w:val="0"/>
      <w:divBdr>
        <w:top w:val="none" w:sz="0" w:space="0" w:color="auto"/>
        <w:left w:val="none" w:sz="0" w:space="0" w:color="auto"/>
        <w:bottom w:val="none" w:sz="0" w:space="0" w:color="auto"/>
        <w:right w:val="none" w:sz="0" w:space="0" w:color="auto"/>
      </w:divBdr>
    </w:div>
    <w:div w:id="1323312829">
      <w:bodyDiv w:val="1"/>
      <w:marLeft w:val="0"/>
      <w:marRight w:val="0"/>
      <w:marTop w:val="0"/>
      <w:marBottom w:val="0"/>
      <w:divBdr>
        <w:top w:val="none" w:sz="0" w:space="0" w:color="auto"/>
        <w:left w:val="none" w:sz="0" w:space="0" w:color="auto"/>
        <w:bottom w:val="none" w:sz="0" w:space="0" w:color="auto"/>
        <w:right w:val="none" w:sz="0" w:space="0" w:color="auto"/>
      </w:divBdr>
      <w:divsChild>
        <w:div w:id="196049291">
          <w:marLeft w:val="0"/>
          <w:marRight w:val="0"/>
          <w:marTop w:val="0"/>
          <w:marBottom w:val="0"/>
          <w:divBdr>
            <w:top w:val="none" w:sz="0" w:space="0" w:color="auto"/>
            <w:left w:val="none" w:sz="0" w:space="0" w:color="auto"/>
            <w:bottom w:val="none" w:sz="0" w:space="0" w:color="auto"/>
            <w:right w:val="none" w:sz="0" w:space="0" w:color="auto"/>
          </w:divBdr>
          <w:divsChild>
            <w:div w:id="782462540">
              <w:marLeft w:val="0"/>
              <w:marRight w:val="0"/>
              <w:marTop w:val="0"/>
              <w:marBottom w:val="0"/>
              <w:divBdr>
                <w:top w:val="none" w:sz="0" w:space="0" w:color="auto"/>
                <w:left w:val="none" w:sz="0" w:space="0" w:color="auto"/>
                <w:bottom w:val="none" w:sz="0" w:space="0" w:color="auto"/>
                <w:right w:val="none" w:sz="0" w:space="0" w:color="auto"/>
              </w:divBdr>
            </w:div>
          </w:divsChild>
        </w:div>
        <w:div w:id="411008481">
          <w:marLeft w:val="0"/>
          <w:marRight w:val="0"/>
          <w:marTop w:val="0"/>
          <w:marBottom w:val="0"/>
          <w:divBdr>
            <w:top w:val="none" w:sz="0" w:space="0" w:color="auto"/>
            <w:left w:val="none" w:sz="0" w:space="0" w:color="auto"/>
            <w:bottom w:val="none" w:sz="0" w:space="0" w:color="auto"/>
            <w:right w:val="none" w:sz="0" w:space="0" w:color="auto"/>
          </w:divBdr>
          <w:divsChild>
            <w:div w:id="1269120272">
              <w:marLeft w:val="0"/>
              <w:marRight w:val="0"/>
              <w:marTop w:val="0"/>
              <w:marBottom w:val="0"/>
              <w:divBdr>
                <w:top w:val="none" w:sz="0" w:space="0" w:color="auto"/>
                <w:left w:val="none" w:sz="0" w:space="0" w:color="auto"/>
                <w:bottom w:val="none" w:sz="0" w:space="0" w:color="auto"/>
                <w:right w:val="none" w:sz="0" w:space="0" w:color="auto"/>
              </w:divBdr>
            </w:div>
          </w:divsChild>
        </w:div>
        <w:div w:id="984703135">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
          </w:divsChild>
        </w:div>
        <w:div w:id="1023628669">
          <w:marLeft w:val="0"/>
          <w:marRight w:val="0"/>
          <w:marTop w:val="0"/>
          <w:marBottom w:val="0"/>
          <w:divBdr>
            <w:top w:val="none" w:sz="0" w:space="0" w:color="auto"/>
            <w:left w:val="none" w:sz="0" w:space="0" w:color="auto"/>
            <w:bottom w:val="none" w:sz="0" w:space="0" w:color="auto"/>
            <w:right w:val="none" w:sz="0" w:space="0" w:color="auto"/>
          </w:divBdr>
          <w:divsChild>
            <w:div w:id="805007883">
              <w:marLeft w:val="0"/>
              <w:marRight w:val="0"/>
              <w:marTop w:val="0"/>
              <w:marBottom w:val="0"/>
              <w:divBdr>
                <w:top w:val="none" w:sz="0" w:space="0" w:color="auto"/>
                <w:left w:val="none" w:sz="0" w:space="0" w:color="auto"/>
                <w:bottom w:val="none" w:sz="0" w:space="0" w:color="auto"/>
                <w:right w:val="none" w:sz="0" w:space="0" w:color="auto"/>
              </w:divBdr>
            </w:div>
          </w:divsChild>
        </w:div>
        <w:div w:id="1134559923">
          <w:marLeft w:val="0"/>
          <w:marRight w:val="0"/>
          <w:marTop w:val="0"/>
          <w:marBottom w:val="0"/>
          <w:divBdr>
            <w:top w:val="none" w:sz="0" w:space="0" w:color="auto"/>
            <w:left w:val="none" w:sz="0" w:space="0" w:color="auto"/>
            <w:bottom w:val="none" w:sz="0" w:space="0" w:color="auto"/>
            <w:right w:val="none" w:sz="0" w:space="0" w:color="auto"/>
          </w:divBdr>
          <w:divsChild>
            <w:div w:id="1374503655">
              <w:marLeft w:val="0"/>
              <w:marRight w:val="0"/>
              <w:marTop w:val="0"/>
              <w:marBottom w:val="0"/>
              <w:divBdr>
                <w:top w:val="none" w:sz="0" w:space="0" w:color="auto"/>
                <w:left w:val="none" w:sz="0" w:space="0" w:color="auto"/>
                <w:bottom w:val="none" w:sz="0" w:space="0" w:color="auto"/>
                <w:right w:val="none" w:sz="0" w:space="0" w:color="auto"/>
              </w:divBdr>
            </w:div>
          </w:divsChild>
        </w:div>
        <w:div w:id="1567374818">
          <w:marLeft w:val="0"/>
          <w:marRight w:val="0"/>
          <w:marTop w:val="0"/>
          <w:marBottom w:val="0"/>
          <w:divBdr>
            <w:top w:val="none" w:sz="0" w:space="0" w:color="auto"/>
            <w:left w:val="none" w:sz="0" w:space="0" w:color="auto"/>
            <w:bottom w:val="none" w:sz="0" w:space="0" w:color="auto"/>
            <w:right w:val="none" w:sz="0" w:space="0" w:color="auto"/>
          </w:divBdr>
          <w:divsChild>
            <w:div w:id="13374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4824">
      <w:bodyDiv w:val="1"/>
      <w:marLeft w:val="0"/>
      <w:marRight w:val="0"/>
      <w:marTop w:val="0"/>
      <w:marBottom w:val="0"/>
      <w:divBdr>
        <w:top w:val="none" w:sz="0" w:space="0" w:color="auto"/>
        <w:left w:val="none" w:sz="0" w:space="0" w:color="auto"/>
        <w:bottom w:val="none" w:sz="0" w:space="0" w:color="auto"/>
        <w:right w:val="none" w:sz="0" w:space="0" w:color="auto"/>
      </w:divBdr>
    </w:div>
    <w:div w:id="1361126064">
      <w:bodyDiv w:val="1"/>
      <w:marLeft w:val="0"/>
      <w:marRight w:val="0"/>
      <w:marTop w:val="0"/>
      <w:marBottom w:val="0"/>
      <w:divBdr>
        <w:top w:val="none" w:sz="0" w:space="0" w:color="auto"/>
        <w:left w:val="none" w:sz="0" w:space="0" w:color="auto"/>
        <w:bottom w:val="none" w:sz="0" w:space="0" w:color="auto"/>
        <w:right w:val="none" w:sz="0" w:space="0" w:color="auto"/>
      </w:divBdr>
    </w:div>
    <w:div w:id="1377117955">
      <w:bodyDiv w:val="1"/>
      <w:marLeft w:val="0"/>
      <w:marRight w:val="0"/>
      <w:marTop w:val="0"/>
      <w:marBottom w:val="0"/>
      <w:divBdr>
        <w:top w:val="none" w:sz="0" w:space="0" w:color="auto"/>
        <w:left w:val="none" w:sz="0" w:space="0" w:color="auto"/>
        <w:bottom w:val="none" w:sz="0" w:space="0" w:color="auto"/>
        <w:right w:val="none" w:sz="0" w:space="0" w:color="auto"/>
      </w:divBdr>
    </w:div>
    <w:div w:id="1405226248">
      <w:bodyDiv w:val="1"/>
      <w:marLeft w:val="0"/>
      <w:marRight w:val="0"/>
      <w:marTop w:val="0"/>
      <w:marBottom w:val="0"/>
      <w:divBdr>
        <w:top w:val="none" w:sz="0" w:space="0" w:color="auto"/>
        <w:left w:val="none" w:sz="0" w:space="0" w:color="auto"/>
        <w:bottom w:val="none" w:sz="0" w:space="0" w:color="auto"/>
        <w:right w:val="none" w:sz="0" w:space="0" w:color="auto"/>
      </w:divBdr>
    </w:div>
    <w:div w:id="1424959758">
      <w:bodyDiv w:val="1"/>
      <w:marLeft w:val="0"/>
      <w:marRight w:val="0"/>
      <w:marTop w:val="0"/>
      <w:marBottom w:val="0"/>
      <w:divBdr>
        <w:top w:val="none" w:sz="0" w:space="0" w:color="auto"/>
        <w:left w:val="none" w:sz="0" w:space="0" w:color="auto"/>
        <w:bottom w:val="none" w:sz="0" w:space="0" w:color="auto"/>
        <w:right w:val="none" w:sz="0" w:space="0" w:color="auto"/>
      </w:divBdr>
    </w:div>
    <w:div w:id="1501654216">
      <w:bodyDiv w:val="1"/>
      <w:marLeft w:val="0"/>
      <w:marRight w:val="0"/>
      <w:marTop w:val="0"/>
      <w:marBottom w:val="0"/>
      <w:divBdr>
        <w:top w:val="none" w:sz="0" w:space="0" w:color="auto"/>
        <w:left w:val="none" w:sz="0" w:space="0" w:color="auto"/>
        <w:bottom w:val="none" w:sz="0" w:space="0" w:color="auto"/>
        <w:right w:val="none" w:sz="0" w:space="0" w:color="auto"/>
      </w:divBdr>
    </w:div>
    <w:div w:id="1518695225">
      <w:bodyDiv w:val="1"/>
      <w:marLeft w:val="0"/>
      <w:marRight w:val="0"/>
      <w:marTop w:val="0"/>
      <w:marBottom w:val="0"/>
      <w:divBdr>
        <w:top w:val="none" w:sz="0" w:space="0" w:color="auto"/>
        <w:left w:val="none" w:sz="0" w:space="0" w:color="auto"/>
        <w:bottom w:val="none" w:sz="0" w:space="0" w:color="auto"/>
        <w:right w:val="none" w:sz="0" w:space="0" w:color="auto"/>
      </w:divBdr>
    </w:div>
    <w:div w:id="1568691338">
      <w:bodyDiv w:val="1"/>
      <w:marLeft w:val="0"/>
      <w:marRight w:val="0"/>
      <w:marTop w:val="0"/>
      <w:marBottom w:val="0"/>
      <w:divBdr>
        <w:top w:val="none" w:sz="0" w:space="0" w:color="auto"/>
        <w:left w:val="none" w:sz="0" w:space="0" w:color="auto"/>
        <w:bottom w:val="none" w:sz="0" w:space="0" w:color="auto"/>
        <w:right w:val="none" w:sz="0" w:space="0" w:color="auto"/>
      </w:divBdr>
    </w:div>
    <w:div w:id="1574856672">
      <w:bodyDiv w:val="1"/>
      <w:marLeft w:val="0"/>
      <w:marRight w:val="0"/>
      <w:marTop w:val="0"/>
      <w:marBottom w:val="0"/>
      <w:divBdr>
        <w:top w:val="none" w:sz="0" w:space="0" w:color="auto"/>
        <w:left w:val="none" w:sz="0" w:space="0" w:color="auto"/>
        <w:bottom w:val="none" w:sz="0" w:space="0" w:color="auto"/>
        <w:right w:val="none" w:sz="0" w:space="0" w:color="auto"/>
      </w:divBdr>
    </w:div>
    <w:div w:id="1626885747">
      <w:bodyDiv w:val="1"/>
      <w:marLeft w:val="0"/>
      <w:marRight w:val="0"/>
      <w:marTop w:val="0"/>
      <w:marBottom w:val="0"/>
      <w:divBdr>
        <w:top w:val="none" w:sz="0" w:space="0" w:color="auto"/>
        <w:left w:val="none" w:sz="0" w:space="0" w:color="auto"/>
        <w:bottom w:val="none" w:sz="0" w:space="0" w:color="auto"/>
        <w:right w:val="none" w:sz="0" w:space="0" w:color="auto"/>
      </w:divBdr>
    </w:div>
    <w:div w:id="1654874395">
      <w:bodyDiv w:val="1"/>
      <w:marLeft w:val="0"/>
      <w:marRight w:val="0"/>
      <w:marTop w:val="0"/>
      <w:marBottom w:val="0"/>
      <w:divBdr>
        <w:top w:val="none" w:sz="0" w:space="0" w:color="auto"/>
        <w:left w:val="none" w:sz="0" w:space="0" w:color="auto"/>
        <w:bottom w:val="none" w:sz="0" w:space="0" w:color="auto"/>
        <w:right w:val="none" w:sz="0" w:space="0" w:color="auto"/>
      </w:divBdr>
    </w:div>
    <w:div w:id="1712067954">
      <w:bodyDiv w:val="1"/>
      <w:marLeft w:val="0"/>
      <w:marRight w:val="0"/>
      <w:marTop w:val="0"/>
      <w:marBottom w:val="0"/>
      <w:divBdr>
        <w:top w:val="none" w:sz="0" w:space="0" w:color="auto"/>
        <w:left w:val="none" w:sz="0" w:space="0" w:color="auto"/>
        <w:bottom w:val="none" w:sz="0" w:space="0" w:color="auto"/>
        <w:right w:val="none" w:sz="0" w:space="0" w:color="auto"/>
      </w:divBdr>
    </w:div>
    <w:div w:id="1721320853">
      <w:bodyDiv w:val="1"/>
      <w:marLeft w:val="0"/>
      <w:marRight w:val="0"/>
      <w:marTop w:val="0"/>
      <w:marBottom w:val="0"/>
      <w:divBdr>
        <w:top w:val="none" w:sz="0" w:space="0" w:color="auto"/>
        <w:left w:val="none" w:sz="0" w:space="0" w:color="auto"/>
        <w:bottom w:val="none" w:sz="0" w:space="0" w:color="auto"/>
        <w:right w:val="none" w:sz="0" w:space="0" w:color="auto"/>
      </w:divBdr>
    </w:div>
    <w:div w:id="1733653233">
      <w:bodyDiv w:val="1"/>
      <w:marLeft w:val="0"/>
      <w:marRight w:val="0"/>
      <w:marTop w:val="0"/>
      <w:marBottom w:val="0"/>
      <w:divBdr>
        <w:top w:val="none" w:sz="0" w:space="0" w:color="auto"/>
        <w:left w:val="none" w:sz="0" w:space="0" w:color="auto"/>
        <w:bottom w:val="none" w:sz="0" w:space="0" w:color="auto"/>
        <w:right w:val="none" w:sz="0" w:space="0" w:color="auto"/>
      </w:divBdr>
    </w:div>
    <w:div w:id="1752969618">
      <w:bodyDiv w:val="1"/>
      <w:marLeft w:val="0"/>
      <w:marRight w:val="0"/>
      <w:marTop w:val="0"/>
      <w:marBottom w:val="0"/>
      <w:divBdr>
        <w:top w:val="none" w:sz="0" w:space="0" w:color="auto"/>
        <w:left w:val="none" w:sz="0" w:space="0" w:color="auto"/>
        <w:bottom w:val="none" w:sz="0" w:space="0" w:color="auto"/>
        <w:right w:val="none" w:sz="0" w:space="0" w:color="auto"/>
      </w:divBdr>
    </w:div>
    <w:div w:id="1786844773">
      <w:bodyDiv w:val="1"/>
      <w:marLeft w:val="0"/>
      <w:marRight w:val="0"/>
      <w:marTop w:val="0"/>
      <w:marBottom w:val="0"/>
      <w:divBdr>
        <w:top w:val="none" w:sz="0" w:space="0" w:color="auto"/>
        <w:left w:val="none" w:sz="0" w:space="0" w:color="auto"/>
        <w:bottom w:val="none" w:sz="0" w:space="0" w:color="auto"/>
        <w:right w:val="none" w:sz="0" w:space="0" w:color="auto"/>
      </w:divBdr>
    </w:div>
    <w:div w:id="1795756567">
      <w:bodyDiv w:val="1"/>
      <w:marLeft w:val="0"/>
      <w:marRight w:val="0"/>
      <w:marTop w:val="0"/>
      <w:marBottom w:val="0"/>
      <w:divBdr>
        <w:top w:val="none" w:sz="0" w:space="0" w:color="auto"/>
        <w:left w:val="none" w:sz="0" w:space="0" w:color="auto"/>
        <w:bottom w:val="none" w:sz="0" w:space="0" w:color="auto"/>
        <w:right w:val="none" w:sz="0" w:space="0" w:color="auto"/>
      </w:divBdr>
    </w:div>
    <w:div w:id="1810825481">
      <w:bodyDiv w:val="1"/>
      <w:marLeft w:val="0"/>
      <w:marRight w:val="0"/>
      <w:marTop w:val="0"/>
      <w:marBottom w:val="0"/>
      <w:divBdr>
        <w:top w:val="none" w:sz="0" w:space="0" w:color="auto"/>
        <w:left w:val="none" w:sz="0" w:space="0" w:color="auto"/>
        <w:bottom w:val="none" w:sz="0" w:space="0" w:color="auto"/>
        <w:right w:val="none" w:sz="0" w:space="0" w:color="auto"/>
      </w:divBdr>
    </w:div>
    <w:div w:id="1868442455">
      <w:bodyDiv w:val="1"/>
      <w:marLeft w:val="0"/>
      <w:marRight w:val="0"/>
      <w:marTop w:val="0"/>
      <w:marBottom w:val="0"/>
      <w:divBdr>
        <w:top w:val="none" w:sz="0" w:space="0" w:color="auto"/>
        <w:left w:val="none" w:sz="0" w:space="0" w:color="auto"/>
        <w:bottom w:val="none" w:sz="0" w:space="0" w:color="auto"/>
        <w:right w:val="none" w:sz="0" w:space="0" w:color="auto"/>
      </w:divBdr>
    </w:div>
    <w:div w:id="1872843023">
      <w:bodyDiv w:val="1"/>
      <w:marLeft w:val="0"/>
      <w:marRight w:val="0"/>
      <w:marTop w:val="0"/>
      <w:marBottom w:val="0"/>
      <w:divBdr>
        <w:top w:val="none" w:sz="0" w:space="0" w:color="auto"/>
        <w:left w:val="none" w:sz="0" w:space="0" w:color="auto"/>
        <w:bottom w:val="none" w:sz="0" w:space="0" w:color="auto"/>
        <w:right w:val="none" w:sz="0" w:space="0" w:color="auto"/>
      </w:divBdr>
    </w:div>
    <w:div w:id="2011180241">
      <w:bodyDiv w:val="1"/>
      <w:marLeft w:val="0"/>
      <w:marRight w:val="0"/>
      <w:marTop w:val="0"/>
      <w:marBottom w:val="0"/>
      <w:divBdr>
        <w:top w:val="none" w:sz="0" w:space="0" w:color="auto"/>
        <w:left w:val="none" w:sz="0" w:space="0" w:color="auto"/>
        <w:bottom w:val="none" w:sz="0" w:space="0" w:color="auto"/>
        <w:right w:val="none" w:sz="0" w:space="0" w:color="auto"/>
      </w:divBdr>
    </w:div>
    <w:div w:id="21086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os-rendicion.contraloria.gov.py/datos-abiertos/" TargetMode="External"/><Relationship Id="rId21" Type="http://schemas.openxmlformats.org/officeDocument/2006/relationships/hyperlink" Target="https://emg.gov.py/rendicion-de-cuentas-al-ciudadano/" TargetMode="External"/><Relationship Id="rId42" Type="http://schemas.openxmlformats.org/officeDocument/2006/relationships/hyperlink" Target="https://emg.gov.py/" TargetMode="External"/><Relationship Id="rId63" Type="http://schemas.openxmlformats.org/officeDocument/2006/relationships/hyperlink" Target="https://emg.gov.py/" TargetMode="External"/><Relationship Id="rId84" Type="http://schemas.openxmlformats.org/officeDocument/2006/relationships/hyperlink" Target="https://informacionpublica.paraguay.gov.py/" TargetMode="External"/><Relationship Id="rId16" Type="http://schemas.openxmlformats.org/officeDocument/2006/relationships/hyperlink" Target="https://emg.gov.py/wp-content/uploads/2025/07/Resolucion-CGR-N&#176;-1306-Por-la-cual-se-aprueba-el-Reglamento-de-la-Ley-N&#176;-7389.pdf" TargetMode="External"/><Relationship Id="rId107" Type="http://schemas.openxmlformats.org/officeDocument/2006/relationships/hyperlink" Target="https://www.paraguay.gov.py" TargetMode="External"/><Relationship Id="rId11" Type="http://schemas.openxmlformats.org/officeDocument/2006/relationships/hyperlink" Target="https://emg.gov.py/wp-content/uploads/2026/03/47-Res.-EMG-N%C2%B0-22.2026-QUE-APRUEBA-EL-PLAN-DE-RDCC-2026-Y-CRONOGRAMA-y-Anexos.pdf" TargetMode="External"/><Relationship Id="rId32" Type="http://schemas.openxmlformats.org/officeDocument/2006/relationships/hyperlink" Target="https://emg.gov.py/ley-n-5-282-2014-de-libre-acceso-ciudadano-a-la-informacion-publica-y-transparencia-gubernamental/" TargetMode="External"/><Relationship Id="rId37" Type="http://schemas.openxmlformats.org/officeDocument/2006/relationships/image" Target="media/image5.png"/><Relationship Id="rId53" Type="http://schemas.openxmlformats.org/officeDocument/2006/relationships/hyperlink" Target="https://emg.gov.py/" TargetMode="External"/><Relationship Id="rId58" Type="http://schemas.openxmlformats.org/officeDocument/2006/relationships/hyperlink" Target="https://emg.gov.py/" TargetMode="External"/><Relationship Id="rId74" Type="http://schemas.openxmlformats.org/officeDocument/2006/relationships/hyperlink" Target="https://www.emg.gov.py/" TargetMode="External"/><Relationship Id="rId79" Type="http://schemas.openxmlformats.org/officeDocument/2006/relationships/image" Target="media/image9.png"/><Relationship Id="rId102" Type="http://schemas.openxmlformats.org/officeDocument/2006/relationships/image" Target="media/image17.jpeg"/><Relationship Id="rId123" Type="http://schemas.openxmlformats.org/officeDocument/2006/relationships/image" Target="media/image26.jpe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instagram.com/emg.gov.py/" TargetMode="External"/><Relationship Id="rId95" Type="http://schemas.openxmlformats.org/officeDocument/2006/relationships/hyperlink" Target="https://forms.gle/Rf12uefAF6dMAWqP8" TargetMode="External"/><Relationship Id="rId22" Type="http://schemas.openxmlformats.org/officeDocument/2006/relationships/hyperlink" Target="https://emg.gov.py/ley-n-5-282-2014-de-libre-acceso-ciudadano-a-la-informacion-publica-y-transparencia-gubernamental/" TargetMode="External"/><Relationship Id="rId27" Type="http://schemas.openxmlformats.org/officeDocument/2006/relationships/hyperlink" Target="https://emg.gov.py/ley-n-5-282-2014-de-libre-acceso-ciudadano-a-la-informacion-publica-y-transparencia-gubernamental/" TargetMode="External"/><Relationship Id="rId43" Type="http://schemas.openxmlformats.org/officeDocument/2006/relationships/hyperlink" Target="https://emg.gov.py/" TargetMode="External"/><Relationship Id="rId48" Type="http://schemas.openxmlformats.org/officeDocument/2006/relationships/hyperlink" Target="https://emg.gov.py/" TargetMode="External"/><Relationship Id="rId64" Type="http://schemas.openxmlformats.org/officeDocument/2006/relationships/hyperlink" Target="https://emg.gov.py/" TargetMode="External"/><Relationship Id="rId69" Type="http://schemas.openxmlformats.org/officeDocument/2006/relationships/hyperlink" Target="https://emg.gov.py/" TargetMode="External"/><Relationship Id="rId113" Type="http://schemas.openxmlformats.org/officeDocument/2006/relationships/hyperlink" Target="https://emg.gov.py/wp-content/uploads/2026/03/22-Plan-de-Mejoramiento-PMI-2026-firmado.pdf" TargetMode="External"/><Relationship Id="rId118" Type="http://schemas.openxmlformats.org/officeDocument/2006/relationships/hyperlink" Target="https://www.contraloria.gov.py/index.php/actividades-de-control/informes-nrm-mecip2015/category/5153-ranking" TargetMode="External"/><Relationship Id="rId80" Type="http://schemas.openxmlformats.org/officeDocument/2006/relationships/hyperlink" Target="https://emg.gov.py/ley-n-5-282-2014-de-libre-acceso-ciudadano-a-la-informacion-publica-y-transparencia-gubernamental/" TargetMode="External"/><Relationship Id="rId85" Type="http://schemas.openxmlformats.org/officeDocument/2006/relationships/image" Target="media/image12.jpeg"/><Relationship Id="rId12" Type="http://schemas.openxmlformats.org/officeDocument/2006/relationships/hyperlink" Target="https://emg.gov.py/wp-content/uploads/2026/03/PLAN-DE-RDCC-2026.pdf" TargetMode="External"/><Relationship Id="rId17" Type="http://schemas.openxmlformats.org/officeDocument/2006/relationships/hyperlink" Target="https://www.contraloria.gov.py/" TargetMode="External"/><Relationship Id="rId33" Type="http://schemas.openxmlformats.org/officeDocument/2006/relationships/image" Target="media/image4.png"/><Relationship Id="rId38" Type="http://schemas.openxmlformats.org/officeDocument/2006/relationships/hyperlink" Target="https://ordenes.dncp.gov.py/secure/convocante/orden-ejecucion/1f11e0cb-3e60-6bec-8265-89b37123e101/informe" TargetMode="External"/><Relationship Id="rId59" Type="http://schemas.openxmlformats.org/officeDocument/2006/relationships/hyperlink" Target="https://emg.gov.py/" TargetMode="External"/><Relationship Id="rId103" Type="http://schemas.openxmlformats.org/officeDocument/2006/relationships/image" Target="media/image18.jpeg"/><Relationship Id="rId108" Type="http://schemas.openxmlformats.org/officeDocument/2006/relationships/image" Target="media/image21.png"/><Relationship Id="rId124" Type="http://schemas.openxmlformats.org/officeDocument/2006/relationships/image" Target="media/image27.jpeg"/><Relationship Id="rId129" Type="http://schemas.openxmlformats.org/officeDocument/2006/relationships/header" Target="header2.xml"/><Relationship Id="rId54" Type="http://schemas.openxmlformats.org/officeDocument/2006/relationships/hyperlink" Target="https://emg.gov.py/" TargetMode="External"/><Relationship Id="rId70" Type="http://schemas.openxmlformats.org/officeDocument/2006/relationships/hyperlink" Target="https://emg.gov.py/" TargetMode="External"/><Relationship Id="rId75" Type="http://schemas.openxmlformats.org/officeDocument/2006/relationships/image" Target="media/image6.png"/><Relationship Id="rId91" Type="http://schemas.openxmlformats.org/officeDocument/2006/relationships/hyperlink" Target="https://www.paraguayconcursa.gov.py/sicca/Portal.seam?logic=and&amp;cid=118626" TargetMode="External"/><Relationship Id="rId96"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mg.gov.py/rendicion-de-cuentas-al-ciudadano/" TargetMode="External"/><Relationship Id="rId28" Type="http://schemas.openxmlformats.org/officeDocument/2006/relationships/hyperlink" Target="https://emg.gov.py/ley-n-5-282-2014-de-libre-acceso-ciudadano-a-la-informacion-publica-y-transparencia-gubernamental/" TargetMode="External"/><Relationship Id="rId49" Type="http://schemas.openxmlformats.org/officeDocument/2006/relationships/hyperlink" Target="https://emg.gov.py/" TargetMode="External"/><Relationship Id="rId114" Type="http://schemas.openxmlformats.org/officeDocument/2006/relationships/hyperlink" Target="https://datos-rendicion.contraloria.gov.py/datos-abiertos/" TargetMode="External"/><Relationship Id="rId119" Type="http://schemas.openxmlformats.org/officeDocument/2006/relationships/image" Target="media/image22.jpeg"/><Relationship Id="rId44" Type="http://schemas.openxmlformats.org/officeDocument/2006/relationships/hyperlink" Target="https://emg.gov.py/" TargetMode="External"/><Relationship Id="rId60" Type="http://schemas.openxmlformats.org/officeDocument/2006/relationships/hyperlink" Target="https://emg.gov.py/" TargetMode="External"/><Relationship Id="rId65" Type="http://schemas.openxmlformats.org/officeDocument/2006/relationships/hyperlink" Target="https://emg.gov.py/" TargetMode="External"/><Relationship Id="rId81" Type="http://schemas.openxmlformats.org/officeDocument/2006/relationships/image" Target="media/image10.png"/><Relationship Id="rId86" Type="http://schemas.openxmlformats.org/officeDocument/2006/relationships/hyperlink" Target="https://denuncias.contraloria.gov.py/" TargetMode="External"/><Relationship Id="rId130" Type="http://schemas.openxmlformats.org/officeDocument/2006/relationships/footer" Target="footer1.xml"/><Relationship Id="rId13" Type="http://schemas.openxmlformats.org/officeDocument/2006/relationships/hyperlink" Target="https://emg.gov.py/wp-content/uploads/2026/02/Res.-EMG-015-QUE-APRUEBA-EL-PATIP-2026-DE-LA-EMG.pdf" TargetMode="External"/><Relationship Id="rId18" Type="http://schemas.openxmlformats.org/officeDocument/2006/relationships/hyperlink" Target="https://informacionpublica.paraguay.gov.py/" TargetMode="External"/><Relationship Id="rId39" Type="http://schemas.openxmlformats.org/officeDocument/2006/relationships/hyperlink" Target="https://ordenes.dncp.gov.py/secure/convocante/orden-ejecucion/1f11e0cb-3e60-6bec-8265-89b37123e101/informe" TargetMode="External"/><Relationship Id="rId109" Type="http://schemas.microsoft.com/office/2014/relationships/chartEx" Target="charts/chartEx1.xml"/><Relationship Id="rId34" Type="http://schemas.openxmlformats.org/officeDocument/2006/relationships/hyperlink" Target="https://informacionpublica.paraguay.gov.py/" TargetMode="External"/><Relationship Id="rId50" Type="http://schemas.openxmlformats.org/officeDocument/2006/relationships/hyperlink" Target="https://emg.gov.py/" TargetMode="External"/><Relationship Id="rId55" Type="http://schemas.openxmlformats.org/officeDocument/2006/relationships/hyperlink" Target="https://emg.gov.py/" TargetMode="External"/><Relationship Id="rId76" Type="http://schemas.openxmlformats.org/officeDocument/2006/relationships/image" Target="media/image7.png"/><Relationship Id="rId97" Type="http://schemas.openxmlformats.org/officeDocument/2006/relationships/hyperlink" Target="https://emg.gov.py/ley-n-5-282-2014-de-libre-acceso-ciudadano-a-la-informacion-publica-y-transparencia-gubernamental/" TargetMode="External"/><Relationship Id="rId104" Type="http://schemas.openxmlformats.org/officeDocument/2006/relationships/hyperlink" Target="https://emg.gov.py/" TargetMode="External"/><Relationship Id="rId120" Type="http://schemas.openxmlformats.org/officeDocument/2006/relationships/image" Target="media/image23.jpg"/><Relationship Id="rId125"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yperlink" Target="https://emg.gov.py/" TargetMode="Externa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emg.gov.py/implementacion-del-mecip-en-la-emg/" TargetMode="External"/><Relationship Id="rId40" Type="http://schemas.openxmlformats.org/officeDocument/2006/relationships/hyperlink" Target="https://emg.gov.py/" TargetMode="External"/><Relationship Id="rId45" Type="http://schemas.openxmlformats.org/officeDocument/2006/relationships/hyperlink" Target="https://emg.gov.py/" TargetMode="External"/><Relationship Id="rId66" Type="http://schemas.openxmlformats.org/officeDocument/2006/relationships/hyperlink" Target="https://emg.gov.py/" TargetMode="External"/><Relationship Id="rId87" Type="http://schemas.openxmlformats.org/officeDocument/2006/relationships/image" Target="media/image13.png"/><Relationship Id="rId110" Type="http://schemas.openxmlformats.org/officeDocument/2006/relationships/image" Target="media/image22.png"/><Relationship Id="rId115" Type="http://schemas.openxmlformats.org/officeDocument/2006/relationships/hyperlink" Target="https://datos-rendicion.contraloria.gov.py/datos-abiertos/" TargetMode="External"/><Relationship Id="rId131" Type="http://schemas.openxmlformats.org/officeDocument/2006/relationships/header" Target="header3.xml"/><Relationship Id="rId61" Type="http://schemas.openxmlformats.org/officeDocument/2006/relationships/hyperlink" Target="https://emg.gov.py/" TargetMode="External"/><Relationship Id="rId82" Type="http://schemas.openxmlformats.org/officeDocument/2006/relationships/hyperlink" Target="https://www.emg.gov.py/index.php/transparencia/rendicion-de-cuentas-al-ciudadano" TargetMode="External"/><Relationship Id="rId19" Type="http://schemas.openxmlformats.org/officeDocument/2006/relationships/hyperlink" Target="https://emg.gov.py/ley-n-5-282-2014-de-libre-acceso-ciudadano-a-la-informacion-publica-y-transparencia-gubernamental/" TargetMode="External"/><Relationship Id="rId14" Type="http://schemas.openxmlformats.org/officeDocument/2006/relationships/hyperlink" Target="https://emg.gov.py/wp-content/uploads/2026/02/PATIP-2026-EMG.pdf" TargetMode="External"/><Relationship Id="rId30" Type="http://schemas.openxmlformats.org/officeDocument/2006/relationships/hyperlink" Target="https://emg.gov.py/ley-5189-2014-de-provision-de-informacion-en-el-uso-de-los-recursos-publicos-2/" TargetMode="External"/><Relationship Id="rId35" Type="http://schemas.openxmlformats.org/officeDocument/2006/relationships/hyperlink" Target="https://informacionpublica.paraguay.gov.py/" TargetMode="External"/><Relationship Id="rId56" Type="http://schemas.openxmlformats.org/officeDocument/2006/relationships/hyperlink" Target="https://emg.gov.py/" TargetMode="External"/><Relationship Id="rId77" Type="http://schemas.openxmlformats.org/officeDocument/2006/relationships/image" Target="media/image8.png"/><Relationship Id="rId100" Type="http://schemas.openxmlformats.org/officeDocument/2006/relationships/hyperlink" Target="https://emg.gov.py/ley-n-5-282-2014-de-libre-acceso-ciudadano-a-la-informacion-publica-y-transparencia-gubernamental/" TargetMode="External"/><Relationship Id="rId105" Type="http://schemas.openxmlformats.org/officeDocument/2006/relationships/image" Target="media/image19.jpeg"/><Relationship Id="rId12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https://emg.gov.py/" TargetMode="External"/><Relationship Id="rId72" Type="http://schemas.openxmlformats.org/officeDocument/2006/relationships/hyperlink" Target="https://emg.gov.py/" TargetMode="External"/><Relationship Id="rId93" Type="http://schemas.openxmlformats.org/officeDocument/2006/relationships/hyperlink" Target="https://emg.gov.py/implementacion-del-mecip-en-la-emg/" TargetMode="External"/><Relationship Id="rId98" Type="http://schemas.openxmlformats.org/officeDocument/2006/relationships/hyperlink" Target="https://emg.gov.py/ley-n-5-282-2014-de-libre-acceso-ciudadano-a-la-informacion-publica-y-transparencia-gubernamental/" TargetMode="External"/><Relationship Id="rId121" Type="http://schemas.openxmlformats.org/officeDocument/2006/relationships/image" Target="media/image24.jpeg"/><Relationship Id="rId3" Type="http://schemas.openxmlformats.org/officeDocument/2006/relationships/styles" Target="styles.xml"/><Relationship Id="rId25" Type="http://schemas.openxmlformats.org/officeDocument/2006/relationships/hyperlink" Target="https://emg.gov.py/ley-n-5-282-2014-de-libre-acceso-ciudadano-a-la-informacion-publica-y-transparencia-gubernamental/" TargetMode="External"/><Relationship Id="rId46" Type="http://schemas.openxmlformats.org/officeDocument/2006/relationships/hyperlink" Target="https://emg.gov.py/" TargetMode="External"/><Relationship Id="rId67" Type="http://schemas.openxmlformats.org/officeDocument/2006/relationships/hyperlink" Target="https://emg.gov.py/" TargetMode="External"/><Relationship Id="rId116" Type="http://schemas.openxmlformats.org/officeDocument/2006/relationships/hyperlink" Target="https://datos-rendicion.contraloria.gov.py/datos-abiertos/" TargetMode="External"/><Relationship Id="rId20" Type="http://schemas.openxmlformats.org/officeDocument/2006/relationships/hyperlink" Target="https://emg.gov.py/ley-5189-2014-de-provision-de-informacion-en-el-uso-de-los-recursos-publicos-2/" TargetMode="External"/><Relationship Id="rId41" Type="http://schemas.openxmlformats.org/officeDocument/2006/relationships/hyperlink" Target="https://emg.gov.py/" TargetMode="External"/><Relationship Id="rId62" Type="http://schemas.openxmlformats.org/officeDocument/2006/relationships/hyperlink" Target="https://emg.gov.py/" TargetMode="External"/><Relationship Id="rId83" Type="http://schemas.openxmlformats.org/officeDocument/2006/relationships/image" Target="media/image11.jpeg"/><Relationship Id="rId88" Type="http://schemas.openxmlformats.org/officeDocument/2006/relationships/hyperlink" Target="https://twitter.com/Emg_py" TargetMode="External"/><Relationship Id="rId111" Type="http://schemas.openxmlformats.org/officeDocument/2006/relationships/hyperlink" Target="https://denuncias.contraloria.gov.py/" TargetMode="External"/><Relationship Id="rId132" Type="http://schemas.openxmlformats.org/officeDocument/2006/relationships/fontTable" Target="fontTable.xml"/><Relationship Id="rId15" Type="http://schemas.openxmlformats.org/officeDocument/2006/relationships/hyperlink" Target="https://emg.gov.py/wp-content/uploads/2025/07/Ley-N&#176;-7389-Que-establece-el-Regimen-Nacional-de-Integridad-Transparencia-y-Prevencion-de-la-Corrupcion-de-la-Republica-del-Paraguay.pdf" TargetMode="External"/><Relationship Id="rId36" Type="http://schemas.openxmlformats.org/officeDocument/2006/relationships/hyperlink" Target="https://informacionpublica.paraguay.gov.py/" TargetMode="External"/><Relationship Id="rId57" Type="http://schemas.openxmlformats.org/officeDocument/2006/relationships/hyperlink" Target="https://emg.gov.py/" TargetMode="External"/><Relationship Id="rId106" Type="http://schemas.openxmlformats.org/officeDocument/2006/relationships/image" Target="media/image20.jpeg"/><Relationship Id="rId127" Type="http://schemas.openxmlformats.org/officeDocument/2006/relationships/image" Target="media/image30.jpeg"/><Relationship Id="rId10" Type="http://schemas.openxmlformats.org/officeDocument/2006/relationships/hyperlink" Target="https://emg.gov.py/wp-content/uploads/2025/07/RES.-EMG-031.2024-QUE-ACTUALIZA-LA-CONFORMACION-DEL-COMITE-DE-RENDICION-DE-CUENTAS-AL-CIUDADANO.pdf" TargetMode="External"/><Relationship Id="rId31" Type="http://schemas.openxmlformats.org/officeDocument/2006/relationships/image" Target="media/image3.png"/><Relationship Id="rId52" Type="http://schemas.openxmlformats.org/officeDocument/2006/relationships/hyperlink" Target="https://emg.gov.py/" TargetMode="External"/><Relationship Id="rId73" Type="http://schemas.openxmlformats.org/officeDocument/2006/relationships/hyperlink" Target="mailto:emg@emg.gov.py" TargetMode="External"/><Relationship Id="rId78" Type="http://schemas.openxmlformats.org/officeDocument/2006/relationships/hyperlink" Target="https://emg.gov.py/ley-5189-2014-de-provision-de-informacion-en-el-uso-de-los-recursos-publicos-2/" TargetMode="External"/><Relationship Id="rId94" Type="http://schemas.openxmlformats.org/officeDocument/2006/relationships/image" Target="media/image15.png"/><Relationship Id="rId99" Type="http://schemas.openxmlformats.org/officeDocument/2006/relationships/hyperlink" Target="https://emg.gov.py/ley-n-5-282-2014-de-libre-acceso-ciudadano-a-la-informacion-publica-y-transparencia-gubernamental/" TargetMode="External"/><Relationship Id="rId101" Type="http://schemas.openxmlformats.org/officeDocument/2006/relationships/hyperlink" Target="https://spl.gov.py/gn/" TargetMode="External"/><Relationship Id="rId12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emg.gov.py/wp-content/uploads/2025/07/Res.-EMG-003-ACTUALIZACION-CARGOS-Y-FUNCIONES-UTA-2025.pdf.pdf" TargetMode="External"/><Relationship Id="rId26" Type="http://schemas.openxmlformats.org/officeDocument/2006/relationships/hyperlink" Target="https://emg.gov.py/implementacion-del-mecip-en-la-emg/" TargetMode="External"/><Relationship Id="rId47" Type="http://schemas.openxmlformats.org/officeDocument/2006/relationships/hyperlink" Target="https://emg.gov.py/" TargetMode="External"/><Relationship Id="rId68" Type="http://schemas.openxmlformats.org/officeDocument/2006/relationships/hyperlink" Target="https://emg.gov.py/" TargetMode="External"/><Relationship Id="rId89" Type="http://schemas.openxmlformats.org/officeDocument/2006/relationships/hyperlink" Target="https://www.facebook.com/emg.gov.py/" TargetMode="External"/><Relationship Id="rId112" Type="http://schemas.openxmlformats.org/officeDocument/2006/relationships/hyperlink" Target="https://siagpe.agpe.gov.py/siagpe/auditoria/dashboard/25863891" TargetMode="Externa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d.docs.live.net/f5eefd1acfd797ed/Documentos/2026/UTA%202026/RDCC%202026/RDCC_EMG_2026/1er.%20INFORME/PLANILLAS%20REMITIDAS%20POR%20AREA/TABLAS%20-%20INDICADORES%20MISIONALES%20PRIORITARIOS%20-%202026.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'[TABLAS - INDICADORES MISIONALES PRIORITARIOS - 2026.xlsx]FF30 - INGRESOS MENSUALES'!$I$26:$I$28</cx:f>
        <cx:lvl ptCount="3">
          <cx:pt idx="0">ENERO</cx:pt>
          <cx:pt idx="1">FEBRERO</cx:pt>
          <cx:pt idx="2">MARZO</cx:pt>
        </cx:lvl>
      </cx:strDim>
      <cx:numDim type="val">
        <cx:f>'[TABLAS - INDICADORES MISIONALES PRIORITARIOS - 2026.xlsx]FF30 - INGRESOS MENSUALES'!$J$26:$J$28</cx:f>
        <cx:lvl ptCount="3" formatCode="_ [$₲-es-PY]\ * #.##0_ ;_ [$₲-es-PY]\ * \-#.##0_ ;_ [$₲-es-PY]\ * &quot;-&quot;_ ;_ @_ ">
          <cx:pt idx="0">2118538</cx:pt>
          <cx:pt idx="1">35586138</cx:pt>
          <cx:pt idx="2">669012</cx:pt>
        </cx:lvl>
      </cx:numDim>
    </cx:data>
    <cx:data id="1">
      <cx:strDim type="cat">
        <cx:f>'[TABLAS - INDICADORES MISIONALES PRIORITARIOS - 2026.xlsx]FF30 - INGRESOS MENSUALES'!$I$26:$I$28</cx:f>
        <cx:lvl ptCount="3">
          <cx:pt idx="0">ENERO</cx:pt>
          <cx:pt idx="1">FEBRERO</cx:pt>
          <cx:pt idx="2">MARZO</cx:pt>
        </cx:lvl>
      </cx:strDim>
      <cx:numDim type="val">
        <cx:f>'[TABLAS - INDICADORES MISIONALES PRIORITARIOS - 2026.xlsx]FF30 - INGRESOS MENSUALES'!$K$26:$K$28</cx:f>
        <cx:lvl ptCount="3" formatCode="0,0%">
          <cx:pt idx="0">0.055208089459631821</cx:pt>
          <cx:pt idx="1">0.92735777702680022</cx:pt>
          <cx:pt idx="2">0.017434133513567943</cx:pt>
        </cx:lvl>
      </cx:numDim>
    </cx:data>
  </cx:chartData>
  <cx:chart>
    <cx:title pos="t" align="ctr" overlay="0">
      <cx:tx>
        <cx:txData>
          <cx:v>FF30 - INGRESOS MESUALES - ENERO A MARZO 2026</cx:v>
        </cx:txData>
      </cx:tx>
      <cx:txPr>
        <a:bodyPr rot="0" spcFirstLastPara="1" vertOverflow="ellipsis" vert="horz" wrap="square" lIns="38100" tIns="19050" rIns="38100" bIns="19050" anchor="ctr" anchorCtr="1" compatLnSpc="0"/>
        <a:lstStyle/>
        <a:p>
          <a:pPr algn="ctr" rtl="0">
            <a:defRPr sz="1000" b="1" i="0" u="none" strike="noStrike" kern="1200" spc="0" baseline="0">
              <a:solidFill>
                <a:sysClr val="windowText" lastClr="000000">
                  <a:lumMod val="65000"/>
                  <a:lumOff val="35000"/>
                </a:sysClr>
              </a:solidFill>
              <a:latin typeface="+mn-lt"/>
              <a:ea typeface="+mn-ea"/>
              <a:cs typeface="+mn-cs"/>
            </a:defRPr>
          </a:pPr>
          <a:r>
            <a:rPr kumimoji="0" lang="es-PY" sz="1000" b="1" i="0" u="none" strike="noStrike" kern="1200" cap="none" spc="0" normalizeH="0" baseline="0" noProof="0">
              <a:ln>
                <a:noFill/>
              </a:ln>
              <a:solidFill>
                <a:sysClr val="windowText" lastClr="000000">
                  <a:lumMod val="65000"/>
                  <a:lumOff val="35000"/>
                </a:sysClr>
              </a:solidFill>
              <a:effectLst/>
              <a:uLnTx/>
              <a:uFillTx/>
              <a:latin typeface="Calibri"/>
            </a:rPr>
            <a:t>FF30 - INGRESOS MESUALES - ENERO A MARZO 2026</a:t>
          </a:r>
        </a:p>
      </cx:txPr>
    </cx:title>
    <cx:plotArea>
      <cx:plotAreaRegion>
        <cx:series layoutId="clusteredColumn" uniqueId="{AAC5BB34-7850-42D1-A256-A1E9094B67CF}" formatIdx="0">
          <cx:tx>
            <cx:txData>
              <cx:f>'[TABLAS - INDICADORES MISIONALES PRIORITARIOS - 2026.xlsx]FF30 - INGRESOS MENSUALES'!$J$25</cx:f>
              <cx:v>TOTAL</cx:v>
            </cx:txData>
          </cx:tx>
          <cx:spPr>
            <a:solidFill>
              <a:srgbClr val="9BBB59"/>
            </a:solidFill>
          </cx:spPr>
          <cx:dataLabels>
            <cx:txPr>
              <a:bodyPr spcFirstLastPara="1" vertOverflow="ellipsis" horzOverflow="overflow" wrap="square" lIns="0" tIns="0" rIns="0" bIns="0" anchor="ctr" anchorCtr="1"/>
              <a:lstStyle/>
              <a:p>
                <a:pPr algn="ctr" rtl="0">
                  <a:defRPr b="1"/>
                </a:pPr>
                <a:endParaRPr lang="es-MX" sz="900" b="1" i="0" u="none" strike="noStrike" kern="1200" baseline="0">
                  <a:solidFill>
                    <a:sysClr val="windowText" lastClr="000000">
                      <a:lumMod val="75000"/>
                      <a:lumOff val="25000"/>
                    </a:sysClr>
                  </a:solidFill>
                  <a:latin typeface="Calibri"/>
                </a:endParaRPr>
              </a:p>
            </cx:txPr>
            <cx:visibility seriesName="0" categoryName="0" value="1"/>
          </cx:dataLabels>
          <cx:dataId val="0"/>
          <cx:layoutPr>
            <cx:aggregation/>
          </cx:layoutPr>
          <cx:axisId val="0"/>
        </cx:series>
        <cx:series layoutId="paretoLine" ownerIdx="0" uniqueId="{F3213863-CBC1-476E-ADF5-858DD66DB87C}" formatIdx="2">
          <cx:axisId val="2"/>
        </cx:series>
        <cx:series layoutId="clusteredColumn" hidden="1" uniqueId="{07CC4B87-8885-4BF0-A560-1A068EE25EB9}" formatIdx="1">
          <cx:tx>
            <cx:txData>
              <cx:v>%</cx:v>
            </cx:txData>
          </cx:tx>
          <cx:dataLabels>
            <cx:visibility seriesName="0" categoryName="0" value="1"/>
          </cx:dataLabels>
          <cx:dataId val="1"/>
          <cx:layoutPr>
            <cx:aggregation/>
          </cx:layoutPr>
          <cx:axisId val="0"/>
        </cx:series>
        <cx:series layoutId="paretoLine" ownerIdx="2" uniqueId="{86C73116-1B49-40C7-99C4-E501FC63CDF4}" formatIdx="3">
          <cx:axisId val="2"/>
        </cx:series>
      </cx:plotAreaRegion>
      <cx:axis id="0">
        <cx:valScaling/>
        <cx:majorGridlines/>
        <cx:tickLabels/>
      </cx:axis>
      <cx:axis id="1">
        <cx:catScaling/>
        <cx:tickLabels/>
        <cx:txPr>
          <a:bodyPr spcFirstLastPara="1" vertOverflow="ellipsis" horzOverflow="overflow" wrap="square" lIns="0" tIns="0" rIns="0" bIns="0" anchor="ctr" anchorCtr="1"/>
          <a:lstStyle/>
          <a:p>
            <a:pPr algn="ctr" rtl="0">
              <a:defRPr b="1"/>
            </a:pPr>
            <a:endParaRPr lang="es-MX" sz="900" b="1" i="0" u="none" strike="noStrike" kern="1200" baseline="0">
              <a:solidFill>
                <a:sysClr val="windowText" lastClr="000000">
                  <a:lumMod val="65000"/>
                  <a:lumOff val="35000"/>
                </a:sysClr>
              </a:solidFill>
              <a:latin typeface="Calibri"/>
            </a:endParaRPr>
          </a:p>
        </cx:txPr>
      </cx:axis>
      <cx:axis id="2">
        <cx:valScaling max="1" min="0"/>
        <cx:units unit="percentage"/>
        <cx:tickLabels/>
      </cx:axis>
    </cx:plotArea>
  </cx:chart>
  <cx:spPr>
    <a:noFill/>
    <a:ln>
      <a:noFill/>
    </a:ln>
  </cx:spPr>
</cx: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24079-05C2-4583-9ACB-CBD99922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1898</TotalTime>
  <Pages>56</Pages>
  <Words>11885</Words>
  <Characters>88665</Characters>
  <Application>Microsoft Office Word</Application>
  <DocSecurity>0</DocSecurity>
  <Lines>738</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100350</CharactersWithSpaces>
  <SharedDoc>false</SharedDoc>
  <HLinks>
    <vt:vector size="486" baseType="variant">
      <vt:variant>
        <vt:i4>2228269</vt:i4>
      </vt:variant>
      <vt:variant>
        <vt:i4>240</vt:i4>
      </vt:variant>
      <vt:variant>
        <vt:i4>0</vt:i4>
      </vt:variant>
      <vt:variant>
        <vt:i4>5</vt:i4>
      </vt:variant>
      <vt:variant>
        <vt:lpwstr>https://datos-rendicion.contraloria.gov.py/datos-abiertos/</vt:lpwstr>
      </vt:variant>
      <vt:variant>
        <vt:lpwstr>/mecip/lista</vt:lpwstr>
      </vt:variant>
      <vt:variant>
        <vt:i4>2228269</vt:i4>
      </vt:variant>
      <vt:variant>
        <vt:i4>237</vt:i4>
      </vt:variant>
      <vt:variant>
        <vt:i4>0</vt:i4>
      </vt:variant>
      <vt:variant>
        <vt:i4>5</vt:i4>
      </vt:variant>
      <vt:variant>
        <vt:lpwstr>https://datos-rendicion.contraloria.gov.py/datos-abiertos/</vt:lpwstr>
      </vt:variant>
      <vt:variant>
        <vt:lpwstr>/mecip/lista</vt:lpwstr>
      </vt:variant>
      <vt:variant>
        <vt:i4>2228269</vt:i4>
      </vt:variant>
      <vt:variant>
        <vt:i4>234</vt:i4>
      </vt:variant>
      <vt:variant>
        <vt:i4>0</vt:i4>
      </vt:variant>
      <vt:variant>
        <vt:i4>5</vt:i4>
      </vt:variant>
      <vt:variant>
        <vt:lpwstr>https://datos-rendicion.contraloria.gov.py/datos-abiertos/</vt:lpwstr>
      </vt:variant>
      <vt:variant>
        <vt:lpwstr>/mecip/lista</vt:lpwstr>
      </vt:variant>
      <vt:variant>
        <vt:i4>3342371</vt:i4>
      </vt:variant>
      <vt:variant>
        <vt:i4>231</vt:i4>
      </vt:variant>
      <vt:variant>
        <vt:i4>0</vt:i4>
      </vt:variant>
      <vt:variant>
        <vt:i4>5</vt:i4>
      </vt:variant>
      <vt:variant>
        <vt:lpwstr>https://www.emg.gov.py/</vt:lpwstr>
      </vt:variant>
      <vt:variant>
        <vt:lpwstr/>
      </vt:variant>
      <vt:variant>
        <vt:i4>3342371</vt:i4>
      </vt:variant>
      <vt:variant>
        <vt:i4>228</vt:i4>
      </vt:variant>
      <vt:variant>
        <vt:i4>0</vt:i4>
      </vt:variant>
      <vt:variant>
        <vt:i4>5</vt:i4>
      </vt:variant>
      <vt:variant>
        <vt:lpwstr>https://www.emg.gov.py/</vt:lpwstr>
      </vt:variant>
      <vt:variant>
        <vt:lpwstr/>
      </vt:variant>
      <vt:variant>
        <vt:i4>3342371</vt:i4>
      </vt:variant>
      <vt:variant>
        <vt:i4>225</vt:i4>
      </vt:variant>
      <vt:variant>
        <vt:i4>0</vt:i4>
      </vt:variant>
      <vt:variant>
        <vt:i4>5</vt:i4>
      </vt:variant>
      <vt:variant>
        <vt:lpwstr>https://www.emg.gov.py/</vt:lpwstr>
      </vt:variant>
      <vt:variant>
        <vt:lpwstr/>
      </vt:variant>
      <vt:variant>
        <vt:i4>4653151</vt:i4>
      </vt:variant>
      <vt:variant>
        <vt:i4>222</vt:i4>
      </vt:variant>
      <vt:variant>
        <vt:i4>0</vt:i4>
      </vt:variant>
      <vt:variant>
        <vt:i4>5</vt:i4>
      </vt:variant>
      <vt:variant>
        <vt:lpwstr>https://denuncias.contraloria.gov.py/</vt:lpwstr>
      </vt:variant>
      <vt:variant>
        <vt:lpwstr/>
      </vt:variant>
      <vt:variant>
        <vt:i4>6946851</vt:i4>
      </vt:variant>
      <vt:variant>
        <vt:i4>219</vt:i4>
      </vt:variant>
      <vt:variant>
        <vt:i4>0</vt:i4>
      </vt:variant>
      <vt:variant>
        <vt:i4>5</vt:i4>
      </vt:variant>
      <vt:variant>
        <vt:lpwstr>https://emg.gov.py/</vt:lpwstr>
      </vt:variant>
      <vt:variant>
        <vt:lpwstr/>
      </vt:variant>
      <vt:variant>
        <vt:i4>4128895</vt:i4>
      </vt:variant>
      <vt:variant>
        <vt:i4>216</vt:i4>
      </vt:variant>
      <vt:variant>
        <vt:i4>0</vt:i4>
      </vt:variant>
      <vt:variant>
        <vt:i4>5</vt:i4>
      </vt:variant>
      <vt:variant>
        <vt:lpwstr>https://spl.gov.py/gn/</vt:lpwstr>
      </vt:variant>
      <vt:variant>
        <vt:lpwstr/>
      </vt:variant>
      <vt:variant>
        <vt:i4>5046277</vt:i4>
      </vt:variant>
      <vt:variant>
        <vt:i4>213</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210</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207</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204</vt:i4>
      </vt:variant>
      <vt:variant>
        <vt:i4>0</vt:i4>
      </vt:variant>
      <vt:variant>
        <vt:i4>5</vt:i4>
      </vt:variant>
      <vt:variant>
        <vt:lpwstr>https://emg.gov.py/ley-n-5-282-2014-de-libre-acceso-ciudadano-a-la-informacion-publica-y-transparencia-gubernamental/</vt:lpwstr>
      </vt:variant>
      <vt:variant>
        <vt:lpwstr/>
      </vt:variant>
      <vt:variant>
        <vt:i4>2228277</vt:i4>
      </vt:variant>
      <vt:variant>
        <vt:i4>201</vt:i4>
      </vt:variant>
      <vt:variant>
        <vt:i4>0</vt:i4>
      </vt:variant>
      <vt:variant>
        <vt:i4>5</vt:i4>
      </vt:variant>
      <vt:variant>
        <vt:lpwstr>https://emg.gov.py/implementacion-del-mecip-en-la-emg/</vt:lpwstr>
      </vt:variant>
      <vt:variant>
        <vt:lpwstr/>
      </vt:variant>
      <vt:variant>
        <vt:i4>8126524</vt:i4>
      </vt:variant>
      <vt:variant>
        <vt:i4>198</vt:i4>
      </vt:variant>
      <vt:variant>
        <vt:i4>0</vt:i4>
      </vt:variant>
      <vt:variant>
        <vt:i4>5</vt:i4>
      </vt:variant>
      <vt:variant>
        <vt:lpwstr>https://www.paraguayconcursa.gov.py/sicca/Portal.seam?logic=and&amp;cid=118626</vt:lpwstr>
      </vt:variant>
      <vt:variant>
        <vt:lpwstr/>
      </vt:variant>
      <vt:variant>
        <vt:i4>4259913</vt:i4>
      </vt:variant>
      <vt:variant>
        <vt:i4>195</vt:i4>
      </vt:variant>
      <vt:variant>
        <vt:i4>0</vt:i4>
      </vt:variant>
      <vt:variant>
        <vt:i4>5</vt:i4>
      </vt:variant>
      <vt:variant>
        <vt:lpwstr>https://www.instagram.com/emg.gov.py/</vt:lpwstr>
      </vt:variant>
      <vt:variant>
        <vt:lpwstr/>
      </vt:variant>
      <vt:variant>
        <vt:i4>655453</vt:i4>
      </vt:variant>
      <vt:variant>
        <vt:i4>192</vt:i4>
      </vt:variant>
      <vt:variant>
        <vt:i4>0</vt:i4>
      </vt:variant>
      <vt:variant>
        <vt:i4>5</vt:i4>
      </vt:variant>
      <vt:variant>
        <vt:lpwstr>https://www.facebook.com/emg.gov.py/</vt:lpwstr>
      </vt:variant>
      <vt:variant>
        <vt:lpwstr/>
      </vt:variant>
      <vt:variant>
        <vt:i4>5373991</vt:i4>
      </vt:variant>
      <vt:variant>
        <vt:i4>189</vt:i4>
      </vt:variant>
      <vt:variant>
        <vt:i4>0</vt:i4>
      </vt:variant>
      <vt:variant>
        <vt:i4>5</vt:i4>
      </vt:variant>
      <vt:variant>
        <vt:lpwstr>https://twitter.com/Emg_py</vt:lpwstr>
      </vt:variant>
      <vt:variant>
        <vt:lpwstr/>
      </vt:variant>
      <vt:variant>
        <vt:i4>4653151</vt:i4>
      </vt:variant>
      <vt:variant>
        <vt:i4>186</vt:i4>
      </vt:variant>
      <vt:variant>
        <vt:i4>0</vt:i4>
      </vt:variant>
      <vt:variant>
        <vt:i4>5</vt:i4>
      </vt:variant>
      <vt:variant>
        <vt:lpwstr>https://denuncias.contraloria.gov.py/</vt:lpwstr>
      </vt:variant>
      <vt:variant>
        <vt:lpwstr/>
      </vt:variant>
      <vt:variant>
        <vt:i4>5636163</vt:i4>
      </vt:variant>
      <vt:variant>
        <vt:i4>183</vt:i4>
      </vt:variant>
      <vt:variant>
        <vt:i4>0</vt:i4>
      </vt:variant>
      <vt:variant>
        <vt:i4>5</vt:i4>
      </vt:variant>
      <vt:variant>
        <vt:lpwstr>https://informacionpublica.paraguay.gov.py/</vt:lpwstr>
      </vt:variant>
      <vt:variant>
        <vt:lpwstr>!/</vt:lpwstr>
      </vt:variant>
      <vt:variant>
        <vt:i4>6226007</vt:i4>
      </vt:variant>
      <vt:variant>
        <vt:i4>180</vt:i4>
      </vt:variant>
      <vt:variant>
        <vt:i4>0</vt:i4>
      </vt:variant>
      <vt:variant>
        <vt:i4>5</vt:i4>
      </vt:variant>
      <vt:variant>
        <vt:lpwstr>https://www.emg.gov.py/index.php/transparencia/rendicion-de-cuentas-al-ciudadano</vt:lpwstr>
      </vt:variant>
      <vt:variant>
        <vt:lpwstr/>
      </vt:variant>
      <vt:variant>
        <vt:i4>3342371</vt:i4>
      </vt:variant>
      <vt:variant>
        <vt:i4>177</vt:i4>
      </vt:variant>
      <vt:variant>
        <vt:i4>0</vt:i4>
      </vt:variant>
      <vt:variant>
        <vt:i4>5</vt:i4>
      </vt:variant>
      <vt:variant>
        <vt:lpwstr>https://www.emg.gov.py/</vt:lpwstr>
      </vt:variant>
      <vt:variant>
        <vt:lpwstr/>
      </vt:variant>
      <vt:variant>
        <vt:i4>3342371</vt:i4>
      </vt:variant>
      <vt:variant>
        <vt:i4>174</vt:i4>
      </vt:variant>
      <vt:variant>
        <vt:i4>0</vt:i4>
      </vt:variant>
      <vt:variant>
        <vt:i4>5</vt:i4>
      </vt:variant>
      <vt:variant>
        <vt:lpwstr>https://www.emg.gov.py/</vt:lpwstr>
      </vt:variant>
      <vt:variant>
        <vt:lpwstr/>
      </vt:variant>
      <vt:variant>
        <vt:i4>3342371</vt:i4>
      </vt:variant>
      <vt:variant>
        <vt:i4>171</vt:i4>
      </vt:variant>
      <vt:variant>
        <vt:i4>0</vt:i4>
      </vt:variant>
      <vt:variant>
        <vt:i4>5</vt:i4>
      </vt:variant>
      <vt:variant>
        <vt:lpwstr>https://www.emg.gov.py/</vt:lpwstr>
      </vt:variant>
      <vt:variant>
        <vt:lpwstr/>
      </vt:variant>
      <vt:variant>
        <vt:i4>196709</vt:i4>
      </vt:variant>
      <vt:variant>
        <vt:i4>168</vt:i4>
      </vt:variant>
      <vt:variant>
        <vt:i4>0</vt:i4>
      </vt:variant>
      <vt:variant>
        <vt:i4>5</vt:i4>
      </vt:variant>
      <vt:variant>
        <vt:lpwstr>mailto:emg@emg.gov.py</vt:lpwstr>
      </vt:variant>
      <vt:variant>
        <vt:lpwstr/>
      </vt:variant>
      <vt:variant>
        <vt:i4>6946851</vt:i4>
      </vt:variant>
      <vt:variant>
        <vt:i4>165</vt:i4>
      </vt:variant>
      <vt:variant>
        <vt:i4>0</vt:i4>
      </vt:variant>
      <vt:variant>
        <vt:i4>5</vt:i4>
      </vt:variant>
      <vt:variant>
        <vt:lpwstr>https://emg.gov.py/</vt:lpwstr>
      </vt:variant>
      <vt:variant>
        <vt:lpwstr/>
      </vt:variant>
      <vt:variant>
        <vt:i4>6946851</vt:i4>
      </vt:variant>
      <vt:variant>
        <vt:i4>162</vt:i4>
      </vt:variant>
      <vt:variant>
        <vt:i4>0</vt:i4>
      </vt:variant>
      <vt:variant>
        <vt:i4>5</vt:i4>
      </vt:variant>
      <vt:variant>
        <vt:lpwstr>https://emg.gov.py/</vt:lpwstr>
      </vt:variant>
      <vt:variant>
        <vt:lpwstr/>
      </vt:variant>
      <vt:variant>
        <vt:i4>6946851</vt:i4>
      </vt:variant>
      <vt:variant>
        <vt:i4>159</vt:i4>
      </vt:variant>
      <vt:variant>
        <vt:i4>0</vt:i4>
      </vt:variant>
      <vt:variant>
        <vt:i4>5</vt:i4>
      </vt:variant>
      <vt:variant>
        <vt:lpwstr>https://emg.gov.py/</vt:lpwstr>
      </vt:variant>
      <vt:variant>
        <vt:lpwstr/>
      </vt:variant>
      <vt:variant>
        <vt:i4>6946851</vt:i4>
      </vt:variant>
      <vt:variant>
        <vt:i4>156</vt:i4>
      </vt:variant>
      <vt:variant>
        <vt:i4>0</vt:i4>
      </vt:variant>
      <vt:variant>
        <vt:i4>5</vt:i4>
      </vt:variant>
      <vt:variant>
        <vt:lpwstr>https://emg.gov.py/</vt:lpwstr>
      </vt:variant>
      <vt:variant>
        <vt:lpwstr/>
      </vt:variant>
      <vt:variant>
        <vt:i4>6946851</vt:i4>
      </vt:variant>
      <vt:variant>
        <vt:i4>153</vt:i4>
      </vt:variant>
      <vt:variant>
        <vt:i4>0</vt:i4>
      </vt:variant>
      <vt:variant>
        <vt:i4>5</vt:i4>
      </vt:variant>
      <vt:variant>
        <vt:lpwstr>https://emg.gov.py/</vt:lpwstr>
      </vt:variant>
      <vt:variant>
        <vt:lpwstr/>
      </vt:variant>
      <vt:variant>
        <vt:i4>6946851</vt:i4>
      </vt:variant>
      <vt:variant>
        <vt:i4>150</vt:i4>
      </vt:variant>
      <vt:variant>
        <vt:i4>0</vt:i4>
      </vt:variant>
      <vt:variant>
        <vt:i4>5</vt:i4>
      </vt:variant>
      <vt:variant>
        <vt:lpwstr>https://emg.gov.py/</vt:lpwstr>
      </vt:variant>
      <vt:variant>
        <vt:lpwstr/>
      </vt:variant>
      <vt:variant>
        <vt:i4>6946851</vt:i4>
      </vt:variant>
      <vt:variant>
        <vt:i4>147</vt:i4>
      </vt:variant>
      <vt:variant>
        <vt:i4>0</vt:i4>
      </vt:variant>
      <vt:variant>
        <vt:i4>5</vt:i4>
      </vt:variant>
      <vt:variant>
        <vt:lpwstr>https://emg.gov.py/</vt:lpwstr>
      </vt:variant>
      <vt:variant>
        <vt:lpwstr/>
      </vt:variant>
      <vt:variant>
        <vt:i4>6946851</vt:i4>
      </vt:variant>
      <vt:variant>
        <vt:i4>144</vt:i4>
      </vt:variant>
      <vt:variant>
        <vt:i4>0</vt:i4>
      </vt:variant>
      <vt:variant>
        <vt:i4>5</vt:i4>
      </vt:variant>
      <vt:variant>
        <vt:lpwstr>https://emg.gov.py/</vt:lpwstr>
      </vt:variant>
      <vt:variant>
        <vt:lpwstr/>
      </vt:variant>
      <vt:variant>
        <vt:i4>6946851</vt:i4>
      </vt:variant>
      <vt:variant>
        <vt:i4>141</vt:i4>
      </vt:variant>
      <vt:variant>
        <vt:i4>0</vt:i4>
      </vt:variant>
      <vt:variant>
        <vt:i4>5</vt:i4>
      </vt:variant>
      <vt:variant>
        <vt:lpwstr>https://emg.gov.py/</vt:lpwstr>
      </vt:variant>
      <vt:variant>
        <vt:lpwstr/>
      </vt:variant>
      <vt:variant>
        <vt:i4>6946851</vt:i4>
      </vt:variant>
      <vt:variant>
        <vt:i4>138</vt:i4>
      </vt:variant>
      <vt:variant>
        <vt:i4>0</vt:i4>
      </vt:variant>
      <vt:variant>
        <vt:i4>5</vt:i4>
      </vt:variant>
      <vt:variant>
        <vt:lpwstr>https://emg.gov.py/</vt:lpwstr>
      </vt:variant>
      <vt:variant>
        <vt:lpwstr/>
      </vt:variant>
      <vt:variant>
        <vt:i4>6946851</vt:i4>
      </vt:variant>
      <vt:variant>
        <vt:i4>135</vt:i4>
      </vt:variant>
      <vt:variant>
        <vt:i4>0</vt:i4>
      </vt:variant>
      <vt:variant>
        <vt:i4>5</vt:i4>
      </vt:variant>
      <vt:variant>
        <vt:lpwstr>https://emg.gov.py/</vt:lpwstr>
      </vt:variant>
      <vt:variant>
        <vt:lpwstr/>
      </vt:variant>
      <vt:variant>
        <vt:i4>6946851</vt:i4>
      </vt:variant>
      <vt:variant>
        <vt:i4>132</vt:i4>
      </vt:variant>
      <vt:variant>
        <vt:i4>0</vt:i4>
      </vt:variant>
      <vt:variant>
        <vt:i4>5</vt:i4>
      </vt:variant>
      <vt:variant>
        <vt:lpwstr>https://emg.gov.py/</vt:lpwstr>
      </vt:variant>
      <vt:variant>
        <vt:lpwstr/>
      </vt:variant>
      <vt:variant>
        <vt:i4>6946851</vt:i4>
      </vt:variant>
      <vt:variant>
        <vt:i4>129</vt:i4>
      </vt:variant>
      <vt:variant>
        <vt:i4>0</vt:i4>
      </vt:variant>
      <vt:variant>
        <vt:i4>5</vt:i4>
      </vt:variant>
      <vt:variant>
        <vt:lpwstr>https://emg.gov.py/</vt:lpwstr>
      </vt:variant>
      <vt:variant>
        <vt:lpwstr/>
      </vt:variant>
      <vt:variant>
        <vt:i4>6946851</vt:i4>
      </vt:variant>
      <vt:variant>
        <vt:i4>126</vt:i4>
      </vt:variant>
      <vt:variant>
        <vt:i4>0</vt:i4>
      </vt:variant>
      <vt:variant>
        <vt:i4>5</vt:i4>
      </vt:variant>
      <vt:variant>
        <vt:lpwstr>https://emg.gov.py/</vt:lpwstr>
      </vt:variant>
      <vt:variant>
        <vt:lpwstr/>
      </vt:variant>
      <vt:variant>
        <vt:i4>6946851</vt:i4>
      </vt:variant>
      <vt:variant>
        <vt:i4>123</vt:i4>
      </vt:variant>
      <vt:variant>
        <vt:i4>0</vt:i4>
      </vt:variant>
      <vt:variant>
        <vt:i4>5</vt:i4>
      </vt:variant>
      <vt:variant>
        <vt:lpwstr>https://emg.gov.py/</vt:lpwstr>
      </vt:variant>
      <vt:variant>
        <vt:lpwstr/>
      </vt:variant>
      <vt:variant>
        <vt:i4>6946851</vt:i4>
      </vt:variant>
      <vt:variant>
        <vt:i4>120</vt:i4>
      </vt:variant>
      <vt:variant>
        <vt:i4>0</vt:i4>
      </vt:variant>
      <vt:variant>
        <vt:i4>5</vt:i4>
      </vt:variant>
      <vt:variant>
        <vt:lpwstr>https://emg.gov.py/</vt:lpwstr>
      </vt:variant>
      <vt:variant>
        <vt:lpwstr/>
      </vt:variant>
      <vt:variant>
        <vt:i4>6946851</vt:i4>
      </vt:variant>
      <vt:variant>
        <vt:i4>117</vt:i4>
      </vt:variant>
      <vt:variant>
        <vt:i4>0</vt:i4>
      </vt:variant>
      <vt:variant>
        <vt:i4>5</vt:i4>
      </vt:variant>
      <vt:variant>
        <vt:lpwstr>https://emg.gov.py/</vt:lpwstr>
      </vt:variant>
      <vt:variant>
        <vt:lpwstr/>
      </vt:variant>
      <vt:variant>
        <vt:i4>6946851</vt:i4>
      </vt:variant>
      <vt:variant>
        <vt:i4>114</vt:i4>
      </vt:variant>
      <vt:variant>
        <vt:i4>0</vt:i4>
      </vt:variant>
      <vt:variant>
        <vt:i4>5</vt:i4>
      </vt:variant>
      <vt:variant>
        <vt:lpwstr>https://emg.gov.py/</vt:lpwstr>
      </vt:variant>
      <vt:variant>
        <vt:lpwstr/>
      </vt:variant>
      <vt:variant>
        <vt:i4>6946851</vt:i4>
      </vt:variant>
      <vt:variant>
        <vt:i4>111</vt:i4>
      </vt:variant>
      <vt:variant>
        <vt:i4>0</vt:i4>
      </vt:variant>
      <vt:variant>
        <vt:i4>5</vt:i4>
      </vt:variant>
      <vt:variant>
        <vt:lpwstr>https://emg.gov.py/</vt:lpwstr>
      </vt:variant>
      <vt:variant>
        <vt:lpwstr/>
      </vt:variant>
      <vt:variant>
        <vt:i4>6946851</vt:i4>
      </vt:variant>
      <vt:variant>
        <vt:i4>108</vt:i4>
      </vt:variant>
      <vt:variant>
        <vt:i4>0</vt:i4>
      </vt:variant>
      <vt:variant>
        <vt:i4>5</vt:i4>
      </vt:variant>
      <vt:variant>
        <vt:lpwstr>https://emg.gov.py/</vt:lpwstr>
      </vt:variant>
      <vt:variant>
        <vt:lpwstr/>
      </vt:variant>
      <vt:variant>
        <vt:i4>6946851</vt:i4>
      </vt:variant>
      <vt:variant>
        <vt:i4>105</vt:i4>
      </vt:variant>
      <vt:variant>
        <vt:i4>0</vt:i4>
      </vt:variant>
      <vt:variant>
        <vt:i4>5</vt:i4>
      </vt:variant>
      <vt:variant>
        <vt:lpwstr>https://emg.gov.py/</vt:lpwstr>
      </vt:variant>
      <vt:variant>
        <vt:lpwstr/>
      </vt:variant>
      <vt:variant>
        <vt:i4>6946851</vt:i4>
      </vt:variant>
      <vt:variant>
        <vt:i4>102</vt:i4>
      </vt:variant>
      <vt:variant>
        <vt:i4>0</vt:i4>
      </vt:variant>
      <vt:variant>
        <vt:i4>5</vt:i4>
      </vt:variant>
      <vt:variant>
        <vt:lpwstr>https://emg.gov.py/</vt:lpwstr>
      </vt:variant>
      <vt:variant>
        <vt:lpwstr/>
      </vt:variant>
      <vt:variant>
        <vt:i4>6946851</vt:i4>
      </vt:variant>
      <vt:variant>
        <vt:i4>99</vt:i4>
      </vt:variant>
      <vt:variant>
        <vt:i4>0</vt:i4>
      </vt:variant>
      <vt:variant>
        <vt:i4>5</vt:i4>
      </vt:variant>
      <vt:variant>
        <vt:lpwstr>https://emg.gov.py/</vt:lpwstr>
      </vt:variant>
      <vt:variant>
        <vt:lpwstr/>
      </vt:variant>
      <vt:variant>
        <vt:i4>6946851</vt:i4>
      </vt:variant>
      <vt:variant>
        <vt:i4>96</vt:i4>
      </vt:variant>
      <vt:variant>
        <vt:i4>0</vt:i4>
      </vt:variant>
      <vt:variant>
        <vt:i4>5</vt:i4>
      </vt:variant>
      <vt:variant>
        <vt:lpwstr>https://emg.gov.py/</vt:lpwstr>
      </vt:variant>
      <vt:variant>
        <vt:lpwstr/>
      </vt:variant>
      <vt:variant>
        <vt:i4>6946851</vt:i4>
      </vt:variant>
      <vt:variant>
        <vt:i4>93</vt:i4>
      </vt:variant>
      <vt:variant>
        <vt:i4>0</vt:i4>
      </vt:variant>
      <vt:variant>
        <vt:i4>5</vt:i4>
      </vt:variant>
      <vt:variant>
        <vt:lpwstr>https://emg.gov.py/</vt:lpwstr>
      </vt:variant>
      <vt:variant>
        <vt:lpwstr/>
      </vt:variant>
      <vt:variant>
        <vt:i4>6946851</vt:i4>
      </vt:variant>
      <vt:variant>
        <vt:i4>90</vt:i4>
      </vt:variant>
      <vt:variant>
        <vt:i4>0</vt:i4>
      </vt:variant>
      <vt:variant>
        <vt:i4>5</vt:i4>
      </vt:variant>
      <vt:variant>
        <vt:lpwstr>https://emg.gov.py/</vt:lpwstr>
      </vt:variant>
      <vt:variant>
        <vt:lpwstr/>
      </vt:variant>
      <vt:variant>
        <vt:i4>6946851</vt:i4>
      </vt:variant>
      <vt:variant>
        <vt:i4>87</vt:i4>
      </vt:variant>
      <vt:variant>
        <vt:i4>0</vt:i4>
      </vt:variant>
      <vt:variant>
        <vt:i4>5</vt:i4>
      </vt:variant>
      <vt:variant>
        <vt:lpwstr>https://emg.gov.py/</vt:lpwstr>
      </vt:variant>
      <vt:variant>
        <vt:lpwstr/>
      </vt:variant>
      <vt:variant>
        <vt:i4>6946851</vt:i4>
      </vt:variant>
      <vt:variant>
        <vt:i4>84</vt:i4>
      </vt:variant>
      <vt:variant>
        <vt:i4>0</vt:i4>
      </vt:variant>
      <vt:variant>
        <vt:i4>5</vt:i4>
      </vt:variant>
      <vt:variant>
        <vt:lpwstr>https://emg.gov.py/</vt:lpwstr>
      </vt:variant>
      <vt:variant>
        <vt:lpwstr/>
      </vt:variant>
      <vt:variant>
        <vt:i4>6946851</vt:i4>
      </vt:variant>
      <vt:variant>
        <vt:i4>81</vt:i4>
      </vt:variant>
      <vt:variant>
        <vt:i4>0</vt:i4>
      </vt:variant>
      <vt:variant>
        <vt:i4>5</vt:i4>
      </vt:variant>
      <vt:variant>
        <vt:lpwstr>https://emg.gov.py/</vt:lpwstr>
      </vt:variant>
      <vt:variant>
        <vt:lpwstr/>
      </vt:variant>
      <vt:variant>
        <vt:i4>6946851</vt:i4>
      </vt:variant>
      <vt:variant>
        <vt:i4>78</vt:i4>
      </vt:variant>
      <vt:variant>
        <vt:i4>0</vt:i4>
      </vt:variant>
      <vt:variant>
        <vt:i4>5</vt:i4>
      </vt:variant>
      <vt:variant>
        <vt:lpwstr>https://emg.gov.py/</vt:lpwstr>
      </vt:variant>
      <vt:variant>
        <vt:lpwstr/>
      </vt:variant>
      <vt:variant>
        <vt:i4>6946851</vt:i4>
      </vt:variant>
      <vt:variant>
        <vt:i4>75</vt:i4>
      </vt:variant>
      <vt:variant>
        <vt:i4>0</vt:i4>
      </vt:variant>
      <vt:variant>
        <vt:i4>5</vt:i4>
      </vt:variant>
      <vt:variant>
        <vt:lpwstr>https://emg.gov.py/</vt:lpwstr>
      </vt:variant>
      <vt:variant>
        <vt:lpwstr/>
      </vt:variant>
      <vt:variant>
        <vt:i4>6946851</vt:i4>
      </vt:variant>
      <vt:variant>
        <vt:i4>72</vt:i4>
      </vt:variant>
      <vt:variant>
        <vt:i4>0</vt:i4>
      </vt:variant>
      <vt:variant>
        <vt:i4>5</vt:i4>
      </vt:variant>
      <vt:variant>
        <vt:lpwstr>https://emg.gov.py/</vt:lpwstr>
      </vt:variant>
      <vt:variant>
        <vt:lpwstr/>
      </vt:variant>
      <vt:variant>
        <vt:i4>6946851</vt:i4>
      </vt:variant>
      <vt:variant>
        <vt:i4>69</vt:i4>
      </vt:variant>
      <vt:variant>
        <vt:i4>0</vt:i4>
      </vt:variant>
      <vt:variant>
        <vt:i4>5</vt:i4>
      </vt:variant>
      <vt:variant>
        <vt:lpwstr>https://emg.gov.py/</vt:lpwstr>
      </vt:variant>
      <vt:variant>
        <vt:lpwstr/>
      </vt:variant>
      <vt:variant>
        <vt:i4>8257584</vt:i4>
      </vt:variant>
      <vt:variant>
        <vt:i4>66</vt:i4>
      </vt:variant>
      <vt:variant>
        <vt:i4>0</vt:i4>
      </vt:variant>
      <vt:variant>
        <vt:i4>5</vt:i4>
      </vt:variant>
      <vt:variant>
        <vt:lpwstr>https://informacionpublica.paraguay.gov.py/</vt:lpwstr>
      </vt:variant>
      <vt:variant>
        <vt:lpwstr>!/solicitud/list</vt:lpwstr>
      </vt:variant>
      <vt:variant>
        <vt:i4>8257584</vt:i4>
      </vt:variant>
      <vt:variant>
        <vt:i4>63</vt:i4>
      </vt:variant>
      <vt:variant>
        <vt:i4>0</vt:i4>
      </vt:variant>
      <vt:variant>
        <vt:i4>5</vt:i4>
      </vt:variant>
      <vt:variant>
        <vt:lpwstr>https://informacionpublica.paraguay.gov.py/</vt:lpwstr>
      </vt:variant>
      <vt:variant>
        <vt:lpwstr>!/solicitud/list</vt:lpwstr>
      </vt:variant>
      <vt:variant>
        <vt:i4>8257584</vt:i4>
      </vt:variant>
      <vt:variant>
        <vt:i4>60</vt:i4>
      </vt:variant>
      <vt:variant>
        <vt:i4>0</vt:i4>
      </vt:variant>
      <vt:variant>
        <vt:i4>5</vt:i4>
      </vt:variant>
      <vt:variant>
        <vt:lpwstr>https://informacionpublica.paraguay.gov.py/</vt:lpwstr>
      </vt:variant>
      <vt:variant>
        <vt:lpwstr>!/solicitud/list</vt:lpwstr>
      </vt:variant>
      <vt:variant>
        <vt:i4>5046277</vt:i4>
      </vt:variant>
      <vt:variant>
        <vt:i4>57</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54</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51</vt:i4>
      </vt:variant>
      <vt:variant>
        <vt:i4>0</vt:i4>
      </vt:variant>
      <vt:variant>
        <vt:i4>5</vt:i4>
      </vt:variant>
      <vt:variant>
        <vt:lpwstr>https://emg.gov.py/ley-n-5-282-2014-de-libre-acceso-ciudadano-a-la-informacion-publica-y-transparencia-gubernamental/</vt:lpwstr>
      </vt:variant>
      <vt:variant>
        <vt:lpwstr/>
      </vt:variant>
      <vt:variant>
        <vt:i4>917574</vt:i4>
      </vt:variant>
      <vt:variant>
        <vt:i4>48</vt:i4>
      </vt:variant>
      <vt:variant>
        <vt:i4>0</vt:i4>
      </vt:variant>
      <vt:variant>
        <vt:i4>5</vt:i4>
      </vt:variant>
      <vt:variant>
        <vt:lpwstr>https://www.sfp.gov.py/vchgo/application/files/6517/4586/9173/100Porc_ResumenAnual_2024.pdf</vt:lpwstr>
      </vt:variant>
      <vt:variant>
        <vt:lpwstr/>
      </vt:variant>
      <vt:variant>
        <vt:i4>917574</vt:i4>
      </vt:variant>
      <vt:variant>
        <vt:i4>45</vt:i4>
      </vt:variant>
      <vt:variant>
        <vt:i4>0</vt:i4>
      </vt:variant>
      <vt:variant>
        <vt:i4>5</vt:i4>
      </vt:variant>
      <vt:variant>
        <vt:lpwstr>https://www.sfp.gov.py/vchgo/application/files/6517/4586/9173/100Porc_ResumenAnual_2024.pdf</vt:lpwstr>
      </vt:variant>
      <vt:variant>
        <vt:lpwstr/>
      </vt:variant>
      <vt:variant>
        <vt:i4>917574</vt:i4>
      </vt:variant>
      <vt:variant>
        <vt:i4>42</vt:i4>
      </vt:variant>
      <vt:variant>
        <vt:i4>0</vt:i4>
      </vt:variant>
      <vt:variant>
        <vt:i4>5</vt:i4>
      </vt:variant>
      <vt:variant>
        <vt:lpwstr>https://www.sfp.gov.py/vchgo/application/files/6517/4586/9173/100Porc_ResumenAnual_2024.pdf</vt:lpwstr>
      </vt:variant>
      <vt:variant>
        <vt:lpwstr/>
      </vt:variant>
      <vt:variant>
        <vt:i4>2228277</vt:i4>
      </vt:variant>
      <vt:variant>
        <vt:i4>39</vt:i4>
      </vt:variant>
      <vt:variant>
        <vt:i4>0</vt:i4>
      </vt:variant>
      <vt:variant>
        <vt:i4>5</vt:i4>
      </vt:variant>
      <vt:variant>
        <vt:lpwstr>https://emg.gov.py/implementacion-del-mecip-en-la-emg/</vt:lpwstr>
      </vt:variant>
      <vt:variant>
        <vt:lpwstr/>
      </vt:variant>
      <vt:variant>
        <vt:i4>6946851</vt:i4>
      </vt:variant>
      <vt:variant>
        <vt:i4>36</vt:i4>
      </vt:variant>
      <vt:variant>
        <vt:i4>0</vt:i4>
      </vt:variant>
      <vt:variant>
        <vt:i4>5</vt:i4>
      </vt:variant>
      <vt:variant>
        <vt:lpwstr>https://emg.gov.py/</vt:lpwstr>
      </vt:variant>
      <vt:variant>
        <vt:lpwstr/>
      </vt:variant>
      <vt:variant>
        <vt:i4>2228277</vt:i4>
      </vt:variant>
      <vt:variant>
        <vt:i4>33</vt:i4>
      </vt:variant>
      <vt:variant>
        <vt:i4>0</vt:i4>
      </vt:variant>
      <vt:variant>
        <vt:i4>5</vt:i4>
      </vt:variant>
      <vt:variant>
        <vt:lpwstr>https://emg.gov.py/implementacion-del-mecip-en-la-emg/</vt:lpwstr>
      </vt:variant>
      <vt:variant>
        <vt:lpwstr/>
      </vt:variant>
      <vt:variant>
        <vt:i4>6029313</vt:i4>
      </vt:variant>
      <vt:variant>
        <vt:i4>30</vt:i4>
      </vt:variant>
      <vt:variant>
        <vt:i4>0</vt:i4>
      </vt:variant>
      <vt:variant>
        <vt:i4>5</vt:i4>
      </vt:variant>
      <vt:variant>
        <vt:lpwstr>https://emg.gov.py/wp-content/uploads/2025/07/RES.-EMG-031.2024-QUE-ACTUALIZA-LA-CONFORMACION-DEL-COMITE-DE-RENDICION-DE-CUENTAS-AL-CIUDADANO.pdf</vt:lpwstr>
      </vt:variant>
      <vt:variant>
        <vt:lpwstr/>
      </vt:variant>
      <vt:variant>
        <vt:i4>393287</vt:i4>
      </vt:variant>
      <vt:variant>
        <vt:i4>27</vt:i4>
      </vt:variant>
      <vt:variant>
        <vt:i4>0</vt:i4>
      </vt:variant>
      <vt:variant>
        <vt:i4>5</vt:i4>
      </vt:variant>
      <vt:variant>
        <vt:lpwstr>https://emg.gov.py/wp-content/uploads/2025/07/Res.-EMG-003-ACTUALIZACION-CARGOS-Y-FUNCIONES-UTA-2025.pdf.pdf</vt:lpwstr>
      </vt:variant>
      <vt:variant>
        <vt:lpwstr/>
      </vt:variant>
      <vt:variant>
        <vt:i4>16253118</vt:i4>
      </vt:variant>
      <vt:variant>
        <vt:i4>24</vt:i4>
      </vt:variant>
      <vt:variant>
        <vt:i4>0</vt:i4>
      </vt:variant>
      <vt:variant>
        <vt:i4>5</vt:i4>
      </vt:variant>
      <vt:variant>
        <vt:lpwstr>https://emg.gov.py/wp-content/uploads/2025/07/Resolucion-CGR-N°-1306-Por-la-cual-se-aprueba-el-Reglamento-de-la-Ley-N°-7389.pdf</vt:lpwstr>
      </vt:variant>
      <vt:variant>
        <vt:lpwstr/>
      </vt:variant>
      <vt:variant>
        <vt:i4>10813566</vt:i4>
      </vt:variant>
      <vt:variant>
        <vt:i4>21</vt:i4>
      </vt:variant>
      <vt:variant>
        <vt:i4>0</vt:i4>
      </vt:variant>
      <vt:variant>
        <vt:i4>5</vt:i4>
      </vt:variant>
      <vt:variant>
        <vt:lpwstr>https://emg.gov.py/wp-content/uploads/2025/07/Ley-N°-7389-Que-establece-el-Regimen-Nacional-de-Integridad-Transparencia-y-Prevencion-de-la-Corrupcion-de-la-Republica-del-Paraguay.pdf</vt:lpwstr>
      </vt:variant>
      <vt:variant>
        <vt:lpwstr/>
      </vt:variant>
      <vt:variant>
        <vt:i4>6946851</vt:i4>
      </vt:variant>
      <vt:variant>
        <vt:i4>18</vt:i4>
      </vt:variant>
      <vt:variant>
        <vt:i4>0</vt:i4>
      </vt:variant>
      <vt:variant>
        <vt:i4>5</vt:i4>
      </vt:variant>
      <vt:variant>
        <vt:lpwstr>https://emg.gov.py/</vt:lpwstr>
      </vt:variant>
      <vt:variant>
        <vt:lpwstr/>
      </vt:variant>
      <vt:variant>
        <vt:i4>8257584</vt:i4>
      </vt:variant>
      <vt:variant>
        <vt:i4>15</vt:i4>
      </vt:variant>
      <vt:variant>
        <vt:i4>0</vt:i4>
      </vt:variant>
      <vt:variant>
        <vt:i4>5</vt:i4>
      </vt:variant>
      <vt:variant>
        <vt:lpwstr>https://informacionpublica.paraguay.gov.py/</vt:lpwstr>
      </vt:variant>
      <vt:variant>
        <vt:lpwstr>!/solicitud/list</vt:lpwstr>
      </vt:variant>
      <vt:variant>
        <vt:i4>7995445</vt:i4>
      </vt:variant>
      <vt:variant>
        <vt:i4>12</vt:i4>
      </vt:variant>
      <vt:variant>
        <vt:i4>0</vt:i4>
      </vt:variant>
      <vt:variant>
        <vt:i4>5</vt:i4>
      </vt:variant>
      <vt:variant>
        <vt:lpwstr>https://www.sfp.gov.py/vchgo/index.php/noticias-2-4/monitoreo-de-la-ley-518914</vt:lpwstr>
      </vt:variant>
      <vt:variant>
        <vt:lpwstr/>
      </vt:variant>
      <vt:variant>
        <vt:i4>6226007</vt:i4>
      </vt:variant>
      <vt:variant>
        <vt:i4>9</vt:i4>
      </vt:variant>
      <vt:variant>
        <vt:i4>0</vt:i4>
      </vt:variant>
      <vt:variant>
        <vt:i4>5</vt:i4>
      </vt:variant>
      <vt:variant>
        <vt:lpwstr>https://www.emg.gov.py/index.php/transparencia/rendicion-de-cuentas-al-ciudadano</vt:lpwstr>
      </vt:variant>
      <vt:variant>
        <vt:lpwstr/>
      </vt:variant>
      <vt:variant>
        <vt:i4>6226007</vt:i4>
      </vt:variant>
      <vt:variant>
        <vt:i4>6</vt:i4>
      </vt:variant>
      <vt:variant>
        <vt:i4>0</vt:i4>
      </vt:variant>
      <vt:variant>
        <vt:i4>5</vt:i4>
      </vt:variant>
      <vt:variant>
        <vt:lpwstr>https://www.emg.gov.py/index.php/transparencia/rendicion-de-cuentas-al-ciudadano</vt:lpwstr>
      </vt:variant>
      <vt:variant>
        <vt:lpwstr/>
      </vt:variant>
      <vt:variant>
        <vt:i4>6226007</vt:i4>
      </vt:variant>
      <vt:variant>
        <vt:i4>3</vt:i4>
      </vt:variant>
      <vt:variant>
        <vt:i4>0</vt:i4>
      </vt:variant>
      <vt:variant>
        <vt:i4>5</vt:i4>
      </vt:variant>
      <vt:variant>
        <vt:lpwstr>https://www.emg.gov.py/index.php/transparencia/rendicion-de-cuentas-al-ciudadano</vt:lpwstr>
      </vt:variant>
      <vt:variant>
        <vt:lpwstr/>
      </vt:variant>
      <vt:variant>
        <vt:i4>6226007</vt:i4>
      </vt:variant>
      <vt:variant>
        <vt:i4>0</vt:i4>
      </vt:variant>
      <vt:variant>
        <vt:i4>0</vt:i4>
      </vt:variant>
      <vt:variant>
        <vt:i4>5</vt:i4>
      </vt:variant>
      <vt:variant>
        <vt:lpwstr>https://www.emg.gov.py/index.php/transparencia/rendicion-de-cuentas-al-ciudadano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RLV</dc:creator>
  <cp:keywords/>
  <cp:lastModifiedBy>Rosario Leiva Secretaria General EMG</cp:lastModifiedBy>
  <cp:revision>578</cp:revision>
  <cp:lastPrinted>2026-04-22T16:01:00Z</cp:lastPrinted>
  <dcterms:created xsi:type="dcterms:W3CDTF">2026-04-13T14:48:00Z</dcterms:created>
  <dcterms:modified xsi:type="dcterms:W3CDTF">2026-04-22T16:46:00Z</dcterms:modified>
</cp:coreProperties>
</file>